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EB" w:rsidRPr="009C5207" w:rsidRDefault="00030BEB" w:rsidP="00030BE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030BEB" w:rsidRPr="0088336F" w:rsidRDefault="0088336F" w:rsidP="00030BEB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336F">
        <w:rPr>
          <w:rFonts w:ascii="Times New Roman" w:eastAsia="Times New Roman" w:hAnsi="Times New Roman" w:cs="Times New Roman"/>
          <w:sz w:val="24"/>
          <w:szCs w:val="24"/>
        </w:rPr>
        <w:t>П</w:t>
      </w:r>
      <w:r w:rsidR="00030BEB" w:rsidRPr="0088336F">
        <w:rPr>
          <w:rFonts w:ascii="Times New Roman" w:eastAsia="Times New Roman" w:hAnsi="Times New Roman" w:cs="Times New Roman"/>
          <w:sz w:val="24"/>
          <w:szCs w:val="24"/>
        </w:rPr>
        <w:t>риложени</w:t>
      </w:r>
      <w:r w:rsidRPr="0088336F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30BEB" w:rsidRPr="0088336F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</w:p>
    <w:p w:rsidR="00030BEB" w:rsidRPr="0088336F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336F">
        <w:rPr>
          <w:rFonts w:ascii="Times New Roman" w:eastAsia="Times New Roman" w:hAnsi="Times New Roman" w:cs="Times New Roman"/>
          <w:sz w:val="24"/>
          <w:szCs w:val="24"/>
        </w:rPr>
        <w:t xml:space="preserve"> к решению Собрания Балаковского</w:t>
      </w:r>
    </w:p>
    <w:p w:rsidR="00030BEB" w:rsidRPr="0088336F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336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 w:rsidR="00545301" w:rsidRPr="0088336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8336F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proofErr w:type="gramStart"/>
      <w:r w:rsidRPr="0088336F">
        <w:rPr>
          <w:rFonts w:ascii="Times New Roman" w:eastAsia="Times New Roman" w:hAnsi="Times New Roman" w:cs="Times New Roman"/>
          <w:sz w:val="24"/>
          <w:szCs w:val="24"/>
        </w:rPr>
        <w:t>районном</w:t>
      </w:r>
      <w:proofErr w:type="gramEnd"/>
      <w:r w:rsidRPr="008833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0BEB" w:rsidRPr="0088336F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336F">
        <w:rPr>
          <w:rFonts w:ascii="Times New Roman" w:eastAsia="Times New Roman" w:hAnsi="Times New Roman" w:cs="Times New Roman"/>
          <w:sz w:val="24"/>
          <w:szCs w:val="24"/>
        </w:rPr>
        <w:t xml:space="preserve">бюджете Балаковского </w:t>
      </w:r>
      <w:proofErr w:type="gramStart"/>
      <w:r w:rsidRPr="0088336F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proofErr w:type="gramEnd"/>
      <w:r w:rsidRPr="008833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0BEB" w:rsidRPr="0088336F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336F">
        <w:rPr>
          <w:rFonts w:ascii="Times New Roman" w:eastAsia="Times New Roman" w:hAnsi="Times New Roman" w:cs="Times New Roman"/>
          <w:sz w:val="24"/>
          <w:szCs w:val="24"/>
        </w:rPr>
        <w:t xml:space="preserve">района на 2021 год и на плановый период </w:t>
      </w:r>
    </w:p>
    <w:p w:rsidR="00030BEB" w:rsidRPr="0088336F" w:rsidRDefault="00030BEB" w:rsidP="00030BEB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336F">
        <w:rPr>
          <w:rFonts w:ascii="Times New Roman" w:eastAsia="Times New Roman" w:hAnsi="Times New Roman" w:cs="Times New Roman"/>
          <w:sz w:val="24"/>
          <w:szCs w:val="24"/>
        </w:rPr>
        <w:t>2022 и 2023 годов</w:t>
      </w:r>
      <w:r w:rsidR="00545301" w:rsidRPr="0088336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88336F">
        <w:rPr>
          <w:rFonts w:ascii="Times New Roman" w:eastAsia="Times New Roman" w:hAnsi="Times New Roman" w:cs="Times New Roman"/>
          <w:sz w:val="24"/>
          <w:szCs w:val="24"/>
        </w:rPr>
        <w:t>от 18.12.2020 года  №20-247</w:t>
      </w:r>
    </w:p>
    <w:p w:rsidR="0088336F" w:rsidRPr="0088336F" w:rsidRDefault="0088336F" w:rsidP="00030BEB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336F" w:rsidRDefault="0088336F" w:rsidP="00030BEB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8336F" w:rsidRDefault="0088336F" w:rsidP="00030BEB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8336F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88336F" w:rsidRDefault="0088336F" w:rsidP="00030BEB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60" w:type="dxa"/>
        <w:jc w:val="center"/>
        <w:tblInd w:w="91" w:type="dxa"/>
        <w:tblLook w:val="04A0"/>
      </w:tblPr>
      <w:tblGrid>
        <w:gridCol w:w="498"/>
        <w:gridCol w:w="2485"/>
        <w:gridCol w:w="1879"/>
        <w:gridCol w:w="1803"/>
        <w:gridCol w:w="1571"/>
        <w:gridCol w:w="1624"/>
      </w:tblGrid>
      <w:tr w:rsidR="0088336F" w:rsidRPr="002E4768" w:rsidTr="00856E3A">
        <w:trPr>
          <w:trHeight w:val="1958"/>
          <w:jc w:val="center"/>
        </w:trPr>
        <w:tc>
          <w:tcPr>
            <w:tcW w:w="98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Распределение на 2021 год и на плановый период 2022 и 2023 годов дотации на выравнивание бюджетной обеспеченности поселений Балаковского муниципального района из районного фонда финансовой поддержки поселений за счет средств субвенции на исполнение государственных полномочий по расчету и предоставлению дотаций бюджетам поселений</w:t>
            </w:r>
          </w:p>
        </w:tc>
      </w:tr>
      <w:tr w:rsidR="0088336F" w:rsidRPr="002E4768" w:rsidTr="00856E3A">
        <w:trPr>
          <w:trHeight w:val="732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336F" w:rsidRPr="002E4768" w:rsidRDefault="0088336F" w:rsidP="00856E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2E4768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88336F" w:rsidRPr="002E4768" w:rsidTr="00856E3A">
        <w:trPr>
          <w:trHeight w:val="322"/>
          <w:jc w:val="center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Численность населения МО, чел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2022 год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2023 год</w:t>
            </w:r>
          </w:p>
        </w:tc>
      </w:tr>
      <w:tr w:rsidR="0088336F" w:rsidRPr="002E4768" w:rsidTr="00856E3A">
        <w:trPr>
          <w:trHeight w:val="990"/>
          <w:jc w:val="center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8336F" w:rsidRPr="002E4768" w:rsidTr="00856E3A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336F" w:rsidRPr="002E4768" w:rsidTr="00856E3A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г. Балаково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187 523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9 737,4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10 163,7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10 557,6</w:t>
            </w:r>
          </w:p>
        </w:tc>
      </w:tr>
      <w:tr w:rsidR="0088336F" w:rsidRPr="002E4768" w:rsidTr="00856E3A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Быково-Отрогское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12 564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652,4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681,0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707,3</w:t>
            </w:r>
          </w:p>
        </w:tc>
      </w:tr>
      <w:tr w:rsidR="0088336F" w:rsidRPr="002E4768" w:rsidTr="00856E3A">
        <w:trPr>
          <w:trHeight w:val="31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Натальинское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6 600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342,7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357,7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sz w:val="24"/>
                <w:szCs w:val="24"/>
              </w:rPr>
              <w:t>371,6</w:t>
            </w:r>
          </w:p>
        </w:tc>
      </w:tr>
      <w:tr w:rsidR="0088336F" w:rsidRPr="002E4768" w:rsidTr="00856E3A">
        <w:trPr>
          <w:trHeight w:val="315"/>
          <w:jc w:val="center"/>
        </w:trPr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206 687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10 732,5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11 202,4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36F" w:rsidRPr="002E4768" w:rsidRDefault="0088336F" w:rsidP="00856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4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11 636,5</w:t>
            </w:r>
          </w:p>
        </w:tc>
      </w:tr>
    </w:tbl>
    <w:p w:rsidR="0088336F" w:rsidRDefault="0088336F" w:rsidP="0088336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8336F" w:rsidRDefault="0088336F" w:rsidP="0088336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8336F" w:rsidRDefault="0088336F" w:rsidP="0088336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8336F" w:rsidRDefault="0088336F" w:rsidP="0088336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8336F" w:rsidRDefault="0088336F" w:rsidP="0088336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C950E1" w:rsidRDefault="00C950E1" w:rsidP="0088336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C950E1" w:rsidRDefault="00C950E1" w:rsidP="0088336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C950E1" w:rsidRDefault="00C950E1" w:rsidP="0088336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C950E1" w:rsidRPr="0088336F" w:rsidRDefault="00C950E1" w:rsidP="00C950E1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Таблица 2</w:t>
      </w:r>
    </w:p>
    <w:p w:rsidR="0088336F" w:rsidRDefault="0088336F" w:rsidP="00030BEB">
      <w:pPr>
        <w:pStyle w:val="a3"/>
        <w:jc w:val="right"/>
        <w:rPr>
          <w:rFonts w:ascii="Times New Roman" w:eastAsia="Times New Roman" w:hAnsi="Times New Roman" w:cs="Times New Roman"/>
          <w:szCs w:val="24"/>
        </w:rPr>
      </w:pPr>
    </w:p>
    <w:tbl>
      <w:tblPr>
        <w:tblW w:w="14917" w:type="dxa"/>
        <w:tblInd w:w="91" w:type="dxa"/>
        <w:tblLook w:val="04A0"/>
      </w:tblPr>
      <w:tblGrid>
        <w:gridCol w:w="9938"/>
        <w:gridCol w:w="1297"/>
        <w:gridCol w:w="1287"/>
        <w:gridCol w:w="1336"/>
        <w:gridCol w:w="1059"/>
      </w:tblGrid>
      <w:tr w:rsidR="00030BEB" w:rsidRPr="00030BEB" w:rsidTr="0088336F">
        <w:trPr>
          <w:trHeight w:val="1185"/>
        </w:trPr>
        <w:tc>
          <w:tcPr>
            <w:tcW w:w="14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Распределение на 2021 год иных межбюджетных трансфертов по поселениям Балаковского муниципального района на осуществление переданных полномочий по решению вопросов местного значения муниципального района</w:t>
            </w:r>
          </w:p>
        </w:tc>
      </w:tr>
      <w:tr w:rsidR="00030BEB" w:rsidRPr="00030BEB" w:rsidTr="0088336F">
        <w:trPr>
          <w:trHeight w:val="288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3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030BEB" w:rsidRPr="00030BEB" w:rsidTr="0088336F">
        <w:trPr>
          <w:trHeight w:val="312"/>
        </w:trPr>
        <w:tc>
          <w:tcPr>
            <w:tcW w:w="9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</w:rPr>
              <w:t>Код целевой статьи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</w:tr>
      <w:tr w:rsidR="00030BEB" w:rsidRPr="00030BEB" w:rsidTr="0088336F">
        <w:trPr>
          <w:trHeight w:val="641"/>
        </w:trPr>
        <w:tc>
          <w:tcPr>
            <w:tcW w:w="9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Натальинское МО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МО г</w:t>
            </w:r>
            <w:proofErr w:type="gramStart"/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алаково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</w:tr>
      <w:tr w:rsidR="00030BEB" w:rsidRPr="00030BEB" w:rsidTr="0088336F">
        <w:trPr>
          <w:trHeight w:val="288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газоснабжения поселений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15 2 01 09104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214,387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214,387</w:t>
            </w:r>
          </w:p>
        </w:tc>
      </w:tr>
      <w:tr w:rsidR="00030BEB" w:rsidRPr="00030BEB" w:rsidTr="0088336F">
        <w:trPr>
          <w:trHeight w:val="420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15 2 01 09121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</w:t>
            </w:r>
          </w:p>
        </w:tc>
      </w:tr>
      <w:tr w:rsidR="00030BEB" w:rsidRPr="00030BEB" w:rsidTr="0088336F">
        <w:trPr>
          <w:trHeight w:val="612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15 2 01 09131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487,042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487,042</w:t>
            </w:r>
          </w:p>
        </w:tc>
      </w:tr>
      <w:tr w:rsidR="00030BEB" w:rsidRPr="00030BEB" w:rsidTr="0088336F">
        <w:trPr>
          <w:trHeight w:val="624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Быково-Отрогского МО)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15 2 01 Д0001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25 180,156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25 180,156</w:t>
            </w:r>
          </w:p>
        </w:tc>
      </w:tr>
      <w:tr w:rsidR="00030BEB" w:rsidRPr="00030BEB" w:rsidTr="0088336F">
        <w:trPr>
          <w:trHeight w:val="588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Быково-Отрогского МО)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15 2 01 Д0002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7 344,004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7 344,004</w:t>
            </w:r>
          </w:p>
        </w:tc>
      </w:tr>
      <w:tr w:rsidR="00030BEB" w:rsidRPr="00030BEB" w:rsidTr="0088336F">
        <w:trPr>
          <w:trHeight w:val="624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Натальинского МО)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15 2 01 Д0003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1,000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14 871,581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14 872,581</w:t>
            </w:r>
          </w:p>
        </w:tc>
      </w:tr>
      <w:tr w:rsidR="00030BEB" w:rsidRPr="00030BEB" w:rsidTr="0088336F">
        <w:trPr>
          <w:trHeight w:val="648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Натальинского МО)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sz w:val="18"/>
                <w:szCs w:val="18"/>
              </w:rPr>
              <w:t>15 2 01 Д0004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sz w:val="20"/>
                <w:szCs w:val="20"/>
              </w:rPr>
              <w:t>6 780,534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6 780,534</w:t>
            </w:r>
          </w:p>
        </w:tc>
      </w:tr>
      <w:tr w:rsidR="00030BEB" w:rsidRPr="00030BEB" w:rsidTr="0088336F">
        <w:trPr>
          <w:trHeight w:val="288"/>
        </w:trPr>
        <w:tc>
          <w:tcPr>
            <w:tcW w:w="9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216,387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54 663,317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BEB" w:rsidRPr="00030BEB" w:rsidRDefault="00030BEB" w:rsidP="00030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B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54 879,704</w:t>
            </w:r>
          </w:p>
        </w:tc>
      </w:tr>
    </w:tbl>
    <w:p w:rsidR="00030BEB" w:rsidRDefault="00030BEB">
      <w:pPr>
        <w:rPr>
          <w:rFonts w:ascii="Times New Roman" w:hAnsi="Times New Roman" w:cs="Times New Roman"/>
          <w:sz w:val="24"/>
        </w:rPr>
      </w:pPr>
    </w:p>
    <w:p w:rsidR="006F0857" w:rsidRDefault="006F0857">
      <w:pPr>
        <w:rPr>
          <w:rFonts w:ascii="Times New Roman" w:hAnsi="Times New Roman" w:cs="Times New Roman"/>
          <w:sz w:val="24"/>
        </w:rPr>
      </w:pPr>
    </w:p>
    <w:p w:rsidR="006F0857" w:rsidRDefault="006F0857">
      <w:pPr>
        <w:rPr>
          <w:rFonts w:ascii="Times New Roman" w:hAnsi="Times New Roman" w:cs="Times New Roman"/>
          <w:sz w:val="24"/>
        </w:rPr>
      </w:pPr>
    </w:p>
    <w:p w:rsidR="006F0857" w:rsidRDefault="006F0857">
      <w:pPr>
        <w:rPr>
          <w:rFonts w:ascii="Times New Roman" w:hAnsi="Times New Roman" w:cs="Times New Roman"/>
          <w:sz w:val="24"/>
        </w:rPr>
      </w:pPr>
    </w:p>
    <w:p w:rsidR="006F0857" w:rsidRDefault="006F0857">
      <w:pPr>
        <w:rPr>
          <w:rFonts w:ascii="Times New Roman" w:hAnsi="Times New Roman" w:cs="Times New Roman"/>
          <w:sz w:val="24"/>
        </w:rPr>
      </w:pPr>
    </w:p>
    <w:p w:rsidR="006F0857" w:rsidRDefault="006F0857">
      <w:pPr>
        <w:rPr>
          <w:rFonts w:ascii="Times New Roman" w:hAnsi="Times New Roman" w:cs="Times New Roman"/>
          <w:sz w:val="24"/>
        </w:rPr>
      </w:pPr>
    </w:p>
    <w:p w:rsidR="006F0857" w:rsidRDefault="006F0857">
      <w:pPr>
        <w:rPr>
          <w:rFonts w:ascii="Times New Roman" w:hAnsi="Times New Roman" w:cs="Times New Roman"/>
          <w:sz w:val="24"/>
        </w:rPr>
      </w:pPr>
    </w:p>
    <w:p w:rsidR="006F0857" w:rsidRPr="006F0857" w:rsidRDefault="006F0857">
      <w:pPr>
        <w:rPr>
          <w:rFonts w:ascii="Times New Roman" w:hAnsi="Times New Roman" w:cs="Times New Roman"/>
          <w:sz w:val="24"/>
        </w:rPr>
      </w:pPr>
    </w:p>
    <w:p w:rsidR="00F95B58" w:rsidRPr="006F0857" w:rsidRDefault="006F0857" w:rsidP="00F95B58">
      <w:pPr>
        <w:jc w:val="right"/>
        <w:rPr>
          <w:rFonts w:ascii="Times New Roman" w:hAnsi="Times New Roman" w:cs="Times New Roman"/>
          <w:sz w:val="24"/>
        </w:rPr>
      </w:pPr>
      <w:r w:rsidRPr="006F0857">
        <w:rPr>
          <w:rFonts w:ascii="Times New Roman" w:hAnsi="Times New Roman" w:cs="Times New Roman"/>
          <w:sz w:val="24"/>
        </w:rPr>
        <w:lastRenderedPageBreak/>
        <w:t>Таблица 3</w:t>
      </w:r>
    </w:p>
    <w:tbl>
      <w:tblPr>
        <w:tblW w:w="15735" w:type="dxa"/>
        <w:tblInd w:w="-176" w:type="dxa"/>
        <w:tblLayout w:type="fixed"/>
        <w:tblLook w:val="04A0"/>
      </w:tblPr>
      <w:tblGrid>
        <w:gridCol w:w="1702"/>
        <w:gridCol w:w="1560"/>
        <w:gridCol w:w="1353"/>
        <w:gridCol w:w="1353"/>
        <w:gridCol w:w="1263"/>
        <w:gridCol w:w="1346"/>
        <w:gridCol w:w="1235"/>
        <w:gridCol w:w="1237"/>
        <w:gridCol w:w="1143"/>
        <w:gridCol w:w="1159"/>
        <w:gridCol w:w="1148"/>
        <w:gridCol w:w="1236"/>
      </w:tblGrid>
      <w:tr w:rsidR="009A7897" w:rsidRPr="009A7897" w:rsidTr="0015763A">
        <w:trPr>
          <w:trHeight w:val="1071"/>
        </w:trPr>
        <w:tc>
          <w:tcPr>
            <w:tcW w:w="157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Распределение на 2021 год и на плановый период 2022 и 2023 годов иных межбюджетных трансфертов по поселениям Балаковского муниципального района, не связанных с осуществлением переданных полномочий по решению вопросов местного значения муниципального района</w:t>
            </w:r>
          </w:p>
        </w:tc>
      </w:tr>
      <w:tr w:rsidR="009A7897" w:rsidRPr="009A7897" w:rsidTr="00A66094">
        <w:trPr>
          <w:trHeight w:val="288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9A7897" w:rsidRPr="009A7897" w:rsidTr="00A66094">
        <w:trPr>
          <w:trHeight w:val="31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Наименование межбюджетных трансфертов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</w:rPr>
              <w:t>Код целевой статьи</w:t>
            </w:r>
          </w:p>
        </w:tc>
        <w:tc>
          <w:tcPr>
            <w:tcW w:w="5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9A7897" w:rsidRPr="009A7897" w:rsidTr="00A66094">
        <w:trPr>
          <w:trHeight w:val="58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МО г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алаково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Быково-Отрогское МО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Натальинское МО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МО г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алаково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Натальинское МО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МО г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алаково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Натальинское МО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9A7897" w:rsidRPr="009A7897" w:rsidTr="0015763A">
        <w:trPr>
          <w:trHeight w:val="92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80 1 11 72500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37 306,600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4 325,400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41 632,000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37 306,6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4 325,4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41 632,0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37 306,6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4 325,4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41 632,0</w:t>
            </w:r>
          </w:p>
        </w:tc>
      </w:tr>
      <w:tr w:rsidR="009A7897" w:rsidRPr="009A7897" w:rsidTr="0015763A">
        <w:trPr>
          <w:trHeight w:val="11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алаково)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15 2 02 Д0005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182 905,625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182 905,625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15763A">
        <w:trPr>
          <w:trHeight w:val="105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15 2 02 09102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16 602,800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16 602,800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A66094">
        <w:trPr>
          <w:trHeight w:val="141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15 2 02 79995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3 730,000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3 730,000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15763A">
        <w:trPr>
          <w:trHeight w:val="11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15 2 02 09200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55,262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240,949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2 508,204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2 804,415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15763A">
        <w:trPr>
          <w:trHeight w:val="88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межбюджетные трансферты на осуществление полномочий по решению вопросов местного значения (водоснабжение </w:t>
            </w:r>
            <w:proofErr w:type="spell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алоперекопное</w:t>
            </w:r>
            <w:proofErr w:type="spell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15 2 02 09141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7 619,400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7 619,400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15763A">
        <w:trPr>
          <w:trHeight w:val="9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межбюджетные трансферты на осуществление полномочий по решению </w:t>
            </w: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вопросов местного значения (водоснабжение с.Наумовка)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15 2 02 09142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19 321,100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19 321,100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15763A">
        <w:trPr>
          <w:trHeight w:val="105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на осуществление полномочий по решению вопросов местного значения (уличное освещение  с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алая Быковка)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15 2 02 09143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2 043,000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2 043,000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15763A">
        <w:trPr>
          <w:trHeight w:val="105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897" w:rsidRPr="009A7897" w:rsidRDefault="009A7897" w:rsidP="009A7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осуществление полномочий по решению вопросов местного значения (спортивная площадка с</w:t>
            </w:r>
            <w:proofErr w:type="gramStart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овая Елюзань)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15 2 02 09144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2 701,300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2 701,300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9A7897" w:rsidRPr="009A7897" w:rsidTr="0015763A">
        <w:trPr>
          <w:trHeight w:val="288"/>
        </w:trPr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236 870,287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35 655,749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6 833,604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279 359,640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37 306,600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4 325,400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41 632,000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37 306,600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4 325,400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897" w:rsidRPr="009A7897" w:rsidRDefault="009A7897" w:rsidP="009A7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7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41 632,000</w:t>
            </w:r>
          </w:p>
        </w:tc>
      </w:tr>
    </w:tbl>
    <w:p w:rsidR="00F95B58" w:rsidRDefault="00F95B58"/>
    <w:sectPr w:rsidR="00F95B58" w:rsidSect="009C5207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30BEB"/>
    <w:rsid w:val="00030BEB"/>
    <w:rsid w:val="0015763A"/>
    <w:rsid w:val="00545301"/>
    <w:rsid w:val="006F0857"/>
    <w:rsid w:val="00707F9E"/>
    <w:rsid w:val="0088336F"/>
    <w:rsid w:val="00924A4D"/>
    <w:rsid w:val="009A7897"/>
    <w:rsid w:val="009C5207"/>
    <w:rsid w:val="00A66094"/>
    <w:rsid w:val="00C950E1"/>
    <w:rsid w:val="00F9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0B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736</Words>
  <Characters>4196</Characters>
  <Application>Microsoft Office Word</Application>
  <DocSecurity>0</DocSecurity>
  <Lines>34</Lines>
  <Paragraphs>9</Paragraphs>
  <ScaleCrop>false</ScaleCrop>
  <Company/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12</cp:revision>
  <dcterms:created xsi:type="dcterms:W3CDTF">2021-06-23T11:36:00Z</dcterms:created>
  <dcterms:modified xsi:type="dcterms:W3CDTF">2021-06-23T12:27:00Z</dcterms:modified>
</cp:coreProperties>
</file>