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3C5" w:rsidRDefault="000543C5" w:rsidP="000543C5">
      <w:pPr>
        <w:spacing w:after="0" w:line="240" w:lineRule="auto"/>
        <w:ind w:right="-425"/>
        <w:jc w:val="right"/>
        <w:rPr>
          <w:rFonts w:ascii="Times New Roman" w:hAnsi="Times New Roman" w:cs="Times New Roman"/>
          <w:sz w:val="16"/>
          <w:szCs w:val="16"/>
        </w:rPr>
      </w:pPr>
    </w:p>
    <w:tbl>
      <w:tblPr>
        <w:tblW w:w="22578" w:type="dxa"/>
        <w:tblInd w:w="88" w:type="dxa"/>
        <w:tblLook w:val="04A0"/>
      </w:tblPr>
      <w:tblGrid>
        <w:gridCol w:w="9772"/>
        <w:gridCol w:w="9659"/>
        <w:gridCol w:w="1420"/>
        <w:gridCol w:w="1840"/>
      </w:tblGrid>
      <w:tr w:rsidR="000543C5" w:rsidRPr="009B49B6" w:rsidTr="00005AB5">
        <w:trPr>
          <w:trHeight w:val="255"/>
        </w:trPr>
        <w:tc>
          <w:tcPr>
            <w:tcW w:w="9659" w:type="dxa"/>
            <w:tcBorders>
              <w:top w:val="nil"/>
              <w:left w:val="nil"/>
              <w:bottom w:val="nil"/>
              <w:right w:val="nil"/>
            </w:tcBorders>
            <w:vAlign w:val="bottom"/>
          </w:tcPr>
          <w:p w:rsidR="00CD386C" w:rsidRPr="00CD386C" w:rsidRDefault="00CD386C" w:rsidP="00CD386C">
            <w:pPr>
              <w:spacing w:after="0" w:line="240" w:lineRule="auto"/>
              <w:ind w:left="5529" w:right="-2"/>
              <w:jc w:val="right"/>
              <w:rPr>
                <w:rFonts w:ascii="Times New Roman" w:hAnsi="Times New Roman" w:cs="Times New Roman"/>
                <w:sz w:val="18"/>
                <w:szCs w:val="18"/>
              </w:rPr>
            </w:pPr>
            <w:r w:rsidRPr="00CD386C">
              <w:rPr>
                <w:rFonts w:ascii="Times New Roman" w:hAnsi="Times New Roman" w:cs="Times New Roman"/>
                <w:sz w:val="18"/>
                <w:szCs w:val="18"/>
              </w:rPr>
              <w:t xml:space="preserve">Утверждена приказом Минфина России </w:t>
            </w:r>
          </w:p>
          <w:p w:rsidR="00CD386C" w:rsidRPr="00CD386C" w:rsidRDefault="00CD386C" w:rsidP="00CD386C">
            <w:pPr>
              <w:spacing w:after="0" w:line="240" w:lineRule="auto"/>
              <w:ind w:left="5529" w:right="-2"/>
              <w:jc w:val="right"/>
              <w:rPr>
                <w:rFonts w:ascii="Times New Roman" w:hAnsi="Times New Roman" w:cs="Times New Roman"/>
                <w:sz w:val="18"/>
                <w:szCs w:val="18"/>
              </w:rPr>
            </w:pPr>
            <w:r w:rsidRPr="00CD386C">
              <w:rPr>
                <w:rFonts w:ascii="Times New Roman" w:hAnsi="Times New Roman" w:cs="Times New Roman"/>
                <w:sz w:val="18"/>
                <w:szCs w:val="18"/>
              </w:rPr>
              <w:t xml:space="preserve">от 28.12.2010 г. № 191н </w:t>
            </w:r>
          </w:p>
          <w:p w:rsidR="00CD386C" w:rsidRPr="00CD386C" w:rsidRDefault="00CD386C" w:rsidP="00CD386C">
            <w:pPr>
              <w:spacing w:after="0" w:line="240" w:lineRule="auto"/>
              <w:ind w:left="5529" w:right="-2"/>
              <w:jc w:val="right"/>
              <w:rPr>
                <w:rFonts w:ascii="Times New Roman" w:hAnsi="Times New Roman" w:cs="Times New Roman"/>
                <w:sz w:val="18"/>
                <w:szCs w:val="18"/>
              </w:rPr>
            </w:pPr>
            <w:r w:rsidRPr="00CD386C">
              <w:rPr>
                <w:rFonts w:ascii="Times New Roman" w:hAnsi="Times New Roman" w:cs="Times New Roman"/>
                <w:sz w:val="18"/>
                <w:szCs w:val="18"/>
              </w:rPr>
              <w:t xml:space="preserve">(в ред. Приказа Минфина России </w:t>
            </w:r>
          </w:p>
          <w:p w:rsidR="000543C5" w:rsidRPr="00CD386C" w:rsidRDefault="00CD386C" w:rsidP="00CD386C">
            <w:pPr>
              <w:spacing w:after="0" w:line="240" w:lineRule="auto"/>
              <w:jc w:val="right"/>
              <w:rPr>
                <w:rFonts w:ascii="Times New Roman" w:hAnsi="Times New Roman" w:cs="Times New Roman"/>
                <w:b/>
                <w:sz w:val="18"/>
                <w:szCs w:val="18"/>
              </w:rPr>
            </w:pPr>
            <w:r w:rsidRPr="00CD386C">
              <w:rPr>
                <w:rFonts w:ascii="Times New Roman" w:hAnsi="Times New Roman" w:cs="Times New Roman"/>
                <w:sz w:val="18"/>
                <w:szCs w:val="18"/>
              </w:rPr>
              <w:t>от 07.11.2023 № 180н)</w:t>
            </w:r>
          </w:p>
          <w:p w:rsidR="000543C5" w:rsidRPr="00CD386C" w:rsidRDefault="000543C5" w:rsidP="00CD386C">
            <w:pPr>
              <w:spacing w:after="0" w:line="240" w:lineRule="auto"/>
              <w:jc w:val="right"/>
              <w:rPr>
                <w:rFonts w:ascii="Times New Roman" w:hAnsi="Times New Roman" w:cs="Times New Roman"/>
                <w:b/>
                <w:sz w:val="18"/>
                <w:szCs w:val="18"/>
              </w:rPr>
            </w:pPr>
          </w:p>
          <w:p w:rsidR="000543C5" w:rsidRPr="00796C6A" w:rsidRDefault="000543C5" w:rsidP="00005AB5">
            <w:pPr>
              <w:spacing w:after="0" w:line="240" w:lineRule="auto"/>
              <w:jc w:val="center"/>
              <w:rPr>
                <w:rFonts w:ascii="Times New Roman" w:eastAsia="Times New Roman" w:hAnsi="Times New Roman"/>
                <w:b/>
                <w:bCs/>
                <w:sz w:val="28"/>
                <w:szCs w:val="28"/>
              </w:rPr>
            </w:pPr>
            <w:r w:rsidRPr="00D50055">
              <w:rPr>
                <w:rFonts w:ascii="Times New Roman" w:hAnsi="Times New Roman" w:cs="Times New Roman"/>
                <w:b/>
                <w:sz w:val="28"/>
                <w:szCs w:val="28"/>
              </w:rPr>
              <w:t xml:space="preserve">ПОЯСНИТЕЛЬНАЯ ЗАПИСКА </w:t>
            </w:r>
          </w:p>
        </w:tc>
        <w:tc>
          <w:tcPr>
            <w:tcW w:w="9659"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Times New Roman" w:eastAsia="Times New Roman" w:hAnsi="Times New Roman"/>
                <w:b/>
                <w:bCs/>
                <w:sz w:val="28"/>
                <w:szCs w:val="28"/>
              </w:rPr>
            </w:pPr>
          </w:p>
        </w:tc>
        <w:tc>
          <w:tcPr>
            <w:tcW w:w="142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Arial CYR" w:eastAsia="Times New Roman" w:hAnsi="Arial CYR" w:cs="Arial CYR"/>
                <w:b/>
                <w:bCs/>
                <w:sz w:val="20"/>
                <w:szCs w:val="20"/>
              </w:rPr>
            </w:pPr>
          </w:p>
        </w:tc>
        <w:tc>
          <w:tcPr>
            <w:tcW w:w="184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rPr>
                <w:rFonts w:ascii="Arial CYR" w:eastAsia="Times New Roman" w:hAnsi="Arial CYR" w:cs="Arial CYR"/>
                <w:sz w:val="16"/>
                <w:szCs w:val="16"/>
              </w:rPr>
            </w:pPr>
          </w:p>
        </w:tc>
      </w:tr>
      <w:tr w:rsidR="000543C5" w:rsidRPr="009B49B6" w:rsidTr="000543C5">
        <w:trPr>
          <w:trHeight w:val="7319"/>
        </w:trPr>
        <w:tc>
          <w:tcPr>
            <w:tcW w:w="9659" w:type="dxa"/>
            <w:tcBorders>
              <w:top w:val="nil"/>
              <w:left w:val="nil"/>
              <w:bottom w:val="nil"/>
              <w:right w:val="nil"/>
            </w:tcBorders>
            <w:vAlign w:val="bottom"/>
          </w:tcPr>
          <w:p w:rsidR="000543C5" w:rsidRDefault="000543C5" w:rsidP="00005AB5">
            <w:pPr>
              <w:spacing w:after="0" w:line="240" w:lineRule="auto"/>
              <w:jc w:val="center"/>
              <w:rPr>
                <w:rFonts w:ascii="Times New Roman" w:eastAsia="Times New Roman" w:hAnsi="Times New Roman"/>
                <w:b/>
                <w:sz w:val="28"/>
                <w:szCs w:val="28"/>
              </w:rPr>
            </w:pPr>
            <w:r w:rsidRPr="00796C6A">
              <w:rPr>
                <w:rFonts w:ascii="Times New Roman" w:eastAsia="Times New Roman" w:hAnsi="Times New Roman"/>
                <w:b/>
                <w:sz w:val="28"/>
                <w:szCs w:val="28"/>
              </w:rPr>
              <w:t>на 1 января 20</w:t>
            </w:r>
            <w:r w:rsidR="00221299">
              <w:rPr>
                <w:rFonts w:ascii="Times New Roman" w:eastAsia="Times New Roman" w:hAnsi="Times New Roman"/>
                <w:b/>
                <w:sz w:val="28"/>
                <w:szCs w:val="28"/>
              </w:rPr>
              <w:t>2</w:t>
            </w:r>
            <w:r w:rsidR="002C0EFD">
              <w:rPr>
                <w:rFonts w:ascii="Times New Roman" w:eastAsia="Times New Roman" w:hAnsi="Times New Roman"/>
                <w:b/>
                <w:sz w:val="28"/>
                <w:szCs w:val="28"/>
              </w:rPr>
              <w:t xml:space="preserve">4 </w:t>
            </w:r>
            <w:r w:rsidRPr="00796C6A">
              <w:rPr>
                <w:rFonts w:ascii="Times New Roman" w:eastAsia="Times New Roman" w:hAnsi="Times New Roman"/>
                <w:b/>
                <w:sz w:val="28"/>
                <w:szCs w:val="28"/>
              </w:rPr>
              <w:t>года</w:t>
            </w:r>
          </w:p>
          <w:p w:rsidR="000543C5" w:rsidRDefault="000543C5" w:rsidP="00005AB5">
            <w:pPr>
              <w:spacing w:after="0" w:line="240" w:lineRule="auto"/>
              <w:jc w:val="center"/>
              <w:rPr>
                <w:rFonts w:ascii="Times New Roman" w:eastAsia="Times New Roman" w:hAnsi="Times New Roman"/>
                <w:b/>
                <w:sz w:val="28"/>
                <w:szCs w:val="28"/>
              </w:rPr>
            </w:pPr>
          </w:p>
          <w:tbl>
            <w:tblPr>
              <w:tblW w:w="9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7"/>
              <w:gridCol w:w="3140"/>
              <w:gridCol w:w="1011"/>
              <w:gridCol w:w="1933"/>
            </w:tblGrid>
            <w:tr w:rsidR="000543C5" w:rsidRPr="00AE3E70" w:rsidTr="00262D73">
              <w:trPr>
                <w:trHeight w:val="311"/>
              </w:trPr>
              <w:tc>
                <w:tcPr>
                  <w:tcW w:w="1815"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44"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529" w:type="pct"/>
                  <w:tcBorders>
                    <w:top w:val="nil"/>
                    <w:left w:val="nil"/>
                    <w:bottom w:val="nil"/>
                    <w:right w:val="single" w:sz="4" w:space="0" w:color="auto"/>
                  </w:tcBorders>
                </w:tcPr>
                <w:p w:rsidR="000543C5" w:rsidRPr="00AE3E70" w:rsidRDefault="000543C5" w:rsidP="00005AB5">
                  <w:pPr>
                    <w:tabs>
                      <w:tab w:val="left" w:pos="6705"/>
                    </w:tabs>
                    <w:spacing w:after="0" w:line="240" w:lineRule="auto"/>
                    <w:rPr>
                      <w:rFonts w:ascii="Times New Roman" w:hAnsi="Times New Roman" w:cs="Times New Roman"/>
                    </w:rPr>
                  </w:pPr>
                </w:p>
              </w:tc>
              <w:tc>
                <w:tcPr>
                  <w:tcW w:w="1012" w:type="pct"/>
                  <w:tcBorders>
                    <w:left w:val="single" w:sz="4" w:space="0" w:color="auto"/>
                    <w:bottom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КОДЫ</w:t>
                  </w:r>
                </w:p>
              </w:tc>
            </w:tr>
            <w:tr w:rsidR="000543C5" w:rsidRPr="00AE3E70" w:rsidTr="00262D73">
              <w:trPr>
                <w:trHeight w:val="295"/>
              </w:trPr>
              <w:tc>
                <w:tcPr>
                  <w:tcW w:w="1815"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44" w:type="pct"/>
                  <w:tcBorders>
                    <w:top w:val="nil"/>
                    <w:left w:val="nil"/>
                    <w:bottom w:val="nil"/>
                    <w:right w:val="nil"/>
                  </w:tcBorders>
                </w:tcPr>
                <w:p w:rsidR="000543C5" w:rsidRPr="00AE3E70" w:rsidRDefault="000543C5" w:rsidP="000543C5">
                  <w:pPr>
                    <w:tabs>
                      <w:tab w:val="left" w:pos="2337"/>
                      <w:tab w:val="left" w:pos="6705"/>
                    </w:tabs>
                    <w:spacing w:after="0" w:line="240" w:lineRule="auto"/>
                    <w:rPr>
                      <w:rFonts w:ascii="Times New Roman" w:hAnsi="Times New Roman" w:cs="Times New Roman"/>
                      <w:sz w:val="28"/>
                      <w:szCs w:val="28"/>
                    </w:rPr>
                  </w:pPr>
                  <w:r>
                    <w:rPr>
                      <w:rFonts w:ascii="Times New Roman" w:hAnsi="Times New Roman" w:cs="Times New Roman"/>
                      <w:sz w:val="28"/>
                      <w:szCs w:val="28"/>
                    </w:rPr>
                    <w:tab/>
                  </w:r>
                </w:p>
              </w:tc>
              <w:tc>
                <w:tcPr>
                  <w:tcW w:w="529" w:type="pct"/>
                  <w:tcBorders>
                    <w:top w:val="nil"/>
                    <w:left w:val="nil"/>
                    <w:bottom w:val="nil"/>
                    <w:right w:val="single" w:sz="4" w:space="0" w:color="auto"/>
                  </w:tcBorders>
                </w:tcPr>
                <w:p w:rsidR="000543C5" w:rsidRPr="00AE3E70" w:rsidRDefault="000543C5" w:rsidP="00005AB5">
                  <w:pPr>
                    <w:tabs>
                      <w:tab w:val="left" w:pos="6705"/>
                    </w:tabs>
                    <w:spacing w:after="0" w:line="240" w:lineRule="auto"/>
                    <w:ind w:left="-108"/>
                    <w:jc w:val="right"/>
                    <w:rPr>
                      <w:rFonts w:ascii="Times New Roman" w:hAnsi="Times New Roman" w:cs="Times New Roman"/>
                    </w:rPr>
                  </w:pPr>
                  <w:r w:rsidRPr="00AE3E70">
                    <w:rPr>
                      <w:rFonts w:ascii="Times New Roman" w:hAnsi="Times New Roman" w:cs="Times New Roman"/>
                    </w:rPr>
                    <w:t>Форма по ОКУД</w:t>
                  </w:r>
                </w:p>
              </w:tc>
              <w:tc>
                <w:tcPr>
                  <w:tcW w:w="1012"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0503160</w:t>
                  </w:r>
                </w:p>
              </w:tc>
            </w:tr>
            <w:tr w:rsidR="000543C5" w:rsidRPr="00AE3E70" w:rsidTr="00262D73">
              <w:trPr>
                <w:trHeight w:val="523"/>
              </w:trPr>
              <w:tc>
                <w:tcPr>
                  <w:tcW w:w="1815"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44" w:type="pct"/>
                  <w:tcBorders>
                    <w:top w:val="nil"/>
                    <w:left w:val="nil"/>
                    <w:bottom w:val="nil"/>
                    <w:right w:val="nil"/>
                  </w:tcBorders>
                </w:tcPr>
                <w:p w:rsidR="000543C5" w:rsidRPr="00AE3E70" w:rsidRDefault="000543C5" w:rsidP="009B74FC">
                  <w:pPr>
                    <w:spacing w:after="0" w:line="240" w:lineRule="auto"/>
                    <w:jc w:val="center"/>
                    <w:rPr>
                      <w:rFonts w:ascii="Times New Roman" w:hAnsi="Times New Roman" w:cs="Times New Roman"/>
                    </w:rPr>
                  </w:pPr>
                </w:p>
              </w:tc>
              <w:tc>
                <w:tcPr>
                  <w:tcW w:w="529"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Дата</w:t>
                  </w:r>
                </w:p>
              </w:tc>
              <w:tc>
                <w:tcPr>
                  <w:tcW w:w="1012"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p>
                <w:p w:rsidR="000543C5" w:rsidRPr="00AE3E70" w:rsidRDefault="000543C5" w:rsidP="00B91CDA">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01.01.20</w:t>
                  </w:r>
                  <w:r w:rsidR="00221299">
                    <w:rPr>
                      <w:rFonts w:ascii="Times New Roman" w:hAnsi="Times New Roman" w:cs="Times New Roman"/>
                    </w:rPr>
                    <w:t>2</w:t>
                  </w:r>
                  <w:r w:rsidR="002C0EFD">
                    <w:rPr>
                      <w:rFonts w:ascii="Times New Roman" w:hAnsi="Times New Roman" w:cs="Times New Roman"/>
                    </w:rPr>
                    <w:t>4</w:t>
                  </w:r>
                </w:p>
              </w:tc>
            </w:tr>
            <w:tr w:rsidR="000543C5" w:rsidRPr="00AE3E70" w:rsidTr="00262D73">
              <w:trPr>
                <w:trHeight w:val="1177"/>
              </w:trPr>
              <w:tc>
                <w:tcPr>
                  <w:tcW w:w="3459" w:type="pct"/>
                  <w:gridSpan w:val="2"/>
                  <w:vMerge w:val="restart"/>
                  <w:tcBorders>
                    <w:top w:val="nil"/>
                    <w:left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Главный распорядитель,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распорядитель, получатель бюджетных</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средств,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главный администратор,</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администратор доходов бюджета,</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главный администратор,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администратор источников</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финансирования</w:t>
                  </w:r>
                </w:p>
                <w:p w:rsidR="000543C5" w:rsidRDefault="000543C5" w:rsidP="00005AB5">
                  <w:pPr>
                    <w:tabs>
                      <w:tab w:val="left" w:pos="6705"/>
                    </w:tabs>
                    <w:spacing w:after="0" w:line="240" w:lineRule="auto"/>
                    <w:rPr>
                      <w:rFonts w:ascii="Times New Roman" w:hAnsi="Times New Roman" w:cs="Times New Roman"/>
                      <w:b/>
                    </w:rPr>
                  </w:pPr>
                  <w:r w:rsidRPr="00AE3E70">
                    <w:rPr>
                      <w:rFonts w:ascii="Times New Roman" w:hAnsi="Times New Roman" w:cs="Times New Roman"/>
                    </w:rPr>
                    <w:t>дефицита бюджета</w:t>
                  </w:r>
                </w:p>
                <w:p w:rsidR="000543C5" w:rsidRPr="00AE3E70" w:rsidRDefault="000543C5" w:rsidP="00005AB5">
                  <w:pPr>
                    <w:tabs>
                      <w:tab w:val="left" w:pos="6705"/>
                    </w:tabs>
                    <w:spacing w:after="0" w:line="240" w:lineRule="auto"/>
                    <w:rPr>
                      <w:rFonts w:ascii="Times New Roman" w:hAnsi="Times New Roman" w:cs="Times New Roman"/>
                      <w:b/>
                      <w:u w:val="single"/>
                    </w:rPr>
                  </w:pPr>
                  <w:r>
                    <w:rPr>
                      <w:rFonts w:ascii="Times New Roman" w:hAnsi="Times New Roman" w:cs="Times New Roman"/>
                      <w:b/>
                      <w:u w:val="single"/>
                    </w:rPr>
                    <w:t>Комитет финансов администрации Балаковского муниципального района Саратовской области</w:t>
                  </w:r>
                </w:p>
              </w:tc>
              <w:tc>
                <w:tcPr>
                  <w:tcW w:w="529" w:type="pct"/>
                  <w:vMerge w:val="restart"/>
                  <w:tcBorders>
                    <w:top w:val="nil"/>
                    <w:left w:val="nil"/>
                    <w:right w:val="single" w:sz="4" w:space="0" w:color="auto"/>
                  </w:tcBorders>
                </w:tcPr>
                <w:p w:rsidR="000543C5" w:rsidRPr="00AE3E70" w:rsidRDefault="000543C5" w:rsidP="00005AB5">
                  <w:pPr>
                    <w:tabs>
                      <w:tab w:val="left" w:pos="6705"/>
                    </w:tabs>
                    <w:spacing w:after="0" w:line="240" w:lineRule="auto"/>
                    <w:jc w:val="both"/>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ОКПО</w:t>
                  </w: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Default="000543C5" w:rsidP="00005AB5">
                  <w:pPr>
                    <w:spacing w:after="0" w:line="240" w:lineRule="auto"/>
                    <w:jc w:val="right"/>
                    <w:rPr>
                      <w:rFonts w:ascii="Times New Roman" w:hAnsi="Times New Roman" w:cs="Times New Roman"/>
                    </w:rPr>
                  </w:pPr>
                </w:p>
                <w:p w:rsidR="000543C5" w:rsidRPr="00AE3E70" w:rsidRDefault="000543C5" w:rsidP="00005AB5">
                  <w:pPr>
                    <w:spacing w:after="0" w:line="240" w:lineRule="auto"/>
                    <w:jc w:val="right"/>
                    <w:rPr>
                      <w:rFonts w:ascii="Times New Roman" w:hAnsi="Times New Roman" w:cs="Times New Roman"/>
                    </w:rPr>
                  </w:pPr>
                  <w:r w:rsidRPr="00AE3E70">
                    <w:rPr>
                      <w:rFonts w:ascii="Times New Roman" w:hAnsi="Times New Roman" w:cs="Times New Roman"/>
                    </w:rPr>
                    <w:t>Глава по БК</w:t>
                  </w:r>
                </w:p>
              </w:tc>
              <w:tc>
                <w:tcPr>
                  <w:tcW w:w="1012" w:type="pct"/>
                  <w:tcBorders>
                    <w:left w:val="single" w:sz="4" w:space="0" w:color="auto"/>
                  </w:tcBorders>
                  <w:vAlign w:val="bottom"/>
                </w:tcPr>
                <w:p w:rsidR="000543C5" w:rsidRPr="00AE3E70" w:rsidRDefault="000543C5" w:rsidP="00005AB5">
                  <w:pPr>
                    <w:tabs>
                      <w:tab w:val="left" w:pos="6705"/>
                    </w:tabs>
                    <w:spacing w:after="0" w:line="240" w:lineRule="auto"/>
                    <w:jc w:val="center"/>
                    <w:rPr>
                      <w:rFonts w:ascii="Times New Roman" w:hAnsi="Times New Roman" w:cs="Times New Roman"/>
                    </w:rPr>
                  </w:pPr>
                  <w:r>
                    <w:rPr>
                      <w:rFonts w:ascii="Times New Roman" w:hAnsi="Times New Roman" w:cs="Times New Roman"/>
                    </w:rPr>
                    <w:t>02294247</w:t>
                  </w:r>
                </w:p>
              </w:tc>
            </w:tr>
            <w:tr w:rsidR="000543C5" w:rsidRPr="00AE3E70" w:rsidTr="00262D73">
              <w:trPr>
                <w:trHeight w:val="1828"/>
              </w:trPr>
              <w:tc>
                <w:tcPr>
                  <w:tcW w:w="3459" w:type="pct"/>
                  <w:gridSpan w:val="2"/>
                  <w:vMerge/>
                  <w:tcBorders>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p>
              </w:tc>
              <w:tc>
                <w:tcPr>
                  <w:tcW w:w="529" w:type="pct"/>
                  <w:vMerge/>
                  <w:tcBorders>
                    <w:left w:val="nil"/>
                    <w:bottom w:val="nil"/>
                    <w:right w:val="single" w:sz="4" w:space="0" w:color="auto"/>
                  </w:tcBorders>
                </w:tcPr>
                <w:p w:rsidR="000543C5" w:rsidRPr="00AE3E70" w:rsidRDefault="000543C5" w:rsidP="00005AB5">
                  <w:pPr>
                    <w:tabs>
                      <w:tab w:val="left" w:pos="6705"/>
                    </w:tabs>
                    <w:spacing w:after="0" w:line="240" w:lineRule="auto"/>
                    <w:jc w:val="both"/>
                    <w:rPr>
                      <w:rFonts w:ascii="Times New Roman" w:hAnsi="Times New Roman" w:cs="Times New Roman"/>
                    </w:rPr>
                  </w:pPr>
                </w:p>
              </w:tc>
              <w:tc>
                <w:tcPr>
                  <w:tcW w:w="1012" w:type="pct"/>
                  <w:tcBorders>
                    <w:left w:val="single" w:sz="4" w:space="0" w:color="auto"/>
                  </w:tcBorders>
                  <w:vAlign w:val="bottom"/>
                </w:tcPr>
                <w:p w:rsidR="000543C5" w:rsidRPr="00AE3E70" w:rsidRDefault="000543C5" w:rsidP="00005AB5">
                  <w:pPr>
                    <w:tabs>
                      <w:tab w:val="left" w:pos="6705"/>
                    </w:tabs>
                    <w:spacing w:after="0" w:line="240" w:lineRule="auto"/>
                    <w:jc w:val="center"/>
                    <w:rPr>
                      <w:rFonts w:ascii="Times New Roman" w:hAnsi="Times New Roman" w:cs="Times New Roman"/>
                    </w:rPr>
                  </w:pPr>
                  <w:r>
                    <w:rPr>
                      <w:rFonts w:ascii="Times New Roman" w:hAnsi="Times New Roman" w:cs="Times New Roman"/>
                    </w:rPr>
                    <w:t>111</w:t>
                  </w:r>
                </w:p>
              </w:tc>
            </w:tr>
            <w:tr w:rsidR="000543C5" w:rsidRPr="00AE3E70" w:rsidTr="00262D73">
              <w:trPr>
                <w:trHeight w:val="784"/>
              </w:trPr>
              <w:tc>
                <w:tcPr>
                  <w:tcW w:w="3459"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Наименование бюджета</w:t>
                  </w:r>
                </w:p>
                <w:p w:rsidR="000543C5"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(публично-правового образования)    </w:t>
                  </w:r>
                </w:p>
                <w:p w:rsidR="000543C5" w:rsidRPr="00AE3E70" w:rsidRDefault="00E21830" w:rsidP="00E21830">
                  <w:pPr>
                    <w:tabs>
                      <w:tab w:val="left" w:pos="6705"/>
                    </w:tabs>
                    <w:spacing w:after="0" w:line="240" w:lineRule="auto"/>
                    <w:rPr>
                      <w:rFonts w:ascii="Times New Roman" w:hAnsi="Times New Roman" w:cs="Times New Roman"/>
                    </w:rPr>
                  </w:pPr>
                  <w:r>
                    <w:rPr>
                      <w:rFonts w:ascii="Times New Roman" w:hAnsi="Times New Roman" w:cs="Times New Roman"/>
                      <w:b/>
                      <w:u w:val="single"/>
                    </w:rPr>
                    <w:t>районный б</w:t>
                  </w:r>
                  <w:r w:rsidR="000543C5" w:rsidRPr="00AE3E70">
                    <w:rPr>
                      <w:rFonts w:ascii="Times New Roman" w:hAnsi="Times New Roman" w:cs="Times New Roman"/>
                      <w:b/>
                      <w:u w:val="single"/>
                    </w:rPr>
                    <w:t xml:space="preserve">юджет </w:t>
                  </w:r>
                  <w:r w:rsidR="000520EE">
                    <w:rPr>
                      <w:rFonts w:ascii="Times New Roman" w:hAnsi="Times New Roman" w:cs="Times New Roman"/>
                      <w:b/>
                      <w:u w:val="single"/>
                    </w:rPr>
                    <w:t xml:space="preserve">Балаковского муниципального района </w:t>
                  </w:r>
                </w:p>
              </w:tc>
              <w:tc>
                <w:tcPr>
                  <w:tcW w:w="529"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ОКТМО</w:t>
                  </w:r>
                </w:p>
              </w:tc>
              <w:tc>
                <w:tcPr>
                  <w:tcW w:w="1012" w:type="pct"/>
                  <w:tcBorders>
                    <w:left w:val="single" w:sz="4" w:space="0" w:color="auto"/>
                  </w:tcBorders>
                  <w:vAlign w:val="bottom"/>
                </w:tcPr>
                <w:p w:rsidR="000543C5" w:rsidRPr="00AE3E70" w:rsidRDefault="000543C5" w:rsidP="00CC08F9">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63607</w:t>
                  </w:r>
                  <w:r w:rsidR="00CC08F9">
                    <w:rPr>
                      <w:rFonts w:ascii="Times New Roman" w:hAnsi="Times New Roman" w:cs="Times New Roman"/>
                    </w:rPr>
                    <w:t>0000</w:t>
                  </w:r>
                </w:p>
              </w:tc>
            </w:tr>
            <w:tr w:rsidR="000543C5" w:rsidRPr="00AE3E70" w:rsidTr="00262D73">
              <w:trPr>
                <w:trHeight w:val="261"/>
              </w:trPr>
              <w:tc>
                <w:tcPr>
                  <w:tcW w:w="3459"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Периодичность: месячная, квартальная, годовая</w:t>
                  </w:r>
                </w:p>
              </w:tc>
              <w:tc>
                <w:tcPr>
                  <w:tcW w:w="529"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tc>
              <w:tc>
                <w:tcPr>
                  <w:tcW w:w="1012"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годовая</w:t>
                  </w:r>
                </w:p>
              </w:tc>
            </w:tr>
            <w:tr w:rsidR="000543C5" w:rsidRPr="00AE3E70" w:rsidTr="00262D73">
              <w:trPr>
                <w:trHeight w:val="278"/>
              </w:trPr>
              <w:tc>
                <w:tcPr>
                  <w:tcW w:w="3459"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Единица измерения: руб.</w:t>
                  </w:r>
                </w:p>
              </w:tc>
              <w:tc>
                <w:tcPr>
                  <w:tcW w:w="529"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ОКЕИ</w:t>
                  </w:r>
                </w:p>
              </w:tc>
              <w:tc>
                <w:tcPr>
                  <w:tcW w:w="1012"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383</w:t>
                  </w:r>
                </w:p>
              </w:tc>
            </w:tr>
          </w:tbl>
          <w:p w:rsidR="000543C5" w:rsidRDefault="000543C5" w:rsidP="00005AB5">
            <w:pPr>
              <w:spacing w:after="0" w:line="240" w:lineRule="auto"/>
              <w:jc w:val="center"/>
              <w:rPr>
                <w:rFonts w:ascii="Times New Roman" w:eastAsia="Times New Roman" w:hAnsi="Times New Roman"/>
                <w:b/>
                <w:sz w:val="28"/>
                <w:szCs w:val="28"/>
              </w:rPr>
            </w:pPr>
          </w:p>
          <w:p w:rsidR="000543C5" w:rsidRPr="00796C6A" w:rsidRDefault="000543C5" w:rsidP="00005AB5">
            <w:pPr>
              <w:spacing w:after="0" w:line="240" w:lineRule="auto"/>
              <w:jc w:val="center"/>
              <w:rPr>
                <w:rFonts w:ascii="Times New Roman" w:eastAsia="Times New Roman" w:hAnsi="Times New Roman"/>
                <w:b/>
                <w:sz w:val="28"/>
                <w:szCs w:val="28"/>
              </w:rPr>
            </w:pPr>
          </w:p>
        </w:tc>
        <w:tc>
          <w:tcPr>
            <w:tcW w:w="9659" w:type="dxa"/>
            <w:tcBorders>
              <w:top w:val="nil"/>
              <w:left w:val="nil"/>
              <w:bottom w:val="nil"/>
              <w:right w:val="nil"/>
            </w:tcBorders>
            <w:shd w:val="clear" w:color="auto" w:fill="auto"/>
            <w:noWrap/>
            <w:vAlign w:val="bottom"/>
            <w:hideMark/>
          </w:tcPr>
          <w:p w:rsidR="000543C5" w:rsidRPr="009B49B6" w:rsidRDefault="000543C5" w:rsidP="00133101">
            <w:pPr>
              <w:spacing w:after="0" w:line="240" w:lineRule="auto"/>
              <w:jc w:val="center"/>
              <w:rPr>
                <w:rFonts w:ascii="Times New Roman" w:eastAsia="Times New Roman" w:hAnsi="Times New Roman"/>
                <w:b/>
                <w:sz w:val="28"/>
                <w:szCs w:val="28"/>
              </w:rPr>
            </w:pPr>
            <w:bookmarkStart w:id="0" w:name="RANGE!A4"/>
            <w:r w:rsidRPr="009B49B6">
              <w:rPr>
                <w:rFonts w:ascii="Times New Roman" w:eastAsia="Times New Roman" w:hAnsi="Times New Roman"/>
                <w:b/>
                <w:sz w:val="28"/>
                <w:szCs w:val="28"/>
              </w:rPr>
              <w:t>на 1 января 201</w:t>
            </w:r>
            <w:r>
              <w:rPr>
                <w:rFonts w:ascii="Times New Roman" w:eastAsia="Times New Roman" w:hAnsi="Times New Roman"/>
                <w:b/>
                <w:sz w:val="28"/>
                <w:szCs w:val="28"/>
              </w:rPr>
              <w:t>8</w:t>
            </w:r>
            <w:r w:rsidRPr="009B49B6">
              <w:rPr>
                <w:rFonts w:ascii="Times New Roman" w:eastAsia="Times New Roman" w:hAnsi="Times New Roman"/>
                <w:b/>
                <w:sz w:val="28"/>
                <w:szCs w:val="28"/>
              </w:rPr>
              <w:t xml:space="preserve"> года</w:t>
            </w:r>
            <w:bookmarkEnd w:id="0"/>
          </w:p>
        </w:tc>
        <w:tc>
          <w:tcPr>
            <w:tcW w:w="142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rPr>
                <w:rFonts w:ascii="Arial CYR" w:eastAsia="Times New Roman" w:hAnsi="Arial CYR" w:cs="Arial CYR"/>
                <w:sz w:val="20"/>
                <w:szCs w:val="20"/>
              </w:rPr>
            </w:pPr>
          </w:p>
        </w:tc>
        <w:tc>
          <w:tcPr>
            <w:tcW w:w="184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Arial CYR" w:eastAsia="Times New Roman" w:hAnsi="Arial CYR" w:cs="Arial CYR"/>
                <w:sz w:val="16"/>
                <w:szCs w:val="16"/>
              </w:rPr>
            </w:pPr>
          </w:p>
        </w:tc>
      </w:tr>
    </w:tbl>
    <w:p w:rsidR="007F2741" w:rsidRPr="00BD190E" w:rsidRDefault="000543C5" w:rsidP="007F2741">
      <w:pPr>
        <w:jc w:val="center"/>
        <w:rPr>
          <w:rFonts w:ascii="Times New Roman" w:hAnsi="Times New Roman"/>
          <w:b/>
          <w:sz w:val="28"/>
          <w:szCs w:val="28"/>
        </w:rPr>
      </w:pPr>
      <w:r w:rsidRPr="00BD190E">
        <w:rPr>
          <w:rFonts w:ascii="Times New Roman" w:hAnsi="Times New Roman"/>
          <w:b/>
          <w:sz w:val="28"/>
          <w:szCs w:val="28"/>
        </w:rPr>
        <w:t xml:space="preserve">Раздел 1 </w:t>
      </w:r>
      <w:r w:rsidR="00262D73">
        <w:rPr>
          <w:rFonts w:ascii="Times New Roman" w:hAnsi="Times New Roman"/>
          <w:b/>
          <w:sz w:val="28"/>
          <w:szCs w:val="28"/>
        </w:rPr>
        <w:t>«</w:t>
      </w:r>
      <w:r w:rsidR="007F2741" w:rsidRPr="00BD190E">
        <w:rPr>
          <w:rFonts w:ascii="Times New Roman" w:hAnsi="Times New Roman"/>
          <w:b/>
          <w:sz w:val="28"/>
          <w:szCs w:val="28"/>
        </w:rPr>
        <w:t>Организационная структура субъекта бюджетной отчетности</w:t>
      </w:r>
      <w:r w:rsidR="00262D73">
        <w:rPr>
          <w:rFonts w:ascii="Times New Roman" w:hAnsi="Times New Roman"/>
          <w:b/>
          <w:sz w:val="28"/>
          <w:szCs w:val="28"/>
        </w:rPr>
        <w:t>»</w:t>
      </w:r>
    </w:p>
    <w:p w:rsidR="00146522" w:rsidRPr="00BD190E" w:rsidRDefault="00146522" w:rsidP="00595EF7">
      <w:pPr>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Консолидированная отчетность Балаковского муниципального района составлена финансовым органом Балаковского муниципального района – комитетом финансов Балаковского муниципального района Балаковского муниципального района Саратовской области.</w:t>
      </w:r>
    </w:p>
    <w:p w:rsidR="00146522" w:rsidRPr="00BD190E" w:rsidRDefault="00146522" w:rsidP="00595EF7">
      <w:pPr>
        <w:tabs>
          <w:tab w:val="left" w:pos="993"/>
          <w:tab w:val="left" w:pos="9720"/>
        </w:tabs>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 xml:space="preserve">Комитет финансов администрации Балаковского муниципального района Саратовской области (сокращённое наименование - комитет финансов администрации БМР) является финансовым отраслевым (функциональным) органом  администрации Балаковского муниципального района Саратовской области, реализующим муниципальную политику в сфере организации бюджетного процесса на территории Балаковского муниципального районаи муниципального образования город Балаково,созданным в соответствии с Федеральным законом от 06 октября 2003 года № 131-ФЗ «Об общих принципах организации местного самоуправления в Российской Федерации», </w:t>
      </w:r>
      <w:r w:rsidRPr="00BD190E">
        <w:rPr>
          <w:rFonts w:ascii="Times New Roman" w:hAnsi="Times New Roman" w:cs="Times New Roman"/>
          <w:sz w:val="28"/>
          <w:szCs w:val="28"/>
        </w:rPr>
        <w:lastRenderedPageBreak/>
        <w:t xml:space="preserve">Бюджетным кодексом Российской Федерации, Уставом Балаковского муниципального района Саратовской области, Уставом муниципального образования город Балаково, Положением об администрации Балаковского муниципального района Саратовской области. </w:t>
      </w:r>
    </w:p>
    <w:p w:rsidR="00146522" w:rsidRPr="00BD190E" w:rsidRDefault="00146522" w:rsidP="00595EF7">
      <w:pPr>
        <w:tabs>
          <w:tab w:val="left" w:pos="9720"/>
        </w:tabs>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Учреждение поставлено на учет в Межрайонной ИФНС № 2 по Саратовской области 09.08.1995 года с присвоением ИНН 6439028959, КПП 643901001, ОГРН 1026401410078.</w:t>
      </w:r>
    </w:p>
    <w:p w:rsidR="00146522" w:rsidRPr="00BD190E" w:rsidRDefault="00146522" w:rsidP="00595EF7">
      <w:pPr>
        <w:tabs>
          <w:tab w:val="left" w:pos="9720"/>
        </w:tabs>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Местонахождение комитета финансов администрац</w:t>
      </w:r>
      <w:r w:rsidR="00150FF1">
        <w:rPr>
          <w:rFonts w:ascii="Times New Roman" w:hAnsi="Times New Roman" w:cs="Times New Roman"/>
          <w:sz w:val="28"/>
          <w:szCs w:val="28"/>
        </w:rPr>
        <w:t>ии БМР: Саратовская область, г</w:t>
      </w:r>
      <w:proofErr w:type="gramStart"/>
      <w:r w:rsidR="00150FF1">
        <w:rPr>
          <w:rFonts w:ascii="Times New Roman" w:hAnsi="Times New Roman" w:cs="Times New Roman"/>
          <w:sz w:val="28"/>
          <w:szCs w:val="28"/>
        </w:rPr>
        <w:t>.Б</w:t>
      </w:r>
      <w:proofErr w:type="gramEnd"/>
      <w:r w:rsidR="00150FF1">
        <w:rPr>
          <w:rFonts w:ascii="Times New Roman" w:hAnsi="Times New Roman" w:cs="Times New Roman"/>
          <w:sz w:val="28"/>
          <w:szCs w:val="28"/>
        </w:rPr>
        <w:t xml:space="preserve">алаково, </w:t>
      </w:r>
      <w:proofErr w:type="spellStart"/>
      <w:r w:rsidR="00150FF1">
        <w:rPr>
          <w:rFonts w:ascii="Times New Roman" w:hAnsi="Times New Roman" w:cs="Times New Roman"/>
          <w:sz w:val="28"/>
          <w:szCs w:val="28"/>
        </w:rPr>
        <w:t>ул.Трнавская</w:t>
      </w:r>
      <w:proofErr w:type="spellEnd"/>
      <w:r w:rsidR="00150FF1">
        <w:rPr>
          <w:rFonts w:ascii="Times New Roman" w:hAnsi="Times New Roman" w:cs="Times New Roman"/>
          <w:sz w:val="28"/>
          <w:szCs w:val="28"/>
        </w:rPr>
        <w:t>, д.</w:t>
      </w:r>
      <w:r w:rsidRPr="00BD190E">
        <w:rPr>
          <w:rFonts w:ascii="Times New Roman" w:hAnsi="Times New Roman" w:cs="Times New Roman"/>
          <w:sz w:val="28"/>
          <w:szCs w:val="28"/>
        </w:rPr>
        <w:t>12.</w:t>
      </w:r>
    </w:p>
    <w:p w:rsidR="00146522" w:rsidRPr="00BD190E" w:rsidRDefault="00146522" w:rsidP="00595EF7">
      <w:pPr>
        <w:tabs>
          <w:tab w:val="left" w:pos="9720"/>
        </w:tabs>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Юридический адрес: 413864, Саратовская область, г</w:t>
      </w:r>
      <w:proofErr w:type="gramStart"/>
      <w:r w:rsidR="00150FF1">
        <w:rPr>
          <w:rFonts w:ascii="Times New Roman" w:hAnsi="Times New Roman" w:cs="Times New Roman"/>
          <w:sz w:val="28"/>
          <w:szCs w:val="28"/>
        </w:rPr>
        <w:t>.Б</w:t>
      </w:r>
      <w:proofErr w:type="gramEnd"/>
      <w:r w:rsidR="00150FF1">
        <w:rPr>
          <w:rFonts w:ascii="Times New Roman" w:hAnsi="Times New Roman" w:cs="Times New Roman"/>
          <w:sz w:val="28"/>
          <w:szCs w:val="28"/>
        </w:rPr>
        <w:t xml:space="preserve">алаково, </w:t>
      </w:r>
      <w:proofErr w:type="spellStart"/>
      <w:r w:rsidR="00150FF1">
        <w:rPr>
          <w:rFonts w:ascii="Times New Roman" w:hAnsi="Times New Roman" w:cs="Times New Roman"/>
          <w:sz w:val="28"/>
          <w:szCs w:val="28"/>
        </w:rPr>
        <w:t>ул.Трнавская</w:t>
      </w:r>
      <w:proofErr w:type="spellEnd"/>
      <w:r w:rsidR="00150FF1">
        <w:rPr>
          <w:rFonts w:ascii="Times New Roman" w:hAnsi="Times New Roman" w:cs="Times New Roman"/>
          <w:sz w:val="28"/>
          <w:szCs w:val="28"/>
        </w:rPr>
        <w:t>, д.</w:t>
      </w:r>
      <w:r w:rsidRPr="00BD190E">
        <w:rPr>
          <w:rFonts w:ascii="Times New Roman" w:hAnsi="Times New Roman" w:cs="Times New Roman"/>
          <w:sz w:val="28"/>
          <w:szCs w:val="28"/>
        </w:rPr>
        <w:t>12.</w:t>
      </w:r>
    </w:p>
    <w:p w:rsidR="00150FF1" w:rsidRPr="00FA3982" w:rsidRDefault="00150FF1" w:rsidP="00595EF7">
      <w:pPr>
        <w:tabs>
          <w:tab w:val="left" w:pos="9720"/>
        </w:tabs>
        <w:spacing w:after="0" w:line="240" w:lineRule="auto"/>
        <w:ind w:firstLine="720"/>
        <w:jc w:val="both"/>
        <w:rPr>
          <w:rFonts w:ascii="Times New Roman" w:eastAsia="Times New Roman" w:hAnsi="Times New Roman" w:cs="Times New Roman"/>
          <w:sz w:val="28"/>
          <w:szCs w:val="28"/>
        </w:rPr>
      </w:pPr>
      <w:r w:rsidRPr="00FA3982">
        <w:rPr>
          <w:rFonts w:ascii="Times New Roman" w:eastAsia="Times New Roman" w:hAnsi="Times New Roman" w:cs="Times New Roman"/>
          <w:sz w:val="28"/>
          <w:szCs w:val="28"/>
        </w:rPr>
        <w:t>Общероссийский классификатор форм собственности (ОКФС): 14 – Муниципальная собственность,</w:t>
      </w:r>
    </w:p>
    <w:p w:rsidR="00150FF1" w:rsidRPr="00FA3982" w:rsidRDefault="00150FF1" w:rsidP="00595EF7">
      <w:pPr>
        <w:tabs>
          <w:tab w:val="left" w:pos="9720"/>
        </w:tabs>
        <w:spacing w:after="0" w:line="240" w:lineRule="auto"/>
        <w:ind w:firstLine="720"/>
        <w:jc w:val="both"/>
        <w:rPr>
          <w:rFonts w:ascii="Times New Roman" w:eastAsia="Times New Roman" w:hAnsi="Times New Roman" w:cs="Times New Roman"/>
          <w:sz w:val="28"/>
          <w:szCs w:val="28"/>
        </w:rPr>
      </w:pPr>
      <w:r w:rsidRPr="00FA3982">
        <w:rPr>
          <w:rFonts w:ascii="Times New Roman" w:eastAsia="Times New Roman" w:hAnsi="Times New Roman" w:cs="Times New Roman"/>
          <w:sz w:val="28"/>
          <w:szCs w:val="28"/>
        </w:rPr>
        <w:t>Общероссийский классификатор организационно-правовых форм (ОКОПФ): 75404 - Казенные учреждения,</w:t>
      </w:r>
    </w:p>
    <w:p w:rsidR="00150FF1" w:rsidRPr="00FA3982" w:rsidRDefault="00150FF1" w:rsidP="00595EF7">
      <w:pPr>
        <w:tabs>
          <w:tab w:val="left" w:pos="9720"/>
        </w:tabs>
        <w:spacing w:after="0" w:line="240" w:lineRule="auto"/>
        <w:ind w:firstLine="720"/>
        <w:jc w:val="both"/>
        <w:rPr>
          <w:rFonts w:ascii="Times New Roman" w:eastAsia="Times New Roman" w:hAnsi="Times New Roman" w:cs="Times New Roman"/>
          <w:sz w:val="28"/>
          <w:szCs w:val="28"/>
        </w:rPr>
      </w:pPr>
      <w:r w:rsidRPr="00FA3982">
        <w:rPr>
          <w:rFonts w:ascii="Times New Roman" w:eastAsia="Times New Roman" w:hAnsi="Times New Roman" w:cs="Times New Roman"/>
          <w:sz w:val="28"/>
          <w:szCs w:val="28"/>
        </w:rPr>
        <w:t xml:space="preserve">Общероссийский классификатор видов экономической деятельности (ОКВЭД): 84.11.31 - Деятельность органов местного самоуправления муниципальных районов, </w:t>
      </w:r>
    </w:p>
    <w:p w:rsidR="00146522" w:rsidRPr="00BD190E" w:rsidRDefault="00146522" w:rsidP="00595EF7">
      <w:pPr>
        <w:tabs>
          <w:tab w:val="left" w:pos="9720"/>
        </w:tabs>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Код по сводному реестру 63301250.</w:t>
      </w:r>
    </w:p>
    <w:p w:rsidR="00146522" w:rsidRPr="00BD190E" w:rsidRDefault="00146522" w:rsidP="00595EF7">
      <w:pPr>
        <w:shd w:val="clear" w:color="auto" w:fill="FFFFFF"/>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Комитет финансов является юридическим лицом, имеет самостоятельный баланс, бюджетную смету,  печать с изображением герба Балаковского муниципального района, лицевые счета, открытые в отделении федерального казначейства и текущие счета, открытые в комитете финансов администрации Балаковского муниципального района по системе предварительного контроля и кассовых выплат, штампы и бланки со своим наименованием.</w:t>
      </w:r>
    </w:p>
    <w:p w:rsidR="00146522" w:rsidRPr="00BD190E" w:rsidRDefault="00146522" w:rsidP="00595EF7">
      <w:pPr>
        <w:spacing w:after="0" w:line="240" w:lineRule="auto"/>
        <w:ind w:firstLine="720"/>
        <w:jc w:val="both"/>
        <w:rPr>
          <w:rFonts w:ascii="Times New Roman" w:eastAsia="Times New Roman" w:hAnsi="Times New Roman"/>
          <w:color w:val="000000"/>
          <w:sz w:val="28"/>
        </w:rPr>
      </w:pPr>
      <w:r w:rsidRPr="00BD190E">
        <w:rPr>
          <w:rFonts w:ascii="Times New Roman" w:eastAsia="Times New Roman" w:hAnsi="Times New Roman"/>
          <w:color w:val="000000"/>
          <w:sz w:val="28"/>
        </w:rPr>
        <w:t xml:space="preserve">Комитет финансов осуществляет деятельность в соответствии с положением о комитете финансов администрации Балаковского муниципального района Саратовской области, утвержденным решением Собрания Балаковского муниципального района от 24.11.2016г. № 3/4-55. </w:t>
      </w:r>
    </w:p>
    <w:p w:rsidR="00146522" w:rsidRPr="00BD190E" w:rsidRDefault="00146522" w:rsidP="00595EF7">
      <w:pPr>
        <w:spacing w:after="0" w:line="240" w:lineRule="auto"/>
        <w:ind w:firstLine="720"/>
        <w:jc w:val="both"/>
        <w:rPr>
          <w:rFonts w:ascii="Times New Roman" w:eastAsia="Times New Roman" w:hAnsi="Times New Roman"/>
          <w:color w:val="000000"/>
          <w:sz w:val="28"/>
        </w:rPr>
      </w:pPr>
      <w:r w:rsidRPr="00BD190E">
        <w:rPr>
          <w:rFonts w:ascii="Times New Roman" w:eastAsia="Times New Roman" w:hAnsi="Times New Roman"/>
          <w:color w:val="000000"/>
          <w:sz w:val="28"/>
        </w:rPr>
        <w:t xml:space="preserve">В соответствие с действующим положением основными задачами </w:t>
      </w:r>
      <w:r w:rsidR="00150FF1">
        <w:rPr>
          <w:rFonts w:ascii="Times New Roman" w:eastAsia="Times New Roman" w:hAnsi="Times New Roman"/>
          <w:color w:val="000000"/>
          <w:sz w:val="28"/>
        </w:rPr>
        <w:t>к</w:t>
      </w:r>
      <w:r w:rsidRPr="00BD190E">
        <w:rPr>
          <w:rFonts w:ascii="Times New Roman" w:eastAsia="Times New Roman" w:hAnsi="Times New Roman"/>
          <w:color w:val="000000"/>
          <w:sz w:val="28"/>
        </w:rPr>
        <w:t>омитет</w:t>
      </w:r>
      <w:r w:rsidR="00150FF1">
        <w:rPr>
          <w:rFonts w:ascii="Times New Roman" w:eastAsia="Times New Roman" w:hAnsi="Times New Roman"/>
          <w:color w:val="000000"/>
          <w:sz w:val="28"/>
        </w:rPr>
        <w:t>а</w:t>
      </w:r>
      <w:r w:rsidRPr="00BD190E">
        <w:rPr>
          <w:rFonts w:ascii="Times New Roman" w:eastAsia="Times New Roman" w:hAnsi="Times New Roman"/>
          <w:color w:val="000000"/>
          <w:sz w:val="28"/>
        </w:rPr>
        <w:t xml:space="preserve"> финансов являются:</w:t>
      </w:r>
    </w:p>
    <w:p w:rsidR="00146522" w:rsidRPr="00BD190E" w:rsidRDefault="00146522" w:rsidP="00595EF7">
      <w:pPr>
        <w:shd w:val="clear" w:color="auto" w:fill="FFFFFF"/>
        <w:spacing w:after="0" w:line="240" w:lineRule="auto"/>
        <w:ind w:firstLine="720"/>
        <w:jc w:val="both"/>
        <w:rPr>
          <w:rFonts w:ascii="Times New Roman" w:hAnsi="Times New Roman" w:cs="Times New Roman"/>
          <w:sz w:val="28"/>
          <w:szCs w:val="28"/>
        </w:rPr>
      </w:pPr>
      <w:r w:rsidRPr="00BD190E">
        <w:rPr>
          <w:rFonts w:ascii="Times New Roman" w:eastAsia="Times New Roman" w:hAnsi="Times New Roman"/>
          <w:color w:val="000000"/>
          <w:sz w:val="28"/>
        </w:rPr>
        <w:t xml:space="preserve">- </w:t>
      </w:r>
      <w:r w:rsidRPr="00BD190E">
        <w:rPr>
          <w:rFonts w:ascii="Times New Roman" w:hAnsi="Times New Roman" w:cs="Times New Roman"/>
          <w:sz w:val="28"/>
          <w:szCs w:val="28"/>
        </w:rPr>
        <w:t>разработка и реализация основных направлений муниципальной финансовой политики, обеспечение взаимодействия и координация деятельности в этой сфере расположенных на территории Балаковского муниципального района и муниципального образования город Балаково органов государственной власти, органов местного самоуправления, предприятий, учреждений и организаций;</w:t>
      </w:r>
    </w:p>
    <w:p w:rsidR="00146522" w:rsidRPr="00BD190E" w:rsidRDefault="00146522" w:rsidP="00595EF7">
      <w:pPr>
        <w:shd w:val="clear" w:color="auto" w:fill="FFFFFF"/>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 обеспечение устойчивого финансового положения Балаковского муниципального района и муниципального образования город Балаково;</w:t>
      </w:r>
    </w:p>
    <w:p w:rsidR="00146522" w:rsidRPr="00BD190E" w:rsidRDefault="00146522" w:rsidP="00595EF7">
      <w:pPr>
        <w:shd w:val="clear" w:color="auto" w:fill="FFFFFF"/>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 xml:space="preserve">- разработка совместно с территориальными федеральными органами, органами государственной власти Саратовской области, органами местного самоуправления Балаковского муниципального района и органами местного самоуправления муниципальных образований Балаковского муниципального района проекта районного бюджета Балаковского муниципального района (далее - районный бюджет), проекта бюджета муниципального образования </w:t>
      </w:r>
      <w:r w:rsidRPr="00BD190E">
        <w:rPr>
          <w:rFonts w:ascii="Times New Roman" w:hAnsi="Times New Roman" w:cs="Times New Roman"/>
          <w:sz w:val="28"/>
          <w:szCs w:val="28"/>
        </w:rPr>
        <w:lastRenderedPageBreak/>
        <w:t xml:space="preserve">город Балаково (далее – бюджет МО г.Балаково), составление отчета об исполнении районного бюджета, бюджета МО г.Балаково и консолидированного бюджета Балаковского муниципального района; </w:t>
      </w:r>
    </w:p>
    <w:p w:rsidR="00146522" w:rsidRPr="00BD190E" w:rsidRDefault="00146522" w:rsidP="00595EF7">
      <w:pPr>
        <w:shd w:val="clear" w:color="auto" w:fill="FFFFFF"/>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 xml:space="preserve">- организация в установленном порядке казначейского исполнения районного бюджета и бюджета МО г. Балаково, участие в исполнении районного бюджета, бюджета МО г. Балаково по доходам, расходам и источникам внутреннего финансирования бюджета; </w:t>
      </w:r>
    </w:p>
    <w:p w:rsidR="00146522" w:rsidRPr="00BD190E" w:rsidRDefault="00146522" w:rsidP="00595EF7">
      <w:pPr>
        <w:shd w:val="clear" w:color="auto" w:fill="FFFFFF"/>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 участие в формировании и определении направлений использования кредитных ресурсов районного бюджета и бюджета МО г. Балаково;</w:t>
      </w:r>
    </w:p>
    <w:p w:rsidR="00146522" w:rsidRPr="00BD190E" w:rsidRDefault="00146522" w:rsidP="00595EF7">
      <w:pPr>
        <w:shd w:val="clear" w:color="auto" w:fill="FFFFFF"/>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 разработка совместно с другими структурными подразделениями администрации Балаковского муниципального района программ муниципальных заимствований, управление муниципальным долгом Балаковского муниципального района и муниципального образования город Балаково;</w:t>
      </w:r>
    </w:p>
    <w:p w:rsidR="00146522" w:rsidRPr="00BD190E" w:rsidRDefault="00146522" w:rsidP="00595EF7">
      <w:pPr>
        <w:shd w:val="clear" w:color="auto" w:fill="FFFFFF"/>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 осуществление в пределах своей компетенции муниципального финансового контроля;</w:t>
      </w:r>
    </w:p>
    <w:p w:rsidR="00146522" w:rsidRPr="00BD190E" w:rsidRDefault="00146522" w:rsidP="00595EF7">
      <w:pPr>
        <w:shd w:val="clear" w:color="auto" w:fill="FFFFFF"/>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 участие в разработке предложений к планам и программам, принимаемым органами исполнительной власти Саратовской области, органами местного самоуправления Балаковского муниципального района и муниципального образования город Балаково и затрагивающим интересы Балаковского муниципального района и муниципального образования город Балаково.</w:t>
      </w:r>
    </w:p>
    <w:p w:rsidR="00146522" w:rsidRPr="00BD190E" w:rsidRDefault="00146522" w:rsidP="00595EF7">
      <w:pPr>
        <w:shd w:val="clear" w:color="auto" w:fill="FFFFFF"/>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 внесение предложений в Министерство финансов Саратовской области по совершенствованию методов финансового и бюджетного планирования межбюджетных отношений, исполнения и отчетности районного бюджета и бюджета МО г. Балаково.</w:t>
      </w:r>
    </w:p>
    <w:p w:rsidR="000C36BF" w:rsidRPr="00BD190E" w:rsidRDefault="000C36BF" w:rsidP="00595EF7">
      <w:pPr>
        <w:spacing w:after="0" w:line="240" w:lineRule="auto"/>
        <w:ind w:firstLine="720"/>
        <w:jc w:val="both"/>
        <w:rPr>
          <w:rFonts w:ascii="Times New Roman" w:eastAsia="Times New Roman" w:hAnsi="Times New Roman"/>
          <w:color w:val="000000"/>
          <w:sz w:val="28"/>
        </w:rPr>
      </w:pPr>
    </w:p>
    <w:p w:rsidR="000C36BF" w:rsidRPr="00BD190E" w:rsidRDefault="000C36BF" w:rsidP="00595EF7">
      <w:pPr>
        <w:spacing w:after="0" w:line="240" w:lineRule="auto"/>
        <w:ind w:firstLine="720"/>
        <w:jc w:val="both"/>
        <w:rPr>
          <w:rFonts w:ascii="Times New Roman" w:eastAsia="Times New Roman" w:hAnsi="Times New Roman"/>
          <w:color w:val="000000"/>
          <w:sz w:val="28"/>
        </w:rPr>
      </w:pPr>
      <w:r w:rsidRPr="00BD190E">
        <w:rPr>
          <w:rFonts w:ascii="Times New Roman" w:eastAsia="Times New Roman" w:hAnsi="Times New Roman"/>
          <w:color w:val="000000"/>
          <w:sz w:val="28"/>
        </w:rPr>
        <w:t>Ответственные лица за отчетный период:</w:t>
      </w:r>
    </w:p>
    <w:p w:rsidR="000C36BF" w:rsidRPr="00BD190E" w:rsidRDefault="000C36BF" w:rsidP="00595EF7">
      <w:pPr>
        <w:spacing w:after="0" w:line="240" w:lineRule="auto"/>
        <w:ind w:firstLine="720"/>
        <w:jc w:val="both"/>
        <w:rPr>
          <w:rFonts w:ascii="Times New Roman" w:eastAsia="Times New Roman" w:hAnsi="Times New Roman"/>
          <w:color w:val="000000"/>
          <w:sz w:val="28"/>
        </w:rPr>
      </w:pPr>
      <w:r w:rsidRPr="00BD190E">
        <w:rPr>
          <w:rFonts w:ascii="Times New Roman" w:eastAsia="Times New Roman" w:hAnsi="Times New Roman"/>
          <w:color w:val="000000"/>
          <w:sz w:val="28"/>
        </w:rPr>
        <w:t xml:space="preserve">- </w:t>
      </w:r>
      <w:r w:rsidR="006647F0">
        <w:rPr>
          <w:rFonts w:ascii="Times New Roman" w:eastAsia="Times New Roman" w:hAnsi="Times New Roman"/>
          <w:color w:val="000000"/>
          <w:sz w:val="28"/>
        </w:rPr>
        <w:t xml:space="preserve">  </w:t>
      </w:r>
      <w:r w:rsidRPr="00BD190E">
        <w:rPr>
          <w:rFonts w:ascii="Times New Roman" w:eastAsia="Times New Roman" w:hAnsi="Times New Roman"/>
          <w:color w:val="000000"/>
          <w:sz w:val="28"/>
        </w:rPr>
        <w:t>председатель комитета финансов Молошина Екатерина Владимировна;</w:t>
      </w:r>
    </w:p>
    <w:p w:rsidR="000C36BF" w:rsidRPr="00BD190E" w:rsidRDefault="000C36BF" w:rsidP="00595EF7">
      <w:pPr>
        <w:spacing w:after="0" w:line="240" w:lineRule="auto"/>
        <w:ind w:firstLine="720"/>
        <w:jc w:val="both"/>
        <w:rPr>
          <w:rFonts w:ascii="Times New Roman" w:eastAsia="Times New Roman" w:hAnsi="Times New Roman"/>
          <w:color w:val="000000"/>
          <w:sz w:val="28"/>
        </w:rPr>
      </w:pPr>
      <w:r w:rsidRPr="00BD190E">
        <w:rPr>
          <w:rFonts w:ascii="Times New Roman" w:eastAsia="Times New Roman" w:hAnsi="Times New Roman"/>
          <w:color w:val="000000"/>
          <w:sz w:val="28"/>
        </w:rPr>
        <w:t>- начальник управления бюджетного учета, отчетности и кассовых выплат, главный бухгалтер Рудова Наталья Федоровна.</w:t>
      </w:r>
    </w:p>
    <w:p w:rsidR="00146522" w:rsidRPr="00BD190E" w:rsidRDefault="00146522" w:rsidP="00595EF7">
      <w:pPr>
        <w:tabs>
          <w:tab w:val="left" w:pos="1040"/>
        </w:tabs>
        <w:spacing w:after="0" w:line="240" w:lineRule="auto"/>
        <w:ind w:firstLine="720"/>
        <w:jc w:val="both"/>
        <w:rPr>
          <w:rFonts w:ascii="Times New Roman" w:hAnsi="Times New Roman" w:cs="Times New Roman"/>
          <w:sz w:val="28"/>
          <w:szCs w:val="28"/>
        </w:rPr>
      </w:pPr>
    </w:p>
    <w:p w:rsidR="00605C34" w:rsidRPr="00BD190E" w:rsidRDefault="00605C34" w:rsidP="00595EF7">
      <w:pPr>
        <w:tabs>
          <w:tab w:val="left" w:pos="1040"/>
        </w:tabs>
        <w:spacing w:after="0" w:line="240" w:lineRule="auto"/>
        <w:ind w:firstLine="720"/>
        <w:jc w:val="both"/>
        <w:rPr>
          <w:rFonts w:ascii="Times New Roman" w:hAnsi="Times New Roman" w:cs="Times New Roman"/>
          <w:sz w:val="28"/>
          <w:szCs w:val="28"/>
        </w:rPr>
      </w:pPr>
      <w:r w:rsidRPr="00BD190E">
        <w:rPr>
          <w:rFonts w:ascii="Times New Roman" w:hAnsi="Times New Roman" w:cs="Times New Roman"/>
          <w:sz w:val="28"/>
          <w:szCs w:val="28"/>
        </w:rPr>
        <w:t>Бюджетная отчетность об исполнении районного бюджета Балаковского муниципального района за 20</w:t>
      </w:r>
      <w:r w:rsidR="00010327" w:rsidRPr="00BD190E">
        <w:rPr>
          <w:rFonts w:ascii="Times New Roman" w:hAnsi="Times New Roman" w:cs="Times New Roman"/>
          <w:sz w:val="28"/>
          <w:szCs w:val="28"/>
        </w:rPr>
        <w:t>2</w:t>
      </w:r>
      <w:r w:rsidR="00BD190E" w:rsidRPr="00BD190E">
        <w:rPr>
          <w:rFonts w:ascii="Times New Roman" w:hAnsi="Times New Roman" w:cs="Times New Roman"/>
          <w:sz w:val="28"/>
          <w:szCs w:val="28"/>
        </w:rPr>
        <w:t>3</w:t>
      </w:r>
      <w:r w:rsidRPr="00BD190E">
        <w:rPr>
          <w:rFonts w:ascii="Times New Roman" w:hAnsi="Times New Roman" w:cs="Times New Roman"/>
          <w:sz w:val="28"/>
          <w:szCs w:val="28"/>
        </w:rPr>
        <w:t xml:space="preserve"> год в соответствии с должностными инструкциями составлена начальником управления бюджетного учета, отчетности и кассовых выплат, главным бухгалтером Рудовой Н.Ф., заместителем председателя, начальником управления расходных обязательств и межбюджетных отношений </w:t>
      </w:r>
      <w:r w:rsidR="000C36BF" w:rsidRPr="00BD190E">
        <w:rPr>
          <w:rFonts w:ascii="Times New Roman" w:hAnsi="Times New Roman" w:cs="Times New Roman"/>
          <w:sz w:val="28"/>
          <w:szCs w:val="28"/>
        </w:rPr>
        <w:t>Бурченковой Д.Г.,</w:t>
      </w:r>
      <w:r w:rsidRPr="00BD190E">
        <w:rPr>
          <w:rFonts w:ascii="Times New Roman" w:hAnsi="Times New Roman" w:cs="Times New Roman"/>
          <w:sz w:val="28"/>
          <w:szCs w:val="28"/>
        </w:rPr>
        <w:t xml:space="preserve"> начальником управления доходов и правового регулирования Лисицыным К.Н.</w:t>
      </w:r>
    </w:p>
    <w:p w:rsidR="00605C34" w:rsidRPr="00BD190E" w:rsidRDefault="00605C34" w:rsidP="00595EF7">
      <w:pPr>
        <w:spacing w:after="0" w:line="240" w:lineRule="auto"/>
        <w:ind w:firstLine="720"/>
        <w:jc w:val="both"/>
        <w:rPr>
          <w:rFonts w:ascii="Times New Roman" w:eastAsia="Times New Roman" w:hAnsi="Times New Roman" w:cs="Times New Roman"/>
          <w:sz w:val="28"/>
          <w:szCs w:val="28"/>
        </w:rPr>
      </w:pPr>
    </w:p>
    <w:p w:rsidR="00FD0C7E" w:rsidRPr="0025134F" w:rsidRDefault="00FD0C7E" w:rsidP="00595EF7">
      <w:pPr>
        <w:spacing w:after="0" w:line="240" w:lineRule="auto"/>
        <w:ind w:firstLine="720"/>
        <w:jc w:val="both"/>
        <w:rPr>
          <w:rFonts w:ascii="Times New Roman" w:eastAsia="Times New Roman" w:hAnsi="Times New Roman" w:cs="Times New Roman"/>
          <w:sz w:val="28"/>
          <w:szCs w:val="28"/>
        </w:rPr>
      </w:pPr>
      <w:r w:rsidRPr="0025134F">
        <w:rPr>
          <w:rFonts w:ascii="Times New Roman" w:eastAsia="Times New Roman" w:hAnsi="Times New Roman" w:cs="Times New Roman"/>
          <w:sz w:val="28"/>
          <w:szCs w:val="28"/>
        </w:rPr>
        <w:t xml:space="preserve">Организационная структура главных распорядителей средств </w:t>
      </w:r>
      <w:r w:rsidR="00FC623D" w:rsidRPr="0025134F">
        <w:rPr>
          <w:rFonts w:ascii="Times New Roman" w:eastAsia="Times New Roman" w:hAnsi="Times New Roman" w:cs="Times New Roman"/>
          <w:sz w:val="28"/>
          <w:szCs w:val="28"/>
        </w:rPr>
        <w:t xml:space="preserve">районного </w:t>
      </w:r>
      <w:r w:rsidRPr="0025134F">
        <w:rPr>
          <w:rFonts w:ascii="Times New Roman" w:eastAsia="Times New Roman" w:hAnsi="Times New Roman" w:cs="Times New Roman"/>
          <w:sz w:val="28"/>
          <w:szCs w:val="28"/>
        </w:rPr>
        <w:t xml:space="preserve">бюджета </w:t>
      </w:r>
      <w:r w:rsidR="00FC623D" w:rsidRPr="0025134F">
        <w:rPr>
          <w:rFonts w:ascii="Times New Roman" w:eastAsia="Times New Roman" w:hAnsi="Times New Roman" w:cs="Times New Roman"/>
          <w:sz w:val="28"/>
          <w:szCs w:val="28"/>
        </w:rPr>
        <w:t xml:space="preserve">Балаковского </w:t>
      </w:r>
      <w:r w:rsidRPr="0025134F">
        <w:rPr>
          <w:rFonts w:ascii="Times New Roman" w:eastAsia="Times New Roman" w:hAnsi="Times New Roman" w:cs="Times New Roman"/>
          <w:sz w:val="28"/>
          <w:szCs w:val="28"/>
        </w:rPr>
        <w:t xml:space="preserve">муниципального </w:t>
      </w:r>
      <w:r w:rsidR="00FC623D" w:rsidRPr="0025134F">
        <w:rPr>
          <w:rFonts w:ascii="Times New Roman" w:eastAsia="Times New Roman" w:hAnsi="Times New Roman" w:cs="Times New Roman"/>
          <w:sz w:val="28"/>
          <w:szCs w:val="28"/>
        </w:rPr>
        <w:t>района</w:t>
      </w:r>
      <w:r w:rsidRPr="0025134F">
        <w:rPr>
          <w:rFonts w:ascii="Times New Roman" w:eastAsia="Times New Roman" w:hAnsi="Times New Roman" w:cs="Times New Roman"/>
          <w:sz w:val="28"/>
          <w:szCs w:val="28"/>
        </w:rPr>
        <w:t xml:space="preserve"> включает в себя:</w:t>
      </w:r>
    </w:p>
    <w:p w:rsidR="00FD0C7E" w:rsidRPr="0025134F" w:rsidRDefault="00480059" w:rsidP="00595EF7">
      <w:pPr>
        <w:numPr>
          <w:ilvl w:val="0"/>
          <w:numId w:val="1"/>
        </w:numPr>
        <w:spacing w:after="0" w:line="240" w:lineRule="auto"/>
        <w:ind w:left="0" w:firstLine="720"/>
        <w:jc w:val="both"/>
        <w:rPr>
          <w:rFonts w:ascii="Times New Roman" w:eastAsia="Times New Roman" w:hAnsi="Times New Roman" w:cs="Times New Roman"/>
          <w:sz w:val="28"/>
          <w:szCs w:val="28"/>
        </w:rPr>
      </w:pPr>
      <w:r w:rsidRPr="0025134F">
        <w:rPr>
          <w:rFonts w:ascii="Times New Roman" w:eastAsia="Times New Roman" w:hAnsi="Times New Roman" w:cs="Times New Roman"/>
          <w:sz w:val="28"/>
          <w:szCs w:val="28"/>
        </w:rPr>
        <w:t>Со</w:t>
      </w:r>
      <w:r w:rsidR="00C430E1" w:rsidRPr="0025134F">
        <w:rPr>
          <w:rFonts w:ascii="Times New Roman" w:eastAsia="Times New Roman" w:hAnsi="Times New Roman" w:cs="Times New Roman"/>
          <w:sz w:val="28"/>
          <w:szCs w:val="28"/>
        </w:rPr>
        <w:t>брание Балаковского муниципального района</w:t>
      </w:r>
      <w:r w:rsidR="00FD0C7E" w:rsidRPr="0025134F">
        <w:rPr>
          <w:rFonts w:ascii="Times New Roman" w:eastAsia="Times New Roman" w:hAnsi="Times New Roman" w:cs="Times New Roman"/>
          <w:sz w:val="28"/>
          <w:szCs w:val="28"/>
        </w:rPr>
        <w:t>;</w:t>
      </w:r>
    </w:p>
    <w:p w:rsidR="00480059" w:rsidRPr="0025134F" w:rsidRDefault="00480059" w:rsidP="00595EF7">
      <w:pPr>
        <w:numPr>
          <w:ilvl w:val="0"/>
          <w:numId w:val="1"/>
        </w:numPr>
        <w:spacing w:after="0" w:line="240" w:lineRule="auto"/>
        <w:ind w:left="0" w:firstLine="720"/>
        <w:jc w:val="both"/>
        <w:rPr>
          <w:rFonts w:ascii="Times New Roman" w:eastAsia="Times New Roman" w:hAnsi="Times New Roman" w:cs="Times New Roman"/>
          <w:sz w:val="28"/>
          <w:szCs w:val="28"/>
        </w:rPr>
      </w:pPr>
      <w:r w:rsidRPr="0025134F">
        <w:rPr>
          <w:rFonts w:ascii="Times New Roman" w:eastAsia="Times New Roman" w:hAnsi="Times New Roman" w:cs="Times New Roman"/>
          <w:sz w:val="28"/>
          <w:szCs w:val="28"/>
        </w:rPr>
        <w:t>Администрация Балаковского муниципального района;</w:t>
      </w:r>
    </w:p>
    <w:p w:rsidR="00FD0C7E" w:rsidRPr="0025134F" w:rsidRDefault="006F4015" w:rsidP="00595EF7">
      <w:pPr>
        <w:numPr>
          <w:ilvl w:val="0"/>
          <w:numId w:val="1"/>
        </w:numPr>
        <w:spacing w:after="0" w:line="240" w:lineRule="auto"/>
        <w:ind w:left="0" w:firstLine="720"/>
        <w:jc w:val="both"/>
        <w:rPr>
          <w:rFonts w:ascii="Times New Roman" w:eastAsia="Times New Roman" w:hAnsi="Times New Roman" w:cs="Times New Roman"/>
          <w:sz w:val="28"/>
          <w:szCs w:val="28"/>
        </w:rPr>
      </w:pPr>
      <w:r w:rsidRPr="0025134F">
        <w:rPr>
          <w:rFonts w:ascii="Times New Roman" w:eastAsia="Times New Roman" w:hAnsi="Times New Roman" w:cs="Times New Roman"/>
          <w:sz w:val="28"/>
          <w:szCs w:val="28"/>
        </w:rPr>
        <w:lastRenderedPageBreak/>
        <w:t>Комитет</w:t>
      </w:r>
      <w:r w:rsidR="00FD0C7E" w:rsidRPr="0025134F">
        <w:rPr>
          <w:rFonts w:ascii="Times New Roman" w:eastAsia="Times New Roman" w:hAnsi="Times New Roman" w:cs="Times New Roman"/>
          <w:sz w:val="28"/>
          <w:szCs w:val="28"/>
        </w:rPr>
        <w:t xml:space="preserve"> по распоряжению муниципальной собственностью и земельными ресурсами администрации Балаковского муниципального района Саратовской области;</w:t>
      </w:r>
    </w:p>
    <w:p w:rsidR="00FD0C7E" w:rsidRPr="0025134F" w:rsidRDefault="00FD0C7E" w:rsidP="00595EF7">
      <w:pPr>
        <w:numPr>
          <w:ilvl w:val="0"/>
          <w:numId w:val="1"/>
        </w:numPr>
        <w:spacing w:after="0" w:line="240" w:lineRule="auto"/>
        <w:ind w:left="0" w:firstLine="720"/>
        <w:jc w:val="both"/>
        <w:rPr>
          <w:rFonts w:ascii="Times New Roman" w:eastAsia="Times New Roman" w:hAnsi="Times New Roman" w:cs="Times New Roman"/>
          <w:sz w:val="28"/>
          <w:szCs w:val="28"/>
        </w:rPr>
      </w:pPr>
      <w:r w:rsidRPr="0025134F">
        <w:rPr>
          <w:rFonts w:ascii="Times New Roman" w:eastAsia="Times New Roman" w:hAnsi="Times New Roman" w:cs="Times New Roman"/>
          <w:sz w:val="28"/>
          <w:szCs w:val="28"/>
        </w:rPr>
        <w:t>Отдел по спорту, физической культуре, молодёжной политике и туризму администрации Балаковского муниципального района Саратовской области;</w:t>
      </w:r>
    </w:p>
    <w:p w:rsidR="00FD0C7E" w:rsidRPr="0025134F" w:rsidRDefault="00FD0C7E" w:rsidP="00595EF7">
      <w:pPr>
        <w:numPr>
          <w:ilvl w:val="0"/>
          <w:numId w:val="1"/>
        </w:numPr>
        <w:spacing w:after="0" w:line="240" w:lineRule="auto"/>
        <w:ind w:left="0" w:firstLine="720"/>
        <w:jc w:val="both"/>
        <w:rPr>
          <w:rFonts w:ascii="Times New Roman" w:eastAsia="Times New Roman" w:hAnsi="Times New Roman" w:cs="Times New Roman"/>
          <w:sz w:val="28"/>
          <w:szCs w:val="28"/>
        </w:rPr>
      </w:pPr>
      <w:r w:rsidRPr="0025134F">
        <w:rPr>
          <w:rFonts w:ascii="Times New Roman" w:eastAsia="Times New Roman" w:hAnsi="Times New Roman" w:cs="Times New Roman"/>
          <w:sz w:val="28"/>
          <w:szCs w:val="28"/>
        </w:rPr>
        <w:t>Отдел по культуре администрации Балаковского муниципального района Саратовской области;</w:t>
      </w:r>
    </w:p>
    <w:p w:rsidR="00FD0C7E" w:rsidRPr="0025134F" w:rsidRDefault="00FD0C7E" w:rsidP="00595EF7">
      <w:pPr>
        <w:numPr>
          <w:ilvl w:val="0"/>
          <w:numId w:val="1"/>
        </w:numPr>
        <w:spacing w:after="0" w:line="240" w:lineRule="auto"/>
        <w:ind w:left="0" w:firstLine="720"/>
        <w:jc w:val="both"/>
        <w:rPr>
          <w:rFonts w:ascii="Times New Roman" w:eastAsia="Times New Roman" w:hAnsi="Times New Roman" w:cs="Times New Roman"/>
          <w:sz w:val="28"/>
          <w:szCs w:val="28"/>
        </w:rPr>
      </w:pPr>
      <w:r w:rsidRPr="0025134F">
        <w:rPr>
          <w:rFonts w:ascii="Times New Roman" w:eastAsia="Times New Roman" w:hAnsi="Times New Roman" w:cs="Times New Roman"/>
          <w:sz w:val="28"/>
          <w:szCs w:val="28"/>
        </w:rPr>
        <w:t>Комитет финансов администрации Балаковского муниципального района;</w:t>
      </w:r>
    </w:p>
    <w:p w:rsidR="003012AA" w:rsidRPr="0025134F" w:rsidRDefault="003012AA" w:rsidP="00595EF7">
      <w:pPr>
        <w:numPr>
          <w:ilvl w:val="0"/>
          <w:numId w:val="1"/>
        </w:numPr>
        <w:spacing w:after="0" w:line="240" w:lineRule="auto"/>
        <w:ind w:left="0" w:firstLine="720"/>
        <w:jc w:val="both"/>
        <w:rPr>
          <w:rFonts w:ascii="Times New Roman" w:hAnsi="Times New Roman"/>
          <w:sz w:val="28"/>
          <w:szCs w:val="28"/>
        </w:rPr>
      </w:pPr>
      <w:r w:rsidRPr="0025134F">
        <w:rPr>
          <w:rFonts w:ascii="Times New Roman" w:eastAsia="Times New Roman" w:hAnsi="Times New Roman" w:cs="Times New Roman"/>
          <w:sz w:val="28"/>
          <w:szCs w:val="28"/>
        </w:rPr>
        <w:t>Комитет образования администрации Бал</w:t>
      </w:r>
      <w:r w:rsidR="000C36BF" w:rsidRPr="0025134F">
        <w:rPr>
          <w:rFonts w:ascii="Times New Roman" w:eastAsia="Times New Roman" w:hAnsi="Times New Roman" w:cs="Times New Roman"/>
          <w:sz w:val="28"/>
          <w:szCs w:val="28"/>
        </w:rPr>
        <w:t>аковского муниципального района;</w:t>
      </w:r>
    </w:p>
    <w:p w:rsidR="000C36BF" w:rsidRPr="0025134F" w:rsidRDefault="000C36BF" w:rsidP="00595EF7">
      <w:pPr>
        <w:numPr>
          <w:ilvl w:val="0"/>
          <w:numId w:val="1"/>
        </w:numPr>
        <w:spacing w:after="0" w:line="240" w:lineRule="auto"/>
        <w:ind w:left="0" w:firstLine="720"/>
        <w:jc w:val="both"/>
        <w:rPr>
          <w:rFonts w:ascii="Times New Roman" w:hAnsi="Times New Roman"/>
          <w:sz w:val="28"/>
          <w:szCs w:val="28"/>
        </w:rPr>
      </w:pPr>
      <w:r w:rsidRPr="0025134F">
        <w:rPr>
          <w:rFonts w:ascii="Times New Roman" w:eastAsia="Times New Roman" w:hAnsi="Times New Roman" w:cs="Times New Roman"/>
          <w:sz w:val="28"/>
          <w:szCs w:val="28"/>
        </w:rPr>
        <w:t>Контрольно-счетная палата Балаковского муниципального района.</w:t>
      </w:r>
    </w:p>
    <w:p w:rsidR="0091775F" w:rsidRPr="00C72CEA" w:rsidRDefault="0091775F" w:rsidP="00595EF7">
      <w:pPr>
        <w:spacing w:after="0" w:line="240" w:lineRule="auto"/>
        <w:ind w:firstLine="720"/>
        <w:jc w:val="both"/>
        <w:rPr>
          <w:rFonts w:ascii="Courier New" w:eastAsia="Courier New" w:hAnsi="Courier New"/>
        </w:rPr>
      </w:pPr>
      <w:r w:rsidRPr="00C72CEA">
        <w:rPr>
          <w:rFonts w:ascii="Times New Roman" w:eastAsia="Times New Roman" w:hAnsi="Times New Roman"/>
          <w:color w:val="000000"/>
          <w:sz w:val="28"/>
        </w:rPr>
        <w:t>Кроме того</w:t>
      </w:r>
      <w:r w:rsidR="008E2503">
        <w:rPr>
          <w:rFonts w:ascii="Times New Roman" w:eastAsia="Times New Roman" w:hAnsi="Times New Roman"/>
          <w:color w:val="000000"/>
          <w:sz w:val="28"/>
        </w:rPr>
        <w:t>,</w:t>
      </w:r>
      <w:r w:rsidRPr="00C72CEA">
        <w:rPr>
          <w:rFonts w:ascii="Times New Roman" w:eastAsia="Times New Roman" w:hAnsi="Times New Roman"/>
          <w:color w:val="000000"/>
          <w:sz w:val="28"/>
        </w:rPr>
        <w:t xml:space="preserve"> в консолидированный отчет об исполнении районного бюджета Балаковского муниципального района включены отчеты главных </w:t>
      </w:r>
      <w:proofErr w:type="gramStart"/>
      <w:r w:rsidRPr="00C72CEA">
        <w:rPr>
          <w:rFonts w:ascii="Times New Roman" w:eastAsia="Times New Roman" w:hAnsi="Times New Roman"/>
          <w:color w:val="000000"/>
          <w:sz w:val="28"/>
        </w:rPr>
        <w:t>администратор</w:t>
      </w:r>
      <w:r w:rsidR="008E2503">
        <w:rPr>
          <w:rFonts w:ascii="Times New Roman" w:eastAsia="Times New Roman" w:hAnsi="Times New Roman"/>
          <w:color w:val="000000"/>
          <w:sz w:val="28"/>
        </w:rPr>
        <w:t>ов</w:t>
      </w:r>
      <w:r w:rsidRPr="00C72CEA">
        <w:rPr>
          <w:rFonts w:ascii="Times New Roman" w:eastAsia="Times New Roman" w:hAnsi="Times New Roman"/>
          <w:color w:val="000000"/>
          <w:sz w:val="28"/>
        </w:rPr>
        <w:t xml:space="preserve"> доходов бюджета бюджетной системы Российской Федерации</w:t>
      </w:r>
      <w:proofErr w:type="gramEnd"/>
      <w:r w:rsidRPr="00C72CEA">
        <w:rPr>
          <w:rFonts w:ascii="Times New Roman" w:eastAsia="Times New Roman" w:hAnsi="Times New Roman"/>
          <w:color w:val="000000"/>
          <w:sz w:val="28"/>
        </w:rPr>
        <w:t xml:space="preserve"> в части </w:t>
      </w:r>
      <w:proofErr w:type="spellStart"/>
      <w:r w:rsidRPr="00C72CEA">
        <w:rPr>
          <w:rFonts w:ascii="Times New Roman" w:eastAsia="Times New Roman" w:hAnsi="Times New Roman"/>
          <w:color w:val="000000"/>
          <w:sz w:val="28"/>
        </w:rPr>
        <w:t>администрируемых</w:t>
      </w:r>
      <w:proofErr w:type="spellEnd"/>
      <w:r w:rsidRPr="00C72CEA">
        <w:rPr>
          <w:rFonts w:ascii="Times New Roman" w:eastAsia="Times New Roman" w:hAnsi="Times New Roman"/>
          <w:color w:val="000000"/>
          <w:sz w:val="28"/>
        </w:rPr>
        <w:t xml:space="preserve"> ими доходов по кодам бюджетной классификации доходов:</w:t>
      </w:r>
    </w:p>
    <w:p w:rsidR="0091775F" w:rsidRPr="00C72CEA" w:rsidRDefault="0091775F" w:rsidP="00595EF7">
      <w:pPr>
        <w:spacing w:after="0" w:line="240" w:lineRule="auto"/>
        <w:ind w:firstLine="720"/>
        <w:jc w:val="both"/>
        <w:rPr>
          <w:rFonts w:ascii="Courier New" w:eastAsia="Courier New" w:hAnsi="Courier New"/>
        </w:rPr>
      </w:pPr>
      <w:r w:rsidRPr="00C72CEA">
        <w:rPr>
          <w:rFonts w:ascii="Times New Roman" w:eastAsia="Times New Roman" w:hAnsi="Times New Roman"/>
          <w:color w:val="000000"/>
          <w:sz w:val="28"/>
        </w:rPr>
        <w:t>- Министерство промышленности и энергетики (код главного администратора 003);</w:t>
      </w:r>
    </w:p>
    <w:p w:rsidR="0091775F" w:rsidRDefault="0091775F" w:rsidP="00595EF7">
      <w:pPr>
        <w:spacing w:after="0" w:line="240" w:lineRule="auto"/>
        <w:ind w:firstLine="720"/>
        <w:jc w:val="both"/>
        <w:rPr>
          <w:rFonts w:ascii="Times New Roman" w:eastAsia="Times New Roman" w:hAnsi="Times New Roman"/>
          <w:color w:val="000000"/>
          <w:sz w:val="28"/>
        </w:rPr>
      </w:pPr>
      <w:r w:rsidRPr="00C72CEA">
        <w:rPr>
          <w:rFonts w:ascii="Times New Roman" w:eastAsia="Times New Roman" w:hAnsi="Times New Roman"/>
          <w:color w:val="000000"/>
          <w:sz w:val="28"/>
        </w:rPr>
        <w:t>- Управление ветеринарии Правительства Саратовской области</w:t>
      </w:r>
      <w:r w:rsidRPr="0025134F">
        <w:rPr>
          <w:rFonts w:ascii="Times New Roman" w:eastAsia="Times New Roman" w:hAnsi="Times New Roman"/>
          <w:color w:val="000000"/>
          <w:sz w:val="28"/>
        </w:rPr>
        <w:t xml:space="preserve"> (код главного администратора 008);</w:t>
      </w:r>
    </w:p>
    <w:p w:rsidR="0025134F" w:rsidRDefault="0025134F" w:rsidP="00595EF7">
      <w:pPr>
        <w:spacing w:after="0" w:line="240" w:lineRule="auto"/>
        <w:ind w:firstLine="720"/>
        <w:jc w:val="both"/>
        <w:rPr>
          <w:rFonts w:ascii="Times New Roman" w:eastAsia="Times New Roman" w:hAnsi="Times New Roman" w:cs="Times New Roman"/>
          <w:color w:val="000000"/>
          <w:sz w:val="28"/>
        </w:rPr>
      </w:pPr>
      <w:r w:rsidRPr="00D47254">
        <w:rPr>
          <w:rFonts w:ascii="Times New Roman" w:eastAsia="Times New Roman" w:hAnsi="Times New Roman" w:cs="Times New Roman"/>
          <w:color w:val="000000"/>
          <w:sz w:val="28"/>
        </w:rPr>
        <w:t>- Комитет по управлению имуществом Саратовской области (код главного администратора 015);</w:t>
      </w:r>
    </w:p>
    <w:p w:rsidR="0091775F" w:rsidRPr="0025134F" w:rsidRDefault="0091775F" w:rsidP="00595EF7">
      <w:pPr>
        <w:spacing w:after="0" w:line="240" w:lineRule="auto"/>
        <w:ind w:firstLine="720"/>
        <w:jc w:val="both"/>
        <w:rPr>
          <w:rFonts w:ascii="Times New Roman" w:eastAsia="Times New Roman" w:hAnsi="Times New Roman"/>
          <w:color w:val="000000"/>
          <w:sz w:val="28"/>
        </w:rPr>
      </w:pPr>
      <w:r w:rsidRPr="0025134F">
        <w:rPr>
          <w:rFonts w:ascii="Times New Roman" w:eastAsia="Times New Roman" w:hAnsi="Times New Roman"/>
          <w:color w:val="000000"/>
          <w:sz w:val="28"/>
        </w:rPr>
        <w:t>- Министерство природных ресурсов и экологии Саратовской области (код главного администратора 016);</w:t>
      </w:r>
    </w:p>
    <w:p w:rsidR="00183065" w:rsidRPr="0025134F" w:rsidRDefault="00183065" w:rsidP="00595EF7">
      <w:pPr>
        <w:spacing w:after="0" w:line="240" w:lineRule="auto"/>
        <w:ind w:firstLine="720"/>
        <w:jc w:val="both"/>
        <w:rPr>
          <w:rFonts w:ascii="Times New Roman" w:eastAsia="Times New Roman" w:hAnsi="Times New Roman"/>
          <w:color w:val="000000"/>
          <w:sz w:val="28"/>
        </w:rPr>
      </w:pPr>
      <w:r w:rsidRPr="0025134F">
        <w:rPr>
          <w:rFonts w:ascii="Times New Roman" w:eastAsia="Times New Roman" w:hAnsi="Times New Roman"/>
          <w:color w:val="000000"/>
          <w:sz w:val="28"/>
        </w:rPr>
        <w:t xml:space="preserve">- Управление </w:t>
      </w:r>
      <w:proofErr w:type="spellStart"/>
      <w:r w:rsidRPr="0025134F">
        <w:rPr>
          <w:rFonts w:ascii="Times New Roman" w:eastAsia="Times New Roman" w:hAnsi="Times New Roman"/>
          <w:color w:val="000000"/>
          <w:sz w:val="28"/>
        </w:rPr>
        <w:t>Россельхознадзора</w:t>
      </w:r>
      <w:proofErr w:type="spellEnd"/>
      <w:r w:rsidRPr="0025134F">
        <w:rPr>
          <w:rFonts w:ascii="Times New Roman" w:eastAsia="Times New Roman" w:hAnsi="Times New Roman"/>
          <w:color w:val="000000"/>
          <w:sz w:val="28"/>
        </w:rPr>
        <w:t xml:space="preserve"> по Саратовской и Самарской области (код главного администратора 081);</w:t>
      </w:r>
    </w:p>
    <w:p w:rsidR="0091775F" w:rsidRPr="0025134F" w:rsidRDefault="00183065" w:rsidP="00595EF7">
      <w:pPr>
        <w:spacing w:after="0" w:line="240" w:lineRule="auto"/>
        <w:ind w:firstLine="720"/>
        <w:jc w:val="both"/>
        <w:rPr>
          <w:rFonts w:ascii="Times New Roman" w:eastAsia="Times New Roman" w:hAnsi="Times New Roman"/>
          <w:color w:val="000000"/>
          <w:sz w:val="28"/>
        </w:rPr>
      </w:pPr>
      <w:r w:rsidRPr="0025134F">
        <w:rPr>
          <w:rFonts w:ascii="Times New Roman" w:eastAsia="Times New Roman" w:hAnsi="Times New Roman"/>
          <w:color w:val="000000"/>
          <w:sz w:val="28"/>
        </w:rPr>
        <w:t xml:space="preserve">- </w:t>
      </w:r>
      <w:r w:rsidR="0091775F" w:rsidRPr="0025134F">
        <w:rPr>
          <w:rFonts w:ascii="Times New Roman" w:eastAsia="Times New Roman" w:hAnsi="Times New Roman"/>
          <w:color w:val="000000"/>
          <w:sz w:val="28"/>
        </w:rPr>
        <w:t xml:space="preserve"> Федеральная служба по надзору в сфере защиты прав потребителей и благополучия человека (код главного администратора 141);</w:t>
      </w:r>
    </w:p>
    <w:p w:rsidR="0091775F" w:rsidRPr="0025134F" w:rsidRDefault="0091775F" w:rsidP="00595EF7">
      <w:pPr>
        <w:spacing w:after="0" w:line="240" w:lineRule="auto"/>
        <w:ind w:firstLine="720"/>
        <w:jc w:val="both"/>
        <w:rPr>
          <w:rFonts w:ascii="Courier New" w:eastAsia="Courier New" w:hAnsi="Courier New"/>
        </w:rPr>
      </w:pPr>
      <w:r w:rsidRPr="0025134F">
        <w:rPr>
          <w:rFonts w:ascii="Times New Roman" w:eastAsia="Times New Roman" w:hAnsi="Times New Roman"/>
          <w:color w:val="000000"/>
          <w:sz w:val="28"/>
        </w:rPr>
        <w:t>- Федеральная налоговая служба (код главного администратора 182);</w:t>
      </w:r>
    </w:p>
    <w:p w:rsidR="0091775F" w:rsidRPr="0025134F" w:rsidRDefault="0091775F" w:rsidP="00595EF7">
      <w:pPr>
        <w:spacing w:after="0" w:line="240" w:lineRule="auto"/>
        <w:ind w:firstLine="720"/>
        <w:jc w:val="both"/>
        <w:rPr>
          <w:rFonts w:ascii="Times New Roman" w:eastAsia="Times New Roman" w:hAnsi="Times New Roman"/>
          <w:color w:val="000000"/>
          <w:sz w:val="28"/>
        </w:rPr>
      </w:pPr>
      <w:r w:rsidRPr="0025134F">
        <w:rPr>
          <w:rFonts w:ascii="Times New Roman" w:eastAsia="Times New Roman" w:hAnsi="Times New Roman"/>
          <w:color w:val="000000"/>
          <w:sz w:val="28"/>
        </w:rPr>
        <w:t>- Министерство внутренних дел Российской федерации (к</w:t>
      </w:r>
      <w:r w:rsidR="00594771" w:rsidRPr="0025134F">
        <w:rPr>
          <w:rFonts w:ascii="Times New Roman" w:eastAsia="Times New Roman" w:hAnsi="Times New Roman"/>
          <w:color w:val="000000"/>
          <w:sz w:val="28"/>
        </w:rPr>
        <w:t>од главного администратора 188).</w:t>
      </w:r>
    </w:p>
    <w:p w:rsidR="00A96317" w:rsidRPr="0025134F" w:rsidRDefault="00A96317" w:rsidP="00595EF7">
      <w:pPr>
        <w:spacing w:after="0" w:line="240" w:lineRule="auto"/>
        <w:ind w:firstLine="720"/>
        <w:jc w:val="both"/>
        <w:rPr>
          <w:rFonts w:ascii="Times New Roman" w:eastAsia="Times New Roman" w:hAnsi="Times New Roman"/>
          <w:color w:val="000000"/>
          <w:sz w:val="28"/>
        </w:rPr>
      </w:pPr>
    </w:p>
    <w:p w:rsidR="00A96317" w:rsidRPr="00022DA0" w:rsidRDefault="00A96317" w:rsidP="00595EF7">
      <w:pPr>
        <w:spacing w:after="0" w:line="240" w:lineRule="auto"/>
        <w:ind w:firstLine="720"/>
        <w:jc w:val="both"/>
        <w:rPr>
          <w:rFonts w:ascii="Times New Roman" w:hAnsi="Times New Roman"/>
          <w:sz w:val="28"/>
          <w:szCs w:val="28"/>
        </w:rPr>
      </w:pPr>
      <w:proofErr w:type="gramStart"/>
      <w:r w:rsidRPr="00022DA0">
        <w:rPr>
          <w:rFonts w:ascii="Times New Roman" w:eastAsia="Times New Roman" w:hAnsi="Times New Roman"/>
          <w:color w:val="000000"/>
          <w:sz w:val="28"/>
        </w:rPr>
        <w:t xml:space="preserve">В  связи с </w:t>
      </w:r>
      <w:r w:rsidR="008E2503" w:rsidRPr="00022DA0">
        <w:rPr>
          <w:rFonts w:ascii="Times New Roman" w:eastAsia="Times New Roman" w:hAnsi="Times New Roman"/>
          <w:color w:val="000000"/>
          <w:sz w:val="28"/>
        </w:rPr>
        <w:t>непредставлением</w:t>
      </w:r>
      <w:r w:rsidRPr="00022DA0">
        <w:rPr>
          <w:rFonts w:ascii="Times New Roman" w:eastAsia="Times New Roman" w:hAnsi="Times New Roman"/>
          <w:color w:val="000000"/>
          <w:sz w:val="28"/>
        </w:rPr>
        <w:t xml:space="preserve"> бюджетной отчетности за 202</w:t>
      </w:r>
      <w:r w:rsidR="00022DA0" w:rsidRPr="00022DA0">
        <w:rPr>
          <w:rFonts w:ascii="Times New Roman" w:eastAsia="Times New Roman" w:hAnsi="Times New Roman"/>
          <w:color w:val="000000"/>
          <w:sz w:val="28"/>
        </w:rPr>
        <w:t>3</w:t>
      </w:r>
      <w:r w:rsidRPr="00022DA0">
        <w:rPr>
          <w:rFonts w:ascii="Times New Roman" w:eastAsia="Times New Roman" w:hAnsi="Times New Roman"/>
          <w:color w:val="000000"/>
          <w:sz w:val="28"/>
        </w:rPr>
        <w:t xml:space="preserve"> год главным администратором доходов бюджета бюджетной системы Российской Федерации в части администрируемых ими доходов - Федеральной антимонопольной службы (код главного администратора 161), по данному субъекту отчетности, в соответствии с п.7 </w:t>
      </w:r>
      <w:r w:rsidRPr="00022DA0">
        <w:rPr>
          <w:rFonts w:ascii="Times New Roman" w:hAnsi="Times New Roman"/>
          <w:sz w:val="28"/>
          <w:szCs w:val="28"/>
        </w:rPr>
        <w:t>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w:t>
      </w:r>
      <w:proofErr w:type="gramEnd"/>
      <w:r w:rsidRPr="00022DA0">
        <w:rPr>
          <w:rFonts w:ascii="Times New Roman" w:hAnsi="Times New Roman"/>
          <w:sz w:val="28"/>
          <w:szCs w:val="28"/>
        </w:rPr>
        <w:t xml:space="preserve"> РФ от 28.12.2010г. №191н,  в состав консолидированной бюджетной отчетности об исполнении бюджета Балаковского муниципального района включены показатели бюджетной отчетности за 2021 год.</w:t>
      </w:r>
    </w:p>
    <w:p w:rsidR="00FE01E2" w:rsidRPr="006F46FA" w:rsidRDefault="00FE01E2" w:rsidP="00595EF7">
      <w:pPr>
        <w:spacing w:after="0" w:line="240" w:lineRule="auto"/>
        <w:ind w:firstLine="720"/>
        <w:jc w:val="both"/>
        <w:rPr>
          <w:rFonts w:ascii="Times New Roman" w:eastAsia="Times New Roman" w:hAnsi="Times New Roman"/>
          <w:sz w:val="28"/>
        </w:rPr>
      </w:pPr>
      <w:r w:rsidRPr="006F46FA">
        <w:rPr>
          <w:rFonts w:ascii="Times New Roman" w:eastAsia="Times New Roman" w:hAnsi="Times New Roman"/>
          <w:sz w:val="28"/>
        </w:rPr>
        <w:lastRenderedPageBreak/>
        <w:t>На конец отчетного периода перечень участников и не участников (бюджетные и автономные учреждения, муниципальные предприятия) содержит 108 организаций, из них:</w:t>
      </w:r>
    </w:p>
    <w:p w:rsidR="00FE01E2" w:rsidRPr="005D0F55" w:rsidRDefault="00FE01E2" w:rsidP="00595EF7">
      <w:pPr>
        <w:spacing w:after="0" w:line="240" w:lineRule="auto"/>
        <w:ind w:firstLine="720"/>
        <w:jc w:val="both"/>
        <w:rPr>
          <w:rFonts w:ascii="Times New Roman" w:eastAsia="Times New Roman" w:hAnsi="Times New Roman"/>
          <w:sz w:val="28"/>
        </w:rPr>
      </w:pPr>
      <w:r w:rsidRPr="005D0F55">
        <w:rPr>
          <w:rFonts w:ascii="Times New Roman" w:eastAsia="Times New Roman" w:hAnsi="Times New Roman"/>
          <w:sz w:val="28"/>
          <w:szCs w:val="28"/>
        </w:rPr>
        <w:t>-</w:t>
      </w:r>
      <w:r w:rsidRPr="005D0F55">
        <w:rPr>
          <w:rFonts w:ascii="Times New Roman" w:eastAsia="Times New Roman" w:hAnsi="Times New Roman"/>
          <w:sz w:val="28"/>
        </w:rPr>
        <w:t xml:space="preserve"> 8 органов власти</w:t>
      </w:r>
      <w:r>
        <w:rPr>
          <w:rFonts w:ascii="Times New Roman" w:eastAsia="Times New Roman" w:hAnsi="Times New Roman"/>
          <w:sz w:val="28"/>
        </w:rPr>
        <w:t>;</w:t>
      </w:r>
    </w:p>
    <w:p w:rsidR="00FE01E2" w:rsidRPr="005D0F55" w:rsidRDefault="00FE01E2" w:rsidP="00595EF7">
      <w:pPr>
        <w:spacing w:after="0" w:line="240" w:lineRule="auto"/>
        <w:ind w:firstLine="720"/>
        <w:jc w:val="both"/>
        <w:rPr>
          <w:rFonts w:ascii="Times New Roman" w:eastAsia="Times New Roman" w:hAnsi="Times New Roman"/>
          <w:sz w:val="28"/>
          <w:szCs w:val="28"/>
        </w:rPr>
      </w:pPr>
      <w:r w:rsidRPr="005D0F55">
        <w:rPr>
          <w:rFonts w:ascii="Times New Roman" w:eastAsia="Times New Roman" w:hAnsi="Times New Roman"/>
          <w:sz w:val="28"/>
        </w:rPr>
        <w:t>- 7 казенных учреждений;</w:t>
      </w:r>
    </w:p>
    <w:p w:rsidR="00FE01E2" w:rsidRDefault="00FE01E2" w:rsidP="00595EF7">
      <w:pPr>
        <w:spacing w:after="0" w:line="240" w:lineRule="auto"/>
        <w:ind w:firstLine="720"/>
        <w:jc w:val="both"/>
        <w:rPr>
          <w:rFonts w:ascii="Times New Roman" w:hAnsi="Times New Roman" w:cs="Times New Roman"/>
          <w:sz w:val="28"/>
          <w:szCs w:val="28"/>
        </w:rPr>
      </w:pPr>
      <w:r w:rsidRPr="005D0F55">
        <w:rPr>
          <w:rFonts w:ascii="Times New Roman" w:eastAsia="Times New Roman" w:hAnsi="Times New Roman"/>
          <w:sz w:val="28"/>
          <w:szCs w:val="28"/>
        </w:rPr>
        <w:t>- 92 автономных учреждения</w:t>
      </w:r>
      <w:r w:rsidR="005F65FD">
        <w:rPr>
          <w:rFonts w:ascii="Times New Roman" w:eastAsia="Times New Roman" w:hAnsi="Times New Roman"/>
          <w:sz w:val="28"/>
          <w:szCs w:val="28"/>
        </w:rPr>
        <w:t>;</w:t>
      </w:r>
      <w:r w:rsidRPr="005D0F55">
        <w:rPr>
          <w:rFonts w:ascii="Times New Roman" w:eastAsia="Times New Roman" w:hAnsi="Times New Roman"/>
          <w:sz w:val="28"/>
          <w:szCs w:val="28"/>
        </w:rPr>
        <w:t xml:space="preserve"> по сравнению с началом отчетного периода количество уменьшилось на </w:t>
      </w:r>
      <w:r>
        <w:rPr>
          <w:rFonts w:ascii="Times New Roman" w:eastAsia="Times New Roman" w:hAnsi="Times New Roman"/>
          <w:sz w:val="28"/>
          <w:szCs w:val="28"/>
        </w:rPr>
        <w:t xml:space="preserve">3 </w:t>
      </w:r>
      <w:r w:rsidRPr="005D0F55">
        <w:rPr>
          <w:rFonts w:ascii="Times New Roman" w:eastAsia="Times New Roman" w:hAnsi="Times New Roman"/>
          <w:sz w:val="28"/>
          <w:szCs w:val="28"/>
        </w:rPr>
        <w:t>автономных учреждени</w:t>
      </w:r>
      <w:r w:rsidR="00FE18BB">
        <w:rPr>
          <w:rFonts w:ascii="Times New Roman" w:eastAsia="Times New Roman" w:hAnsi="Times New Roman"/>
          <w:sz w:val="28"/>
          <w:szCs w:val="28"/>
        </w:rPr>
        <w:t>я</w:t>
      </w:r>
      <w:r w:rsidR="005F65FD">
        <w:rPr>
          <w:rFonts w:ascii="Times New Roman" w:eastAsia="Times New Roman" w:hAnsi="Times New Roman"/>
          <w:sz w:val="28"/>
          <w:szCs w:val="28"/>
        </w:rPr>
        <w:t xml:space="preserve"> </w:t>
      </w:r>
      <w:r w:rsidRPr="005D0F55">
        <w:rPr>
          <w:rFonts w:ascii="Times New Roman" w:hAnsi="Times New Roman" w:cs="Times New Roman"/>
          <w:sz w:val="28"/>
          <w:szCs w:val="28"/>
        </w:rPr>
        <w:t>по разделу 07 «Образование» на основании:</w:t>
      </w:r>
    </w:p>
    <w:p w:rsidR="00FE01E2" w:rsidRDefault="00100901" w:rsidP="00595EF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00FE01E2">
        <w:rPr>
          <w:rFonts w:ascii="Times New Roman" w:hAnsi="Times New Roman" w:cs="Times New Roman"/>
          <w:sz w:val="28"/>
          <w:szCs w:val="28"/>
        </w:rPr>
        <w:t>П</w:t>
      </w:r>
      <w:r w:rsidR="00FE01E2" w:rsidRPr="00EA5F44">
        <w:rPr>
          <w:rFonts w:ascii="Times New Roman" w:hAnsi="Times New Roman" w:cs="Times New Roman"/>
          <w:sz w:val="28"/>
          <w:szCs w:val="28"/>
        </w:rPr>
        <w:t xml:space="preserve">остановления администрации Балаковского муниципального района Саратовской области № 3391 от 23.08.2023 г. </w:t>
      </w:r>
      <w:r>
        <w:rPr>
          <w:rFonts w:ascii="Times New Roman" w:hAnsi="Times New Roman" w:cs="Times New Roman"/>
          <w:sz w:val="28"/>
          <w:szCs w:val="28"/>
        </w:rPr>
        <w:t>«</w:t>
      </w:r>
      <w:r w:rsidR="00FE01E2" w:rsidRPr="00EA5F44">
        <w:rPr>
          <w:rFonts w:ascii="Times New Roman" w:hAnsi="Times New Roman" w:cs="Times New Roman"/>
          <w:sz w:val="28"/>
          <w:szCs w:val="28"/>
        </w:rPr>
        <w:t>О реорганизации М</w:t>
      </w:r>
      <w:r w:rsidR="00FE01E2">
        <w:rPr>
          <w:rFonts w:ascii="Times New Roman" w:hAnsi="Times New Roman" w:cs="Times New Roman"/>
          <w:sz w:val="28"/>
          <w:szCs w:val="28"/>
        </w:rPr>
        <w:t xml:space="preserve">АОУ </w:t>
      </w:r>
      <w:r>
        <w:rPr>
          <w:rFonts w:ascii="Times New Roman" w:hAnsi="Times New Roman" w:cs="Times New Roman"/>
          <w:sz w:val="28"/>
          <w:szCs w:val="28"/>
        </w:rPr>
        <w:t>«</w:t>
      </w:r>
      <w:r w:rsidR="00FE01E2" w:rsidRPr="00EA5F44">
        <w:rPr>
          <w:rFonts w:ascii="Times New Roman" w:hAnsi="Times New Roman" w:cs="Times New Roman"/>
          <w:sz w:val="28"/>
          <w:szCs w:val="28"/>
        </w:rPr>
        <w:t>С</w:t>
      </w:r>
      <w:r w:rsidR="00FE01E2">
        <w:rPr>
          <w:rFonts w:ascii="Times New Roman" w:hAnsi="Times New Roman" w:cs="Times New Roman"/>
          <w:sz w:val="28"/>
          <w:szCs w:val="28"/>
        </w:rPr>
        <w:t>ОШ</w:t>
      </w:r>
      <w:r w:rsidR="00FE01E2" w:rsidRPr="00EA5F44">
        <w:rPr>
          <w:rFonts w:ascii="Times New Roman" w:hAnsi="Times New Roman" w:cs="Times New Roman"/>
          <w:sz w:val="28"/>
          <w:szCs w:val="28"/>
        </w:rPr>
        <w:t xml:space="preserve"> №5 имени Героя Советского Союза В.К. Ерошкина</w:t>
      </w:r>
      <w:r>
        <w:rPr>
          <w:rFonts w:ascii="Times New Roman" w:hAnsi="Times New Roman" w:cs="Times New Roman"/>
          <w:sz w:val="28"/>
          <w:szCs w:val="28"/>
        </w:rPr>
        <w:t>»</w:t>
      </w:r>
      <w:r w:rsidR="00FE01E2" w:rsidRPr="00EA5F44">
        <w:rPr>
          <w:rFonts w:ascii="Times New Roman" w:hAnsi="Times New Roman" w:cs="Times New Roman"/>
          <w:sz w:val="28"/>
          <w:szCs w:val="28"/>
        </w:rPr>
        <w:t xml:space="preserve"> г</w:t>
      </w:r>
      <w:proofErr w:type="gramStart"/>
      <w:r w:rsidR="00FE01E2" w:rsidRPr="00EA5F44">
        <w:rPr>
          <w:rFonts w:ascii="Times New Roman" w:hAnsi="Times New Roman" w:cs="Times New Roman"/>
          <w:sz w:val="28"/>
          <w:szCs w:val="28"/>
        </w:rPr>
        <w:t>.Б</w:t>
      </w:r>
      <w:proofErr w:type="gramEnd"/>
      <w:r w:rsidR="00FE01E2" w:rsidRPr="00EA5F44">
        <w:rPr>
          <w:rFonts w:ascii="Times New Roman" w:hAnsi="Times New Roman" w:cs="Times New Roman"/>
          <w:sz w:val="28"/>
          <w:szCs w:val="28"/>
        </w:rPr>
        <w:t xml:space="preserve">алаково Саратовской области в форме присоединения к нему </w:t>
      </w:r>
      <w:r w:rsidR="00FE01E2">
        <w:rPr>
          <w:rFonts w:ascii="Times New Roman" w:hAnsi="Times New Roman" w:cs="Times New Roman"/>
          <w:sz w:val="28"/>
          <w:szCs w:val="28"/>
        </w:rPr>
        <w:t>МАОУ</w:t>
      </w:r>
      <w:r w:rsidR="00FE01E2" w:rsidRPr="00EA5F44">
        <w:rPr>
          <w:rFonts w:ascii="Times New Roman" w:hAnsi="Times New Roman" w:cs="Times New Roman"/>
          <w:sz w:val="28"/>
          <w:szCs w:val="28"/>
        </w:rPr>
        <w:t xml:space="preserve"> </w:t>
      </w:r>
      <w:r>
        <w:rPr>
          <w:rFonts w:ascii="Times New Roman" w:hAnsi="Times New Roman" w:cs="Times New Roman"/>
          <w:sz w:val="28"/>
          <w:szCs w:val="28"/>
        </w:rPr>
        <w:t>«</w:t>
      </w:r>
      <w:r w:rsidRPr="001460C0">
        <w:rPr>
          <w:rFonts w:ascii="Times New Roman" w:hAnsi="Times New Roman" w:cs="Times New Roman"/>
          <w:sz w:val="28"/>
          <w:szCs w:val="28"/>
        </w:rPr>
        <w:t>Основная общеобразовательная школа</w:t>
      </w:r>
      <w:r>
        <w:rPr>
          <w:rFonts w:ascii="Times New Roman" w:hAnsi="Times New Roman" w:cs="Times New Roman"/>
          <w:sz w:val="28"/>
          <w:szCs w:val="28"/>
        </w:rPr>
        <w:t xml:space="preserve"> </w:t>
      </w:r>
      <w:r w:rsidR="00FE01E2" w:rsidRPr="00EA5F44">
        <w:rPr>
          <w:rFonts w:ascii="Times New Roman" w:hAnsi="Times New Roman" w:cs="Times New Roman"/>
          <w:sz w:val="28"/>
          <w:szCs w:val="28"/>
        </w:rPr>
        <w:t>с.Красный Яр</w:t>
      </w:r>
      <w:r>
        <w:rPr>
          <w:rFonts w:ascii="Times New Roman" w:hAnsi="Times New Roman" w:cs="Times New Roman"/>
          <w:sz w:val="28"/>
          <w:szCs w:val="28"/>
        </w:rPr>
        <w:t>»</w:t>
      </w:r>
      <w:r w:rsidR="00FE01E2" w:rsidRPr="00EA5F44">
        <w:rPr>
          <w:rFonts w:ascii="Times New Roman" w:hAnsi="Times New Roman" w:cs="Times New Roman"/>
          <w:sz w:val="28"/>
          <w:szCs w:val="28"/>
        </w:rPr>
        <w:t xml:space="preserve"> Балаковского района Саратовской области</w:t>
      </w:r>
      <w:r w:rsidR="00FE01E2">
        <w:rPr>
          <w:rFonts w:ascii="Times New Roman" w:hAnsi="Times New Roman" w:cs="Times New Roman"/>
          <w:sz w:val="28"/>
          <w:szCs w:val="28"/>
        </w:rPr>
        <w:t>;</w:t>
      </w:r>
    </w:p>
    <w:p w:rsidR="00FE01E2" w:rsidRDefault="00100901" w:rsidP="00595EF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FE01E2">
        <w:rPr>
          <w:rFonts w:ascii="Times New Roman" w:hAnsi="Times New Roman" w:cs="Times New Roman"/>
          <w:sz w:val="28"/>
          <w:szCs w:val="28"/>
        </w:rPr>
        <w:t xml:space="preserve"> По</w:t>
      </w:r>
      <w:r w:rsidR="00FE01E2" w:rsidRPr="00EA5F44">
        <w:rPr>
          <w:rFonts w:ascii="Times New Roman" w:hAnsi="Times New Roman" w:cs="Times New Roman"/>
          <w:sz w:val="28"/>
          <w:szCs w:val="28"/>
        </w:rPr>
        <w:t xml:space="preserve">становления администрации Балаковского муниципального района Саратовской области № 3392 от 23.08.2023 г. </w:t>
      </w:r>
      <w:r>
        <w:rPr>
          <w:rFonts w:ascii="Times New Roman" w:hAnsi="Times New Roman" w:cs="Times New Roman"/>
          <w:sz w:val="28"/>
          <w:szCs w:val="28"/>
        </w:rPr>
        <w:t>«</w:t>
      </w:r>
      <w:r w:rsidR="00FE01E2" w:rsidRPr="00EA5F44">
        <w:rPr>
          <w:rFonts w:ascii="Times New Roman" w:hAnsi="Times New Roman" w:cs="Times New Roman"/>
          <w:sz w:val="28"/>
          <w:szCs w:val="28"/>
        </w:rPr>
        <w:t>О реорганизации М</w:t>
      </w:r>
      <w:r w:rsidR="00FE01E2">
        <w:rPr>
          <w:rFonts w:ascii="Times New Roman" w:hAnsi="Times New Roman" w:cs="Times New Roman"/>
          <w:sz w:val="28"/>
          <w:szCs w:val="28"/>
        </w:rPr>
        <w:t>АОУ</w:t>
      </w:r>
      <w:r w:rsidR="00FE01E2" w:rsidRPr="00EA5F44">
        <w:rPr>
          <w:rFonts w:ascii="Times New Roman" w:hAnsi="Times New Roman" w:cs="Times New Roman"/>
          <w:sz w:val="28"/>
          <w:szCs w:val="28"/>
        </w:rPr>
        <w:t xml:space="preserve"> </w:t>
      </w:r>
      <w:r>
        <w:rPr>
          <w:rFonts w:ascii="Times New Roman" w:hAnsi="Times New Roman" w:cs="Times New Roman"/>
          <w:sz w:val="28"/>
          <w:szCs w:val="28"/>
        </w:rPr>
        <w:t>«</w:t>
      </w:r>
      <w:r w:rsidR="00FE01E2" w:rsidRPr="00EA5F44">
        <w:rPr>
          <w:rFonts w:ascii="Times New Roman" w:hAnsi="Times New Roman" w:cs="Times New Roman"/>
          <w:sz w:val="28"/>
          <w:szCs w:val="28"/>
        </w:rPr>
        <w:t>С</w:t>
      </w:r>
      <w:r w:rsidR="00FE01E2">
        <w:rPr>
          <w:rFonts w:ascii="Times New Roman" w:hAnsi="Times New Roman" w:cs="Times New Roman"/>
          <w:sz w:val="28"/>
          <w:szCs w:val="28"/>
        </w:rPr>
        <w:t>ОШ</w:t>
      </w:r>
      <w:r w:rsidR="00FE01E2" w:rsidRPr="00EA5F44">
        <w:rPr>
          <w:rFonts w:ascii="Times New Roman" w:hAnsi="Times New Roman" w:cs="Times New Roman"/>
          <w:sz w:val="28"/>
          <w:szCs w:val="28"/>
        </w:rPr>
        <w:t xml:space="preserve"> №28</w:t>
      </w:r>
      <w:r>
        <w:rPr>
          <w:rFonts w:ascii="Times New Roman" w:hAnsi="Times New Roman" w:cs="Times New Roman"/>
          <w:sz w:val="28"/>
          <w:szCs w:val="28"/>
        </w:rPr>
        <w:t>»</w:t>
      </w:r>
      <w:r w:rsidR="00FE01E2" w:rsidRPr="00EA5F44">
        <w:rPr>
          <w:rFonts w:ascii="Times New Roman" w:hAnsi="Times New Roman" w:cs="Times New Roman"/>
          <w:sz w:val="28"/>
          <w:szCs w:val="28"/>
        </w:rPr>
        <w:t xml:space="preserve"> г</w:t>
      </w:r>
      <w:proofErr w:type="gramStart"/>
      <w:r w:rsidR="00FE01E2" w:rsidRPr="00EA5F44">
        <w:rPr>
          <w:rFonts w:ascii="Times New Roman" w:hAnsi="Times New Roman" w:cs="Times New Roman"/>
          <w:sz w:val="28"/>
          <w:szCs w:val="28"/>
        </w:rPr>
        <w:t>.Б</w:t>
      </w:r>
      <w:proofErr w:type="gramEnd"/>
      <w:r w:rsidR="00FE01E2" w:rsidRPr="00EA5F44">
        <w:rPr>
          <w:rFonts w:ascii="Times New Roman" w:hAnsi="Times New Roman" w:cs="Times New Roman"/>
          <w:sz w:val="28"/>
          <w:szCs w:val="28"/>
        </w:rPr>
        <w:t xml:space="preserve">алаково Саратовской области в форме присоединения к нему </w:t>
      </w:r>
      <w:r w:rsidR="00FE01E2">
        <w:rPr>
          <w:rFonts w:ascii="Times New Roman" w:hAnsi="Times New Roman" w:cs="Times New Roman"/>
          <w:sz w:val="28"/>
          <w:szCs w:val="28"/>
        </w:rPr>
        <w:t xml:space="preserve">МАОУ </w:t>
      </w:r>
      <w:r>
        <w:rPr>
          <w:rFonts w:ascii="Times New Roman" w:hAnsi="Times New Roman" w:cs="Times New Roman"/>
          <w:sz w:val="28"/>
          <w:szCs w:val="28"/>
        </w:rPr>
        <w:t>«</w:t>
      </w:r>
      <w:r w:rsidR="00FE01E2" w:rsidRPr="00EA5F44">
        <w:rPr>
          <w:rFonts w:ascii="Times New Roman" w:hAnsi="Times New Roman" w:cs="Times New Roman"/>
          <w:sz w:val="28"/>
          <w:szCs w:val="28"/>
        </w:rPr>
        <w:t>С</w:t>
      </w:r>
      <w:r w:rsidR="00FE01E2">
        <w:rPr>
          <w:rFonts w:ascii="Times New Roman" w:hAnsi="Times New Roman" w:cs="Times New Roman"/>
          <w:sz w:val="28"/>
          <w:szCs w:val="28"/>
        </w:rPr>
        <w:t xml:space="preserve">ОШ </w:t>
      </w:r>
      <w:r w:rsidR="00FE01E2" w:rsidRPr="00EA5F44">
        <w:rPr>
          <w:rFonts w:ascii="Times New Roman" w:hAnsi="Times New Roman" w:cs="Times New Roman"/>
          <w:sz w:val="28"/>
          <w:szCs w:val="28"/>
        </w:rPr>
        <w:t>с.Натальино</w:t>
      </w:r>
      <w:r>
        <w:rPr>
          <w:rFonts w:ascii="Times New Roman" w:hAnsi="Times New Roman" w:cs="Times New Roman"/>
          <w:sz w:val="28"/>
          <w:szCs w:val="28"/>
        </w:rPr>
        <w:t>»</w:t>
      </w:r>
      <w:r w:rsidR="00FE01E2" w:rsidRPr="00EA5F44">
        <w:rPr>
          <w:rFonts w:ascii="Times New Roman" w:hAnsi="Times New Roman" w:cs="Times New Roman"/>
          <w:sz w:val="28"/>
          <w:szCs w:val="28"/>
        </w:rPr>
        <w:t xml:space="preserve"> Балаковского района Саратовской области</w:t>
      </w:r>
      <w:r w:rsidR="00FE01E2">
        <w:rPr>
          <w:rFonts w:ascii="Times New Roman" w:hAnsi="Times New Roman" w:cs="Times New Roman"/>
          <w:sz w:val="28"/>
          <w:szCs w:val="28"/>
        </w:rPr>
        <w:t>;</w:t>
      </w:r>
    </w:p>
    <w:p w:rsidR="00FE01E2" w:rsidRDefault="00FE01E2" w:rsidP="00595EF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100901">
        <w:rPr>
          <w:rFonts w:ascii="Times New Roman" w:hAnsi="Times New Roman" w:cs="Times New Roman"/>
          <w:sz w:val="28"/>
          <w:szCs w:val="28"/>
        </w:rPr>
        <w:t>.</w:t>
      </w:r>
      <w:r>
        <w:rPr>
          <w:rFonts w:ascii="Times New Roman" w:hAnsi="Times New Roman" w:cs="Times New Roman"/>
          <w:sz w:val="28"/>
          <w:szCs w:val="28"/>
        </w:rPr>
        <w:t xml:space="preserve"> П</w:t>
      </w:r>
      <w:r w:rsidRPr="00EA5F44">
        <w:rPr>
          <w:rFonts w:ascii="Times New Roman" w:hAnsi="Times New Roman" w:cs="Times New Roman"/>
          <w:sz w:val="28"/>
          <w:szCs w:val="28"/>
        </w:rPr>
        <w:t xml:space="preserve">остановления администрации Балаковского муниципального района Саратовской области  № 862 от 06.03.2023 г. </w:t>
      </w:r>
      <w:r w:rsidR="00100901">
        <w:rPr>
          <w:rFonts w:ascii="Times New Roman" w:hAnsi="Times New Roman" w:cs="Times New Roman"/>
          <w:sz w:val="28"/>
          <w:szCs w:val="28"/>
        </w:rPr>
        <w:t>«</w:t>
      </w:r>
      <w:r w:rsidRPr="00EA5F44">
        <w:rPr>
          <w:rFonts w:ascii="Times New Roman" w:hAnsi="Times New Roman" w:cs="Times New Roman"/>
          <w:sz w:val="28"/>
          <w:szCs w:val="28"/>
        </w:rPr>
        <w:t>О реорганизации М</w:t>
      </w:r>
      <w:r>
        <w:rPr>
          <w:rFonts w:ascii="Times New Roman" w:hAnsi="Times New Roman" w:cs="Times New Roman"/>
          <w:sz w:val="28"/>
          <w:szCs w:val="28"/>
        </w:rPr>
        <w:t>АДОУ</w:t>
      </w:r>
      <w:r w:rsidRPr="00EA5F44">
        <w:rPr>
          <w:rFonts w:ascii="Times New Roman" w:hAnsi="Times New Roman" w:cs="Times New Roman"/>
          <w:sz w:val="28"/>
          <w:szCs w:val="28"/>
        </w:rPr>
        <w:t xml:space="preserve"> </w:t>
      </w:r>
      <w:r w:rsidR="00100901">
        <w:rPr>
          <w:rFonts w:ascii="Times New Roman" w:hAnsi="Times New Roman" w:cs="Times New Roman"/>
          <w:sz w:val="28"/>
          <w:szCs w:val="28"/>
        </w:rPr>
        <w:t>«</w:t>
      </w:r>
      <w:r w:rsidRPr="00EA5F44">
        <w:rPr>
          <w:rFonts w:ascii="Times New Roman" w:hAnsi="Times New Roman" w:cs="Times New Roman"/>
          <w:sz w:val="28"/>
          <w:szCs w:val="28"/>
        </w:rPr>
        <w:t>Детский сад №64</w:t>
      </w:r>
      <w:r w:rsidR="00100901">
        <w:rPr>
          <w:rFonts w:ascii="Times New Roman" w:hAnsi="Times New Roman" w:cs="Times New Roman"/>
          <w:sz w:val="28"/>
          <w:szCs w:val="28"/>
        </w:rPr>
        <w:t>»</w:t>
      </w:r>
      <w:r w:rsidRPr="00EA5F44">
        <w:rPr>
          <w:rFonts w:ascii="Times New Roman" w:hAnsi="Times New Roman" w:cs="Times New Roman"/>
          <w:sz w:val="28"/>
          <w:szCs w:val="28"/>
        </w:rPr>
        <w:t xml:space="preserve"> г. Балаково Саратовской области в форме присоединения к нему М</w:t>
      </w:r>
      <w:r>
        <w:rPr>
          <w:rFonts w:ascii="Times New Roman" w:hAnsi="Times New Roman" w:cs="Times New Roman"/>
          <w:sz w:val="28"/>
          <w:szCs w:val="28"/>
        </w:rPr>
        <w:t>АДОУ</w:t>
      </w:r>
      <w:r w:rsidRPr="00EA5F44">
        <w:rPr>
          <w:rFonts w:ascii="Times New Roman" w:hAnsi="Times New Roman" w:cs="Times New Roman"/>
          <w:sz w:val="28"/>
          <w:szCs w:val="28"/>
        </w:rPr>
        <w:t xml:space="preserve"> </w:t>
      </w:r>
      <w:r w:rsidR="00100901">
        <w:rPr>
          <w:rFonts w:ascii="Times New Roman" w:hAnsi="Times New Roman" w:cs="Times New Roman"/>
          <w:sz w:val="28"/>
          <w:szCs w:val="28"/>
        </w:rPr>
        <w:t>«</w:t>
      </w:r>
      <w:r w:rsidRPr="00EA5F44">
        <w:rPr>
          <w:rFonts w:ascii="Times New Roman" w:hAnsi="Times New Roman" w:cs="Times New Roman"/>
          <w:sz w:val="28"/>
          <w:szCs w:val="28"/>
        </w:rPr>
        <w:t xml:space="preserve">Детский сад №57 </w:t>
      </w:r>
      <w:r w:rsidR="00100901">
        <w:rPr>
          <w:rFonts w:ascii="Times New Roman" w:hAnsi="Times New Roman" w:cs="Times New Roman"/>
          <w:sz w:val="28"/>
          <w:szCs w:val="28"/>
        </w:rPr>
        <w:t>«</w:t>
      </w:r>
      <w:r w:rsidRPr="00EA5F44">
        <w:rPr>
          <w:rFonts w:ascii="Times New Roman" w:hAnsi="Times New Roman" w:cs="Times New Roman"/>
          <w:sz w:val="28"/>
          <w:szCs w:val="28"/>
        </w:rPr>
        <w:t>Радужный мир</w:t>
      </w:r>
      <w:r w:rsidR="00100901">
        <w:rPr>
          <w:rFonts w:ascii="Times New Roman" w:hAnsi="Times New Roman" w:cs="Times New Roman"/>
          <w:sz w:val="28"/>
          <w:szCs w:val="28"/>
        </w:rPr>
        <w:t>» г</w:t>
      </w:r>
      <w:proofErr w:type="gramStart"/>
      <w:r w:rsidR="00100901">
        <w:rPr>
          <w:rFonts w:ascii="Times New Roman" w:hAnsi="Times New Roman" w:cs="Times New Roman"/>
          <w:sz w:val="28"/>
          <w:szCs w:val="28"/>
        </w:rPr>
        <w:t>.</w:t>
      </w:r>
      <w:r w:rsidRPr="00EA5F44">
        <w:rPr>
          <w:rFonts w:ascii="Times New Roman" w:hAnsi="Times New Roman" w:cs="Times New Roman"/>
          <w:sz w:val="28"/>
          <w:szCs w:val="28"/>
        </w:rPr>
        <w:t>Б</w:t>
      </w:r>
      <w:proofErr w:type="gramEnd"/>
      <w:r w:rsidRPr="00EA5F44">
        <w:rPr>
          <w:rFonts w:ascii="Times New Roman" w:hAnsi="Times New Roman" w:cs="Times New Roman"/>
          <w:sz w:val="28"/>
          <w:szCs w:val="28"/>
        </w:rPr>
        <w:t>алаково Саратовской области</w:t>
      </w:r>
      <w:r>
        <w:rPr>
          <w:rFonts w:ascii="Times New Roman" w:hAnsi="Times New Roman" w:cs="Times New Roman"/>
          <w:sz w:val="28"/>
          <w:szCs w:val="28"/>
        </w:rPr>
        <w:t>;</w:t>
      </w:r>
    </w:p>
    <w:p w:rsidR="00FE01E2" w:rsidRPr="00B7346C" w:rsidRDefault="00FE01E2" w:rsidP="00595EF7">
      <w:pPr>
        <w:spacing w:after="0" w:line="240" w:lineRule="auto"/>
        <w:ind w:firstLine="720"/>
        <w:jc w:val="both"/>
        <w:rPr>
          <w:rFonts w:ascii="Times New Roman" w:eastAsia="Times New Roman" w:hAnsi="Times New Roman"/>
          <w:sz w:val="28"/>
        </w:rPr>
      </w:pPr>
      <w:r w:rsidRPr="00B7346C">
        <w:rPr>
          <w:rFonts w:ascii="Times New Roman" w:eastAsia="Times New Roman" w:hAnsi="Times New Roman"/>
          <w:sz w:val="28"/>
        </w:rPr>
        <w:t>- 1</w:t>
      </w:r>
      <w:r w:rsidRPr="00B7346C">
        <w:rPr>
          <w:rFonts w:ascii="Times New Roman" w:eastAsia="Times New Roman" w:hAnsi="Times New Roman"/>
          <w:sz w:val="28"/>
          <w:szCs w:val="28"/>
        </w:rPr>
        <w:t xml:space="preserve"> муниципальное унитарное предприятие</w:t>
      </w:r>
      <w:r w:rsidR="00100901">
        <w:rPr>
          <w:rFonts w:ascii="Times New Roman" w:eastAsia="Times New Roman" w:hAnsi="Times New Roman"/>
          <w:sz w:val="28"/>
        </w:rPr>
        <w:t>;</w:t>
      </w:r>
      <w:r w:rsidRPr="00B7346C">
        <w:rPr>
          <w:rFonts w:ascii="Times New Roman" w:eastAsia="Times New Roman" w:hAnsi="Times New Roman"/>
          <w:sz w:val="28"/>
        </w:rPr>
        <w:t xml:space="preserve"> по сравнению с началом отчетного периода уменьшилось на 1 учреждение</w:t>
      </w:r>
      <w:r>
        <w:rPr>
          <w:rFonts w:ascii="Times New Roman" w:eastAsia="Times New Roman" w:hAnsi="Times New Roman"/>
          <w:sz w:val="28"/>
        </w:rPr>
        <w:t>,</w:t>
      </w:r>
      <w:r w:rsidRPr="00B7346C">
        <w:rPr>
          <w:rFonts w:ascii="Times New Roman" w:eastAsia="Times New Roman" w:hAnsi="Times New Roman"/>
          <w:sz w:val="28"/>
        </w:rPr>
        <w:t xml:space="preserve"> на основании определения арбитражного суда о прекращении деятельности юридического лица МУП </w:t>
      </w:r>
      <w:r w:rsidR="00100901">
        <w:rPr>
          <w:rFonts w:ascii="Times New Roman" w:eastAsia="Times New Roman" w:hAnsi="Times New Roman"/>
          <w:sz w:val="28"/>
        </w:rPr>
        <w:t>«</w:t>
      </w:r>
      <w:r w:rsidRPr="00B7346C">
        <w:rPr>
          <w:rFonts w:ascii="Times New Roman" w:eastAsia="Times New Roman" w:hAnsi="Times New Roman"/>
          <w:sz w:val="28"/>
        </w:rPr>
        <w:t>Районные коммунальные сети</w:t>
      </w:r>
      <w:r w:rsidR="00100901">
        <w:rPr>
          <w:rFonts w:ascii="Times New Roman" w:eastAsia="Times New Roman" w:hAnsi="Times New Roman"/>
          <w:sz w:val="28"/>
        </w:rPr>
        <w:t>»</w:t>
      </w:r>
      <w:r w:rsidRPr="00B7346C">
        <w:rPr>
          <w:rFonts w:ascii="Times New Roman" w:eastAsia="Times New Roman" w:hAnsi="Times New Roman"/>
          <w:sz w:val="28"/>
        </w:rPr>
        <w:t xml:space="preserve"> в св</w:t>
      </w:r>
      <w:r>
        <w:rPr>
          <w:rFonts w:ascii="Times New Roman" w:eastAsia="Times New Roman" w:hAnsi="Times New Roman"/>
          <w:sz w:val="28"/>
        </w:rPr>
        <w:t>язи</w:t>
      </w:r>
      <w:r w:rsidRPr="00B7346C">
        <w:rPr>
          <w:rFonts w:ascii="Times New Roman" w:eastAsia="Times New Roman" w:hAnsi="Times New Roman"/>
          <w:sz w:val="28"/>
        </w:rPr>
        <w:t xml:space="preserve"> с ликвидацией от 16.02.2023г. по делу №А57-12195/2013</w:t>
      </w:r>
      <w:r>
        <w:rPr>
          <w:rFonts w:ascii="Times New Roman" w:eastAsia="Times New Roman" w:hAnsi="Times New Roman"/>
          <w:sz w:val="28"/>
        </w:rPr>
        <w:t>.</w:t>
      </w:r>
    </w:p>
    <w:p w:rsidR="00FE01E2" w:rsidRPr="00560281" w:rsidRDefault="00FE01E2" w:rsidP="00595EF7">
      <w:pPr>
        <w:spacing w:after="0" w:line="240" w:lineRule="auto"/>
        <w:ind w:firstLine="720"/>
        <w:jc w:val="both"/>
        <w:rPr>
          <w:rFonts w:ascii="Times New Roman" w:eastAsia="Times New Roman" w:hAnsi="Times New Roman" w:cs="Times New Roman"/>
          <w:sz w:val="28"/>
          <w:szCs w:val="28"/>
        </w:rPr>
      </w:pPr>
      <w:r w:rsidRPr="00560281">
        <w:rPr>
          <w:rFonts w:ascii="Times New Roman" w:eastAsia="Times New Roman" w:hAnsi="Times New Roman" w:cs="Times New Roman"/>
          <w:sz w:val="28"/>
          <w:szCs w:val="28"/>
        </w:rPr>
        <w:t xml:space="preserve">В 2023 году на территории Балаковского муниципального района </w:t>
      </w:r>
      <w:r>
        <w:rPr>
          <w:rFonts w:ascii="Times New Roman" w:eastAsia="Times New Roman" w:hAnsi="Times New Roman" w:cs="Times New Roman"/>
          <w:sz w:val="28"/>
          <w:szCs w:val="28"/>
        </w:rPr>
        <w:t>функционировало</w:t>
      </w:r>
      <w:r w:rsidRPr="00560281">
        <w:rPr>
          <w:rFonts w:ascii="Times New Roman" w:eastAsia="Times New Roman" w:hAnsi="Times New Roman" w:cs="Times New Roman"/>
          <w:sz w:val="28"/>
          <w:szCs w:val="28"/>
        </w:rPr>
        <w:t xml:space="preserve"> Муниципальное унитарное предприятие Балаковского муниципальн</w:t>
      </w:r>
      <w:r>
        <w:rPr>
          <w:rFonts w:ascii="Times New Roman" w:eastAsia="Times New Roman" w:hAnsi="Times New Roman" w:cs="Times New Roman"/>
          <w:sz w:val="28"/>
          <w:szCs w:val="28"/>
        </w:rPr>
        <w:t xml:space="preserve">ого района </w:t>
      </w:r>
      <w:r w:rsidR="00100901">
        <w:rPr>
          <w:rFonts w:ascii="Times New Roman" w:eastAsia="Times New Roman" w:hAnsi="Times New Roman" w:cs="Times New Roman"/>
          <w:sz w:val="28"/>
          <w:szCs w:val="28"/>
        </w:rPr>
        <w:t>«</w:t>
      </w:r>
      <w:r>
        <w:rPr>
          <w:rFonts w:ascii="Times New Roman" w:eastAsia="Times New Roman" w:hAnsi="Times New Roman" w:cs="Times New Roman"/>
          <w:sz w:val="28"/>
          <w:szCs w:val="28"/>
        </w:rPr>
        <w:t>Балаково-Водоканал</w:t>
      </w:r>
      <w:r w:rsidR="0010090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которое </w:t>
      </w:r>
      <w:r w:rsidRPr="00560281">
        <w:rPr>
          <w:rFonts w:ascii="Times New Roman" w:eastAsia="Times New Roman" w:hAnsi="Times New Roman" w:cs="Times New Roman"/>
          <w:sz w:val="28"/>
          <w:szCs w:val="28"/>
        </w:rPr>
        <w:t>осуществляло сбор и очистк</w:t>
      </w:r>
      <w:r>
        <w:rPr>
          <w:rFonts w:ascii="Times New Roman" w:eastAsia="Times New Roman" w:hAnsi="Times New Roman" w:cs="Times New Roman"/>
          <w:sz w:val="28"/>
          <w:szCs w:val="28"/>
        </w:rPr>
        <w:t>у</w:t>
      </w:r>
      <w:r w:rsidRPr="00560281">
        <w:rPr>
          <w:rFonts w:ascii="Times New Roman" w:eastAsia="Times New Roman" w:hAnsi="Times New Roman" w:cs="Times New Roman"/>
          <w:sz w:val="28"/>
          <w:szCs w:val="28"/>
        </w:rPr>
        <w:t xml:space="preserve"> воды; распределение воды; сбор и обработк</w:t>
      </w:r>
      <w:r>
        <w:rPr>
          <w:rFonts w:ascii="Times New Roman" w:eastAsia="Times New Roman" w:hAnsi="Times New Roman" w:cs="Times New Roman"/>
          <w:sz w:val="28"/>
          <w:szCs w:val="28"/>
        </w:rPr>
        <w:t>у</w:t>
      </w:r>
      <w:r w:rsidRPr="00560281">
        <w:rPr>
          <w:rFonts w:ascii="Times New Roman" w:eastAsia="Times New Roman" w:hAnsi="Times New Roman" w:cs="Times New Roman"/>
          <w:sz w:val="28"/>
          <w:szCs w:val="28"/>
        </w:rPr>
        <w:t xml:space="preserve"> сточных вод; прочую деятельность</w:t>
      </w:r>
      <w:r w:rsidR="00FE18BB">
        <w:rPr>
          <w:rFonts w:ascii="Times New Roman" w:eastAsia="Times New Roman" w:hAnsi="Times New Roman" w:cs="Times New Roman"/>
          <w:sz w:val="28"/>
          <w:szCs w:val="28"/>
        </w:rPr>
        <w:t>.</w:t>
      </w:r>
    </w:p>
    <w:p w:rsidR="00DC3DBD" w:rsidRPr="00F779E1" w:rsidRDefault="00DC3DBD" w:rsidP="00595EF7">
      <w:pPr>
        <w:spacing w:after="0" w:line="240" w:lineRule="auto"/>
        <w:ind w:firstLine="720"/>
        <w:jc w:val="both"/>
        <w:rPr>
          <w:rFonts w:ascii="Times New Roman" w:eastAsia="Times New Roman" w:hAnsi="Times New Roman" w:cs="Times New Roman"/>
          <w:sz w:val="28"/>
          <w:szCs w:val="28"/>
          <w:highlight w:val="yellow"/>
        </w:rPr>
      </w:pPr>
    </w:p>
    <w:p w:rsidR="00A66B99" w:rsidRPr="00A5521D" w:rsidRDefault="00A66B99" w:rsidP="00595EF7">
      <w:pPr>
        <w:pStyle w:val="a5"/>
        <w:spacing w:after="0" w:line="240" w:lineRule="auto"/>
        <w:ind w:left="0" w:firstLine="720"/>
        <w:jc w:val="both"/>
        <w:rPr>
          <w:rFonts w:ascii="Times New Roman" w:hAnsi="Times New Roman"/>
          <w:b/>
          <w:sz w:val="28"/>
          <w:szCs w:val="28"/>
        </w:rPr>
      </w:pPr>
      <w:r w:rsidRPr="00A5521D">
        <w:rPr>
          <w:rFonts w:ascii="Times New Roman" w:hAnsi="Times New Roman"/>
          <w:b/>
          <w:sz w:val="28"/>
          <w:szCs w:val="28"/>
        </w:rPr>
        <w:t xml:space="preserve">Раздел 2 </w:t>
      </w:r>
      <w:r w:rsidR="00100901">
        <w:rPr>
          <w:rFonts w:ascii="Times New Roman" w:hAnsi="Times New Roman"/>
          <w:b/>
          <w:sz w:val="28"/>
          <w:szCs w:val="28"/>
        </w:rPr>
        <w:t>«</w:t>
      </w:r>
      <w:r w:rsidRPr="00A5521D">
        <w:rPr>
          <w:rFonts w:ascii="Times New Roman" w:hAnsi="Times New Roman"/>
          <w:b/>
          <w:sz w:val="28"/>
          <w:szCs w:val="28"/>
        </w:rPr>
        <w:t>Результаты деятельности субъекта бюджетной отчетности</w:t>
      </w:r>
      <w:r w:rsidR="00100901">
        <w:rPr>
          <w:rFonts w:ascii="Times New Roman" w:hAnsi="Times New Roman"/>
          <w:b/>
          <w:sz w:val="28"/>
          <w:szCs w:val="28"/>
        </w:rPr>
        <w:t>»</w:t>
      </w:r>
    </w:p>
    <w:p w:rsidR="0094553F" w:rsidRPr="00A5521D" w:rsidRDefault="0094553F" w:rsidP="00595EF7">
      <w:pPr>
        <w:pStyle w:val="a5"/>
        <w:spacing w:after="0" w:line="240" w:lineRule="auto"/>
        <w:ind w:left="0" w:firstLine="720"/>
        <w:jc w:val="both"/>
        <w:rPr>
          <w:rFonts w:ascii="Times New Roman" w:hAnsi="Times New Roman"/>
          <w:sz w:val="28"/>
          <w:szCs w:val="28"/>
        </w:rPr>
      </w:pPr>
    </w:p>
    <w:p w:rsidR="00BE131F" w:rsidRPr="00E3787F" w:rsidRDefault="00BE131F" w:rsidP="00595EF7">
      <w:pPr>
        <w:pStyle w:val="a5"/>
        <w:spacing w:after="0" w:line="240" w:lineRule="auto"/>
        <w:ind w:left="0" w:firstLine="720"/>
        <w:jc w:val="both"/>
        <w:rPr>
          <w:rFonts w:ascii="Times New Roman" w:hAnsi="Times New Roman"/>
          <w:sz w:val="28"/>
          <w:szCs w:val="28"/>
        </w:rPr>
      </w:pPr>
      <w:r w:rsidRPr="00E3787F">
        <w:rPr>
          <w:rFonts w:ascii="Times New Roman" w:hAnsi="Times New Roman"/>
          <w:sz w:val="28"/>
          <w:szCs w:val="28"/>
        </w:rPr>
        <w:t>Результатом деятельности учреждений Балаковского муниципального района является решение вопросов местного значения, определенных Федеральными законами и закрепленных в Уставе Балаковского муниципального района, Уставе муниципального образования г</w:t>
      </w:r>
      <w:proofErr w:type="gramStart"/>
      <w:r w:rsidRPr="00E3787F">
        <w:rPr>
          <w:rFonts w:ascii="Times New Roman" w:hAnsi="Times New Roman"/>
          <w:sz w:val="28"/>
          <w:szCs w:val="28"/>
        </w:rPr>
        <w:t>.Б</w:t>
      </w:r>
      <w:proofErr w:type="gramEnd"/>
      <w:r w:rsidRPr="00E3787F">
        <w:rPr>
          <w:rFonts w:ascii="Times New Roman" w:hAnsi="Times New Roman"/>
          <w:sz w:val="28"/>
          <w:szCs w:val="28"/>
        </w:rPr>
        <w:t>алаково</w:t>
      </w:r>
      <w:r w:rsidR="00100901">
        <w:rPr>
          <w:rFonts w:ascii="Times New Roman" w:hAnsi="Times New Roman"/>
          <w:sz w:val="28"/>
          <w:szCs w:val="28"/>
        </w:rPr>
        <w:t>;</w:t>
      </w:r>
      <w:r w:rsidRPr="00E3787F">
        <w:rPr>
          <w:rFonts w:ascii="Times New Roman" w:hAnsi="Times New Roman"/>
          <w:sz w:val="28"/>
          <w:szCs w:val="28"/>
        </w:rPr>
        <w:t xml:space="preserve"> качественное и своевременное управление финансовыми потоками</w:t>
      </w:r>
      <w:r w:rsidR="00100901">
        <w:rPr>
          <w:rFonts w:ascii="Times New Roman" w:hAnsi="Times New Roman"/>
          <w:sz w:val="28"/>
          <w:szCs w:val="28"/>
        </w:rPr>
        <w:t>;</w:t>
      </w:r>
      <w:r w:rsidRPr="00E3787F">
        <w:rPr>
          <w:rFonts w:ascii="Times New Roman" w:hAnsi="Times New Roman"/>
          <w:sz w:val="28"/>
          <w:szCs w:val="28"/>
        </w:rPr>
        <w:t xml:space="preserve"> бюджетное планирование</w:t>
      </w:r>
      <w:r w:rsidR="00100901">
        <w:rPr>
          <w:rFonts w:ascii="Times New Roman" w:hAnsi="Times New Roman"/>
          <w:sz w:val="28"/>
          <w:szCs w:val="28"/>
        </w:rPr>
        <w:t>;</w:t>
      </w:r>
      <w:r w:rsidRPr="00E3787F">
        <w:rPr>
          <w:rFonts w:ascii="Times New Roman" w:hAnsi="Times New Roman"/>
          <w:sz w:val="28"/>
          <w:szCs w:val="28"/>
        </w:rPr>
        <w:t xml:space="preserve"> </w:t>
      </w:r>
      <w:proofErr w:type="gramStart"/>
      <w:r w:rsidRPr="00E3787F">
        <w:rPr>
          <w:rFonts w:ascii="Times New Roman" w:hAnsi="Times New Roman"/>
          <w:sz w:val="28"/>
          <w:szCs w:val="28"/>
        </w:rPr>
        <w:t xml:space="preserve">осуществление бухгалтерского учета в соответствии с инструкциями </w:t>
      </w:r>
      <w:r w:rsidRPr="00E3787F">
        <w:rPr>
          <w:rFonts w:ascii="Times New Roman" w:hAnsi="Times New Roman"/>
          <w:color w:val="000000"/>
          <w:sz w:val="28"/>
          <w:szCs w:val="28"/>
        </w:rPr>
        <w:t xml:space="preserve">от 01.12.2010г.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w:t>
      </w:r>
      <w:r w:rsidRPr="00E3787F">
        <w:rPr>
          <w:rFonts w:ascii="Times New Roman" w:hAnsi="Times New Roman"/>
          <w:color w:val="000000"/>
          <w:sz w:val="28"/>
          <w:szCs w:val="28"/>
        </w:rPr>
        <w:lastRenderedPageBreak/>
        <w:t>государственными внебюджетными фондами, государственных академий наук, государственных (муниципальных) учреждений и Инструкции по его применению» и от 06.12.2010г. №162-н «Об утверждении Плана счетов и Инструкции по его применению» и формирование отчетности</w:t>
      </w:r>
      <w:proofErr w:type="gramEnd"/>
      <w:r w:rsidRPr="00E3787F">
        <w:rPr>
          <w:rFonts w:ascii="Times New Roman" w:hAnsi="Times New Roman"/>
          <w:color w:val="000000"/>
          <w:sz w:val="28"/>
          <w:szCs w:val="28"/>
        </w:rPr>
        <w:t xml:space="preserve"> согласно Инструкции от 28.12.2010г. №191-н «Об утверждении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w:t>
      </w:r>
    </w:p>
    <w:p w:rsidR="00BE131F" w:rsidRPr="00E3787F" w:rsidRDefault="00BE131F" w:rsidP="00595EF7">
      <w:pPr>
        <w:spacing w:after="0" w:line="240" w:lineRule="auto"/>
        <w:ind w:firstLine="720"/>
        <w:jc w:val="both"/>
        <w:rPr>
          <w:rFonts w:ascii="Times New Roman" w:hAnsi="Times New Roman" w:cs="Times New Roman"/>
          <w:sz w:val="28"/>
          <w:szCs w:val="28"/>
        </w:rPr>
      </w:pPr>
    </w:p>
    <w:p w:rsidR="00403198" w:rsidRPr="001A5CBD" w:rsidRDefault="00403198" w:rsidP="00595EF7">
      <w:pPr>
        <w:spacing w:after="0" w:line="240" w:lineRule="auto"/>
        <w:ind w:firstLine="720"/>
        <w:jc w:val="both"/>
        <w:rPr>
          <w:rFonts w:ascii="Times New Roman" w:eastAsia="Times New Roman" w:hAnsi="Times New Roman" w:cs="Times New Roman"/>
          <w:sz w:val="28"/>
          <w:szCs w:val="28"/>
        </w:rPr>
      </w:pPr>
      <w:r w:rsidRPr="00E3787F">
        <w:rPr>
          <w:rFonts w:ascii="Times New Roman" w:hAnsi="Times New Roman" w:cs="Times New Roman"/>
          <w:sz w:val="28"/>
          <w:szCs w:val="28"/>
        </w:rPr>
        <w:t>Поставка товаров, выполнение раб</w:t>
      </w:r>
      <w:r w:rsidRPr="001A5CBD">
        <w:rPr>
          <w:rFonts w:ascii="Times New Roman" w:hAnsi="Times New Roman" w:cs="Times New Roman"/>
          <w:sz w:val="28"/>
          <w:szCs w:val="28"/>
        </w:rPr>
        <w:t xml:space="preserve">от и оказание услуг осуществляется путем заключения муниципальных контрактов  и договоров в соответствии с Федеральным законом от 05 апреля 2013 года № 44-ФЗ </w:t>
      </w:r>
      <w:r w:rsidRPr="001A5CBD">
        <w:rPr>
          <w:rFonts w:ascii="Times New Roman" w:hAnsi="Times New Roman" w:cs="Times New Roman"/>
          <w:bCs/>
          <w:kern w:val="36"/>
          <w:sz w:val="28"/>
          <w:szCs w:val="28"/>
        </w:rPr>
        <w:t>«О контрактной системе в сфере закупок товаров, работ, услуг для обеспечения государственных и муниципальных нужд»</w:t>
      </w:r>
      <w:r w:rsidRPr="001A5CBD">
        <w:rPr>
          <w:rFonts w:ascii="Times New Roman" w:hAnsi="Times New Roman" w:cs="Times New Roman"/>
          <w:sz w:val="28"/>
          <w:szCs w:val="28"/>
        </w:rPr>
        <w:t xml:space="preserve">.  </w:t>
      </w:r>
      <w:r w:rsidRPr="001A5CBD">
        <w:rPr>
          <w:rFonts w:ascii="Times New Roman" w:eastAsia="Times New Roman" w:hAnsi="Times New Roman" w:cs="Times New Roman"/>
          <w:sz w:val="28"/>
          <w:szCs w:val="28"/>
        </w:rPr>
        <w:t xml:space="preserve">В результате осуществления закупок путем проведения конкурентных процедур экономия бюджетных средств составила </w:t>
      </w:r>
      <w:r w:rsidR="001A5CBD">
        <w:rPr>
          <w:rFonts w:ascii="Times New Roman" w:eastAsia="Times New Roman" w:hAnsi="Times New Roman" w:cs="Times New Roman"/>
          <w:sz w:val="28"/>
          <w:szCs w:val="28"/>
        </w:rPr>
        <w:t xml:space="preserve">14703519,93 </w:t>
      </w:r>
      <w:r w:rsidR="006B0153" w:rsidRPr="001A5CBD">
        <w:rPr>
          <w:rFonts w:ascii="Times New Roman" w:eastAsia="Times New Roman" w:hAnsi="Times New Roman" w:cs="Times New Roman"/>
          <w:sz w:val="28"/>
          <w:szCs w:val="28"/>
        </w:rPr>
        <w:t>руб</w:t>
      </w:r>
      <w:r w:rsidR="008E034C" w:rsidRPr="001A5CBD">
        <w:rPr>
          <w:rFonts w:ascii="Times New Roman" w:eastAsia="Times New Roman" w:hAnsi="Times New Roman" w:cs="Times New Roman"/>
          <w:sz w:val="28"/>
          <w:szCs w:val="28"/>
        </w:rPr>
        <w:t>лей</w:t>
      </w:r>
      <w:r w:rsidR="006B0153" w:rsidRPr="001A5CBD">
        <w:rPr>
          <w:rFonts w:ascii="Times New Roman" w:eastAsia="Times New Roman" w:hAnsi="Times New Roman" w:cs="Times New Roman"/>
          <w:sz w:val="28"/>
          <w:szCs w:val="28"/>
        </w:rPr>
        <w:t>.</w:t>
      </w:r>
      <w:r w:rsidRPr="001A5CBD">
        <w:rPr>
          <w:rFonts w:ascii="Times New Roman" w:eastAsia="Times New Roman" w:hAnsi="Times New Roman" w:cs="Times New Roman"/>
          <w:sz w:val="28"/>
          <w:szCs w:val="28"/>
        </w:rPr>
        <w:t xml:space="preserve">Сумма экономии отражена в разделе </w:t>
      </w:r>
      <w:r w:rsidR="00EF3558" w:rsidRPr="001A5CBD">
        <w:rPr>
          <w:rFonts w:ascii="Times New Roman" w:eastAsia="Times New Roman" w:hAnsi="Times New Roman" w:cs="Times New Roman"/>
          <w:sz w:val="28"/>
          <w:szCs w:val="28"/>
        </w:rPr>
        <w:t xml:space="preserve"> 4 </w:t>
      </w:r>
      <w:r w:rsidRPr="001A5CBD">
        <w:rPr>
          <w:rFonts w:ascii="Times New Roman" w:eastAsia="Times New Roman" w:hAnsi="Times New Roman" w:cs="Times New Roman"/>
          <w:sz w:val="28"/>
          <w:szCs w:val="28"/>
        </w:rPr>
        <w:t>«Сведения об экономии при заключении государственных (муниципальных) контрактов с применением конкурентных способов» формы 0503175 «Сведения о принятых и неисполненных обязательствах получателя бюджетных средств».</w:t>
      </w:r>
    </w:p>
    <w:p w:rsidR="003B32B5" w:rsidRPr="00F779E1" w:rsidRDefault="003B32B5" w:rsidP="00595EF7">
      <w:pPr>
        <w:spacing w:after="0" w:line="240" w:lineRule="auto"/>
        <w:ind w:firstLine="720"/>
        <w:jc w:val="both"/>
        <w:rPr>
          <w:rFonts w:ascii="Times New Roman" w:eastAsia="Times New Roman" w:hAnsi="Times New Roman" w:cs="Times New Roman"/>
          <w:sz w:val="28"/>
          <w:szCs w:val="28"/>
          <w:highlight w:val="yellow"/>
        </w:rPr>
      </w:pPr>
    </w:p>
    <w:p w:rsidR="00B8553C" w:rsidRPr="00E3787F" w:rsidRDefault="00B8553C" w:rsidP="00595EF7">
      <w:pPr>
        <w:spacing w:after="0" w:line="240" w:lineRule="auto"/>
        <w:ind w:firstLine="720"/>
        <w:jc w:val="both"/>
        <w:rPr>
          <w:rFonts w:ascii="Times New Roman" w:eastAsia="Times New Roman" w:hAnsi="Times New Roman" w:cs="Times New Roman"/>
          <w:color w:val="000000"/>
          <w:sz w:val="28"/>
          <w:szCs w:val="28"/>
        </w:rPr>
      </w:pPr>
      <w:r w:rsidRPr="00E3787F">
        <w:rPr>
          <w:rFonts w:ascii="Times New Roman" w:hAnsi="Times New Roman" w:cs="Times New Roman"/>
          <w:color w:val="000000"/>
          <w:sz w:val="28"/>
          <w:szCs w:val="28"/>
        </w:rPr>
        <w:t>Кроме того, в</w:t>
      </w:r>
      <w:r w:rsidRPr="00E3787F">
        <w:rPr>
          <w:rFonts w:ascii="Times New Roman" w:eastAsia="Times New Roman" w:hAnsi="Times New Roman" w:cs="Times New Roman"/>
          <w:color w:val="000000"/>
          <w:sz w:val="28"/>
          <w:szCs w:val="28"/>
        </w:rPr>
        <w:t xml:space="preserve"> целях эффективного использования средств бюджета и  сохранности муниципального имущества Балаковского муниципального района, на уровне Администрации Балаковского муниципального района приняты и действовали в отчетном году следующие правовые акты распорядительного  характера:</w:t>
      </w:r>
    </w:p>
    <w:p w:rsidR="00B8553C" w:rsidRPr="00E3787F" w:rsidRDefault="00B8553C" w:rsidP="00595EF7">
      <w:pPr>
        <w:pStyle w:val="a9"/>
        <w:numPr>
          <w:ilvl w:val="0"/>
          <w:numId w:val="5"/>
        </w:numPr>
        <w:spacing w:after="0" w:line="240" w:lineRule="auto"/>
        <w:ind w:left="0" w:firstLine="720"/>
        <w:jc w:val="both"/>
        <w:rPr>
          <w:rFonts w:ascii="Times New Roman" w:hAnsi="Times New Roman"/>
          <w:sz w:val="28"/>
          <w:szCs w:val="28"/>
        </w:rPr>
      </w:pPr>
      <w:r w:rsidRPr="00E3787F">
        <w:rPr>
          <w:rFonts w:ascii="Times New Roman" w:hAnsi="Times New Roman"/>
          <w:sz w:val="28"/>
          <w:szCs w:val="28"/>
        </w:rPr>
        <w:t>Положение о порядке списания муниципального имущества Балаковского муниципального района и муниципального образования город Балаково, утвержденн</w:t>
      </w:r>
      <w:r w:rsidR="00100901">
        <w:rPr>
          <w:rFonts w:ascii="Times New Roman" w:hAnsi="Times New Roman"/>
          <w:sz w:val="28"/>
          <w:szCs w:val="28"/>
        </w:rPr>
        <w:t>ое</w:t>
      </w:r>
      <w:r w:rsidRPr="00E3787F">
        <w:rPr>
          <w:rFonts w:ascii="Times New Roman" w:hAnsi="Times New Roman"/>
          <w:sz w:val="28"/>
          <w:szCs w:val="28"/>
        </w:rPr>
        <w:t xml:space="preserve"> Постановлением администрации Балаковского муниципального района от 13.12.2016г. №</w:t>
      </w:r>
      <w:r w:rsidR="00100901">
        <w:rPr>
          <w:rFonts w:ascii="Times New Roman" w:hAnsi="Times New Roman"/>
          <w:sz w:val="28"/>
          <w:szCs w:val="28"/>
        </w:rPr>
        <w:t xml:space="preserve"> </w:t>
      </w:r>
      <w:r w:rsidRPr="00E3787F">
        <w:rPr>
          <w:rFonts w:ascii="Times New Roman" w:hAnsi="Times New Roman"/>
          <w:sz w:val="28"/>
          <w:szCs w:val="28"/>
        </w:rPr>
        <w:t>4398;</w:t>
      </w:r>
    </w:p>
    <w:p w:rsidR="00B8553C" w:rsidRPr="00E3787F" w:rsidRDefault="00B8553C" w:rsidP="00595EF7">
      <w:pPr>
        <w:pStyle w:val="a5"/>
        <w:numPr>
          <w:ilvl w:val="0"/>
          <w:numId w:val="5"/>
        </w:numPr>
        <w:autoSpaceDE w:val="0"/>
        <w:autoSpaceDN w:val="0"/>
        <w:adjustRightInd w:val="0"/>
        <w:spacing w:after="0" w:line="240" w:lineRule="auto"/>
        <w:ind w:left="0" w:firstLine="720"/>
        <w:jc w:val="both"/>
        <w:rPr>
          <w:rFonts w:ascii="Times New Roman" w:hAnsi="Times New Roman"/>
          <w:sz w:val="28"/>
          <w:szCs w:val="28"/>
        </w:rPr>
      </w:pPr>
      <w:proofErr w:type="gramStart"/>
      <w:r w:rsidRPr="00E3787F">
        <w:rPr>
          <w:rFonts w:ascii="Times New Roman" w:hAnsi="Times New Roman"/>
          <w:sz w:val="28"/>
          <w:szCs w:val="28"/>
        </w:rPr>
        <w:t>Положени</w:t>
      </w:r>
      <w:r w:rsidR="00100901">
        <w:rPr>
          <w:rFonts w:ascii="Times New Roman" w:hAnsi="Times New Roman"/>
          <w:sz w:val="28"/>
          <w:szCs w:val="28"/>
        </w:rPr>
        <w:t>е</w:t>
      </w:r>
      <w:r w:rsidRPr="00E3787F">
        <w:rPr>
          <w:rFonts w:ascii="Times New Roman" w:hAnsi="Times New Roman"/>
          <w:sz w:val="28"/>
          <w:szCs w:val="28"/>
        </w:rPr>
        <w:t xml:space="preserve"> о порядке и размерах возмещения расходов, связанных со служебными командировками муниципальных служащих администрации Балаковского муниципального района, работников администрации Балаковского муниципального района, занимающих должности, не отнесенные к должностям муниципальной службы, а также работников муниципальных учреждений Балаковского муниципального района и муниципальных учреждений муниципального образования город Балаково», утвержденное Распоряжением администрации Балаковского муниципального района от  07.10.2015г. №</w:t>
      </w:r>
      <w:r w:rsidR="00A25676">
        <w:rPr>
          <w:rFonts w:ascii="Times New Roman" w:hAnsi="Times New Roman"/>
          <w:sz w:val="28"/>
          <w:szCs w:val="28"/>
        </w:rPr>
        <w:t xml:space="preserve"> </w:t>
      </w:r>
      <w:r w:rsidRPr="00E3787F">
        <w:rPr>
          <w:rFonts w:ascii="Times New Roman" w:hAnsi="Times New Roman"/>
          <w:sz w:val="28"/>
          <w:szCs w:val="28"/>
        </w:rPr>
        <w:t>700-рк;</w:t>
      </w:r>
      <w:proofErr w:type="gramEnd"/>
    </w:p>
    <w:p w:rsidR="00E3787F" w:rsidRPr="00E3787F" w:rsidRDefault="00E3787F" w:rsidP="00595EF7">
      <w:pPr>
        <w:pStyle w:val="a5"/>
        <w:numPr>
          <w:ilvl w:val="0"/>
          <w:numId w:val="5"/>
        </w:numPr>
        <w:autoSpaceDE w:val="0"/>
        <w:autoSpaceDN w:val="0"/>
        <w:adjustRightInd w:val="0"/>
        <w:spacing w:after="0" w:line="240" w:lineRule="auto"/>
        <w:ind w:left="0" w:firstLine="720"/>
        <w:jc w:val="both"/>
        <w:rPr>
          <w:rFonts w:ascii="Times New Roman" w:hAnsi="Times New Roman"/>
          <w:sz w:val="28"/>
          <w:szCs w:val="28"/>
        </w:rPr>
      </w:pPr>
      <w:r w:rsidRPr="00E3787F">
        <w:rPr>
          <w:rFonts w:ascii="Times New Roman" w:hAnsi="Times New Roman"/>
          <w:sz w:val="28"/>
          <w:szCs w:val="28"/>
        </w:rPr>
        <w:t>Распоряжение администрации Балаков</w:t>
      </w:r>
      <w:r w:rsidR="00A25676">
        <w:rPr>
          <w:rFonts w:ascii="Times New Roman" w:hAnsi="Times New Roman"/>
          <w:sz w:val="28"/>
          <w:szCs w:val="28"/>
        </w:rPr>
        <w:t xml:space="preserve">ского муниципального района от </w:t>
      </w:r>
      <w:r w:rsidRPr="00E3787F">
        <w:rPr>
          <w:rFonts w:ascii="Times New Roman" w:hAnsi="Times New Roman"/>
          <w:sz w:val="28"/>
          <w:szCs w:val="28"/>
        </w:rPr>
        <w:t>22.12.2022г. №</w:t>
      </w:r>
      <w:r w:rsidR="00A25676">
        <w:rPr>
          <w:rFonts w:ascii="Times New Roman" w:hAnsi="Times New Roman"/>
          <w:sz w:val="28"/>
          <w:szCs w:val="28"/>
        </w:rPr>
        <w:t xml:space="preserve"> </w:t>
      </w:r>
      <w:r w:rsidRPr="00E3787F">
        <w:rPr>
          <w:rFonts w:ascii="Times New Roman" w:hAnsi="Times New Roman"/>
          <w:sz w:val="28"/>
          <w:szCs w:val="28"/>
        </w:rPr>
        <w:t>502-р «Об установлении лимитов на услуги сотовой связи»;</w:t>
      </w:r>
    </w:p>
    <w:p w:rsidR="00B8553C" w:rsidRPr="00E3787F" w:rsidRDefault="00B8553C" w:rsidP="00595EF7">
      <w:pPr>
        <w:pStyle w:val="a9"/>
        <w:numPr>
          <w:ilvl w:val="0"/>
          <w:numId w:val="5"/>
        </w:numPr>
        <w:spacing w:after="0" w:line="240" w:lineRule="auto"/>
        <w:ind w:left="0" w:firstLine="720"/>
        <w:jc w:val="both"/>
        <w:rPr>
          <w:rFonts w:ascii="Times New Roman" w:hAnsi="Times New Roman"/>
          <w:sz w:val="28"/>
          <w:szCs w:val="28"/>
        </w:rPr>
      </w:pPr>
      <w:r w:rsidRPr="00E3787F">
        <w:rPr>
          <w:rFonts w:ascii="Times New Roman" w:hAnsi="Times New Roman"/>
          <w:sz w:val="28"/>
          <w:szCs w:val="28"/>
        </w:rPr>
        <w:t xml:space="preserve">Правила принятия решений о списании объектов незавершенного строительства или затрат, понесенных на незавершенное строительство объектов капитального строительства муниципальной собственности, финансовое обеспечение которых осуществлялось за счет средств районного бюджета Балаковского муниципального района или бюджета муниципального </w:t>
      </w:r>
      <w:r w:rsidRPr="00E3787F">
        <w:rPr>
          <w:rFonts w:ascii="Times New Roman" w:hAnsi="Times New Roman"/>
          <w:sz w:val="28"/>
          <w:szCs w:val="28"/>
        </w:rPr>
        <w:lastRenderedPageBreak/>
        <w:t>образования город Балаково, утвержденные Постановлением администрации Балаковского муниципального района от 25.07.2022г. №</w:t>
      </w:r>
      <w:r w:rsidR="00A25676">
        <w:rPr>
          <w:rFonts w:ascii="Times New Roman" w:hAnsi="Times New Roman"/>
          <w:sz w:val="28"/>
          <w:szCs w:val="28"/>
        </w:rPr>
        <w:t xml:space="preserve"> </w:t>
      </w:r>
      <w:r w:rsidRPr="00E3787F">
        <w:rPr>
          <w:rFonts w:ascii="Times New Roman" w:hAnsi="Times New Roman"/>
          <w:sz w:val="28"/>
          <w:szCs w:val="28"/>
        </w:rPr>
        <w:t>2561.</w:t>
      </w:r>
    </w:p>
    <w:p w:rsidR="002B5E76" w:rsidRPr="00F779E1" w:rsidRDefault="002B5E76" w:rsidP="00595EF7">
      <w:pPr>
        <w:spacing w:after="0" w:line="240" w:lineRule="auto"/>
        <w:ind w:firstLine="720"/>
        <w:jc w:val="both"/>
        <w:rPr>
          <w:rFonts w:ascii="Times New Roman" w:eastAsia="Times New Roman" w:hAnsi="Times New Roman" w:cs="Times New Roman"/>
          <w:sz w:val="28"/>
          <w:szCs w:val="28"/>
          <w:highlight w:val="yellow"/>
        </w:rPr>
      </w:pPr>
    </w:p>
    <w:p w:rsidR="00460B98" w:rsidRPr="00A12F87" w:rsidRDefault="00A66B99" w:rsidP="00595EF7">
      <w:pPr>
        <w:pStyle w:val="a5"/>
        <w:spacing w:after="0" w:line="240" w:lineRule="auto"/>
        <w:ind w:left="0" w:firstLine="720"/>
        <w:jc w:val="both"/>
        <w:rPr>
          <w:rFonts w:ascii="Times New Roman" w:hAnsi="Times New Roman"/>
          <w:sz w:val="28"/>
          <w:szCs w:val="28"/>
        </w:rPr>
      </w:pPr>
      <w:r w:rsidRPr="00A12F87">
        <w:rPr>
          <w:rFonts w:ascii="Times New Roman" w:hAnsi="Times New Roman"/>
          <w:sz w:val="28"/>
          <w:szCs w:val="28"/>
        </w:rPr>
        <w:t>По состоянию на 01</w:t>
      </w:r>
      <w:r w:rsidR="00775B5B">
        <w:rPr>
          <w:rFonts w:ascii="Times New Roman" w:hAnsi="Times New Roman"/>
          <w:sz w:val="28"/>
          <w:szCs w:val="28"/>
        </w:rPr>
        <w:t xml:space="preserve"> января </w:t>
      </w:r>
      <w:r w:rsidRPr="00A12F87">
        <w:rPr>
          <w:rFonts w:ascii="Times New Roman" w:hAnsi="Times New Roman"/>
          <w:sz w:val="28"/>
          <w:szCs w:val="28"/>
        </w:rPr>
        <w:t>20</w:t>
      </w:r>
      <w:r w:rsidR="00D24E3A" w:rsidRPr="00A12F87">
        <w:rPr>
          <w:rFonts w:ascii="Times New Roman" w:hAnsi="Times New Roman"/>
          <w:sz w:val="28"/>
          <w:szCs w:val="28"/>
        </w:rPr>
        <w:t>2</w:t>
      </w:r>
      <w:r w:rsidR="00A12F87" w:rsidRPr="00A12F87">
        <w:rPr>
          <w:rFonts w:ascii="Times New Roman" w:hAnsi="Times New Roman"/>
          <w:sz w:val="28"/>
          <w:szCs w:val="28"/>
        </w:rPr>
        <w:t>4</w:t>
      </w:r>
      <w:r w:rsidR="00775B5B">
        <w:rPr>
          <w:rFonts w:ascii="Times New Roman" w:hAnsi="Times New Roman"/>
          <w:sz w:val="28"/>
          <w:szCs w:val="28"/>
        </w:rPr>
        <w:t xml:space="preserve"> </w:t>
      </w:r>
      <w:r w:rsidRPr="00A12F87">
        <w:rPr>
          <w:rFonts w:ascii="Times New Roman" w:hAnsi="Times New Roman"/>
          <w:sz w:val="28"/>
          <w:szCs w:val="28"/>
        </w:rPr>
        <w:t>г</w:t>
      </w:r>
      <w:r w:rsidR="00775B5B">
        <w:rPr>
          <w:rFonts w:ascii="Times New Roman" w:hAnsi="Times New Roman"/>
          <w:sz w:val="28"/>
          <w:szCs w:val="28"/>
        </w:rPr>
        <w:t>ода</w:t>
      </w:r>
      <w:r w:rsidRPr="00A12F87">
        <w:rPr>
          <w:rFonts w:ascii="Times New Roman" w:hAnsi="Times New Roman"/>
          <w:sz w:val="28"/>
          <w:szCs w:val="28"/>
        </w:rPr>
        <w:t xml:space="preserve"> общая сумма основных средств по первоначальной стоимости составляет </w:t>
      </w:r>
      <w:r w:rsidR="00A12F87" w:rsidRPr="00A12F87">
        <w:rPr>
          <w:rFonts w:ascii="Times New Roman" w:hAnsi="Times New Roman"/>
          <w:sz w:val="28"/>
          <w:szCs w:val="28"/>
        </w:rPr>
        <w:t xml:space="preserve">153775697,27 </w:t>
      </w:r>
      <w:r w:rsidR="00212A51" w:rsidRPr="00A12F87">
        <w:rPr>
          <w:rFonts w:ascii="Times New Roman" w:hAnsi="Times New Roman"/>
          <w:sz w:val="28"/>
          <w:szCs w:val="28"/>
        </w:rPr>
        <w:t>руб</w:t>
      </w:r>
      <w:r w:rsidR="00030349" w:rsidRPr="00A12F87">
        <w:rPr>
          <w:rFonts w:ascii="Times New Roman" w:hAnsi="Times New Roman"/>
          <w:sz w:val="28"/>
          <w:szCs w:val="28"/>
        </w:rPr>
        <w:t>лей</w:t>
      </w:r>
      <w:r w:rsidR="00212A51" w:rsidRPr="00A12F87">
        <w:rPr>
          <w:rFonts w:ascii="Times New Roman" w:hAnsi="Times New Roman"/>
          <w:sz w:val="28"/>
          <w:szCs w:val="28"/>
        </w:rPr>
        <w:t xml:space="preserve">, амортизация </w:t>
      </w:r>
      <w:r w:rsidR="00A12F87" w:rsidRPr="00A12F87">
        <w:rPr>
          <w:rFonts w:ascii="Times New Roman" w:hAnsi="Times New Roman"/>
          <w:sz w:val="28"/>
          <w:szCs w:val="28"/>
        </w:rPr>
        <w:t xml:space="preserve">139764038,28 </w:t>
      </w:r>
      <w:r w:rsidRPr="00A12F87">
        <w:rPr>
          <w:rFonts w:ascii="Times New Roman" w:hAnsi="Times New Roman"/>
          <w:sz w:val="28"/>
          <w:szCs w:val="28"/>
        </w:rPr>
        <w:t>руб</w:t>
      </w:r>
      <w:r w:rsidR="00030349" w:rsidRPr="00A12F87">
        <w:rPr>
          <w:rFonts w:ascii="Times New Roman" w:hAnsi="Times New Roman"/>
          <w:sz w:val="28"/>
          <w:szCs w:val="28"/>
        </w:rPr>
        <w:t>лей</w:t>
      </w:r>
      <w:r w:rsidRPr="00A12F87">
        <w:rPr>
          <w:rFonts w:ascii="Times New Roman" w:hAnsi="Times New Roman"/>
          <w:sz w:val="28"/>
          <w:szCs w:val="28"/>
        </w:rPr>
        <w:t xml:space="preserve">, что составляет </w:t>
      </w:r>
      <w:r w:rsidR="00A12F87" w:rsidRPr="00A12F87">
        <w:rPr>
          <w:rFonts w:ascii="Times New Roman" w:hAnsi="Times New Roman"/>
          <w:sz w:val="28"/>
          <w:szCs w:val="28"/>
        </w:rPr>
        <w:t>90</w:t>
      </w:r>
      <w:r w:rsidR="00DC1408" w:rsidRPr="00A12F87">
        <w:rPr>
          <w:rFonts w:ascii="Times New Roman" w:hAnsi="Times New Roman"/>
          <w:sz w:val="28"/>
          <w:szCs w:val="28"/>
        </w:rPr>
        <w:t>,</w:t>
      </w:r>
      <w:r w:rsidR="00A12F87" w:rsidRPr="00A12F87">
        <w:rPr>
          <w:rFonts w:ascii="Times New Roman" w:hAnsi="Times New Roman"/>
          <w:sz w:val="28"/>
          <w:szCs w:val="28"/>
        </w:rPr>
        <w:t>9</w:t>
      </w:r>
      <w:r w:rsidR="00775B5B">
        <w:rPr>
          <w:rFonts w:ascii="Times New Roman" w:hAnsi="Times New Roman"/>
          <w:sz w:val="28"/>
          <w:szCs w:val="28"/>
        </w:rPr>
        <w:t>%. Та</w:t>
      </w:r>
      <w:r w:rsidRPr="00A12F87">
        <w:rPr>
          <w:rFonts w:ascii="Times New Roman" w:hAnsi="Times New Roman"/>
          <w:sz w:val="28"/>
          <w:szCs w:val="28"/>
        </w:rPr>
        <w:t>ким образом, техническое состояние основных сре</w:t>
      </w:r>
      <w:proofErr w:type="gramStart"/>
      <w:r w:rsidRPr="00A12F87">
        <w:rPr>
          <w:rFonts w:ascii="Times New Roman" w:hAnsi="Times New Roman"/>
          <w:sz w:val="28"/>
          <w:szCs w:val="28"/>
        </w:rPr>
        <w:t>дств в ц</w:t>
      </w:r>
      <w:proofErr w:type="gramEnd"/>
      <w:r w:rsidRPr="00A12F87">
        <w:rPr>
          <w:rFonts w:ascii="Times New Roman" w:hAnsi="Times New Roman"/>
          <w:sz w:val="28"/>
          <w:szCs w:val="28"/>
        </w:rPr>
        <w:t>елом можно считать удовлетворительным</w:t>
      </w:r>
      <w:r w:rsidR="006156DD" w:rsidRPr="00A12F87">
        <w:rPr>
          <w:rFonts w:ascii="Times New Roman" w:hAnsi="Times New Roman"/>
          <w:sz w:val="28"/>
          <w:szCs w:val="28"/>
        </w:rPr>
        <w:t>, но в тоже время следует отметить, что основные средства требуют обновлени</w:t>
      </w:r>
      <w:r w:rsidR="00775B5B">
        <w:rPr>
          <w:rFonts w:ascii="Times New Roman" w:hAnsi="Times New Roman"/>
          <w:sz w:val="28"/>
          <w:szCs w:val="28"/>
        </w:rPr>
        <w:t>я</w:t>
      </w:r>
      <w:r w:rsidRPr="00A12F87">
        <w:rPr>
          <w:rFonts w:ascii="Times New Roman" w:hAnsi="Times New Roman"/>
          <w:sz w:val="28"/>
          <w:szCs w:val="28"/>
        </w:rPr>
        <w:t xml:space="preserve">. </w:t>
      </w:r>
      <w:r w:rsidR="00460B98" w:rsidRPr="00A12F87">
        <w:rPr>
          <w:rFonts w:ascii="Times New Roman" w:hAnsi="Times New Roman"/>
          <w:sz w:val="28"/>
          <w:szCs w:val="28"/>
        </w:rPr>
        <w:t>Основные средства на балансе учреждений находятся на праве оперативного управления. Принимаются к учету по первоначальной стоимости, амортизация начисляется ежемесячно, согласно классификации основных средств, включаемых в амортизационные группы (Постановление Правительства РФ от 01.01.2002г. №1).</w:t>
      </w:r>
    </w:p>
    <w:p w:rsidR="00A66B99" w:rsidRPr="00A12F87" w:rsidRDefault="00A66B99" w:rsidP="00595EF7">
      <w:pPr>
        <w:pStyle w:val="a5"/>
        <w:spacing w:after="0" w:line="240" w:lineRule="auto"/>
        <w:ind w:left="0" w:firstLine="720"/>
        <w:jc w:val="both"/>
        <w:rPr>
          <w:rFonts w:ascii="Times New Roman" w:hAnsi="Times New Roman"/>
          <w:sz w:val="28"/>
          <w:szCs w:val="28"/>
        </w:rPr>
      </w:pPr>
      <w:r w:rsidRPr="00A12F87">
        <w:rPr>
          <w:rFonts w:ascii="Times New Roman" w:hAnsi="Times New Roman"/>
          <w:sz w:val="28"/>
          <w:szCs w:val="28"/>
        </w:rPr>
        <w:t>Материальными запасами учреждения обеспечиваются своевременно. Поставка товаров, работ и услуг осуществляется путем заключения договоров, проведения аукционов, размещения запроса котировок.</w:t>
      </w:r>
    </w:p>
    <w:p w:rsidR="00A66B99" w:rsidRPr="00A12F87" w:rsidRDefault="00A66B99" w:rsidP="00595EF7">
      <w:pPr>
        <w:pStyle w:val="a5"/>
        <w:spacing w:after="0" w:line="240" w:lineRule="auto"/>
        <w:ind w:left="0" w:firstLine="720"/>
        <w:jc w:val="both"/>
        <w:rPr>
          <w:rFonts w:ascii="Times New Roman" w:hAnsi="Times New Roman"/>
          <w:sz w:val="28"/>
          <w:szCs w:val="28"/>
        </w:rPr>
      </w:pPr>
      <w:r w:rsidRPr="00A12F87">
        <w:rPr>
          <w:rFonts w:ascii="Times New Roman" w:hAnsi="Times New Roman"/>
          <w:sz w:val="28"/>
          <w:szCs w:val="28"/>
        </w:rPr>
        <w:t>Для улучшения состояния основных средств проводится их капитальный и текущий ремонт, замена отдельных комплектующих. В целях обеспечения сохранности нефинансовых активов проводятся инвентаризации, проверки соответствия данных по договорам аренды, безвозмездного пользования и т.д.</w:t>
      </w:r>
    </w:p>
    <w:p w:rsidR="003F063A" w:rsidRDefault="003F063A" w:rsidP="00595EF7">
      <w:pPr>
        <w:spacing w:after="0" w:line="240" w:lineRule="auto"/>
        <w:ind w:firstLine="720"/>
        <w:jc w:val="both"/>
        <w:rPr>
          <w:rFonts w:ascii="Times New Roman" w:eastAsia="Times New Roman" w:hAnsi="Times New Roman" w:cs="Times New Roman"/>
          <w:sz w:val="28"/>
          <w:szCs w:val="28"/>
        </w:rPr>
      </w:pPr>
      <w:r w:rsidRPr="00A12F87">
        <w:rPr>
          <w:rFonts w:ascii="Times New Roman" w:eastAsia="Times New Roman" w:hAnsi="Times New Roman" w:cs="Times New Roman"/>
          <w:sz w:val="28"/>
          <w:szCs w:val="28"/>
        </w:rPr>
        <w:t>Остаточная стоимость нефинансовых активов имущества казны по состоянию на 01</w:t>
      </w:r>
      <w:r w:rsidR="00775B5B" w:rsidRPr="00775B5B">
        <w:rPr>
          <w:rFonts w:ascii="Times New Roman" w:hAnsi="Times New Roman"/>
          <w:sz w:val="28"/>
          <w:szCs w:val="28"/>
        </w:rPr>
        <w:t xml:space="preserve"> </w:t>
      </w:r>
      <w:r w:rsidR="00775B5B">
        <w:rPr>
          <w:rFonts w:ascii="Times New Roman" w:hAnsi="Times New Roman"/>
          <w:sz w:val="28"/>
          <w:szCs w:val="28"/>
        </w:rPr>
        <w:t xml:space="preserve">января </w:t>
      </w:r>
      <w:r w:rsidR="00775B5B" w:rsidRPr="00A12F87">
        <w:rPr>
          <w:rFonts w:ascii="Times New Roman" w:hAnsi="Times New Roman"/>
          <w:sz w:val="28"/>
          <w:szCs w:val="28"/>
        </w:rPr>
        <w:t>2024</w:t>
      </w:r>
      <w:r w:rsidR="00775B5B">
        <w:rPr>
          <w:rFonts w:ascii="Times New Roman" w:hAnsi="Times New Roman"/>
          <w:sz w:val="28"/>
          <w:szCs w:val="28"/>
        </w:rPr>
        <w:t xml:space="preserve"> </w:t>
      </w:r>
      <w:r w:rsidR="00D24E3A" w:rsidRPr="00A12F87">
        <w:rPr>
          <w:rFonts w:ascii="Times New Roman" w:eastAsia="Times New Roman" w:hAnsi="Times New Roman" w:cs="Times New Roman"/>
          <w:sz w:val="28"/>
          <w:szCs w:val="28"/>
        </w:rPr>
        <w:t xml:space="preserve">составляет </w:t>
      </w:r>
      <w:r w:rsidR="009B0453" w:rsidRPr="00A12F87">
        <w:rPr>
          <w:rFonts w:ascii="Times New Roman" w:eastAsia="Times New Roman" w:hAnsi="Times New Roman" w:cs="Times New Roman"/>
          <w:sz w:val="28"/>
          <w:szCs w:val="28"/>
        </w:rPr>
        <w:t>1</w:t>
      </w:r>
      <w:r w:rsidR="00A12F87" w:rsidRPr="00A12F87">
        <w:rPr>
          <w:rFonts w:ascii="Times New Roman" w:eastAsia="Times New Roman" w:hAnsi="Times New Roman" w:cs="Times New Roman"/>
          <w:sz w:val="28"/>
          <w:szCs w:val="28"/>
        </w:rPr>
        <w:t>087641778,14</w:t>
      </w:r>
      <w:r w:rsidRPr="00A12F87">
        <w:rPr>
          <w:rFonts w:ascii="Times New Roman" w:eastAsia="Times New Roman" w:hAnsi="Times New Roman" w:cs="Times New Roman"/>
          <w:sz w:val="28"/>
          <w:szCs w:val="28"/>
        </w:rPr>
        <w:t xml:space="preserve"> рублей.</w:t>
      </w:r>
    </w:p>
    <w:p w:rsidR="00100901" w:rsidRPr="00A12F87" w:rsidRDefault="00100901" w:rsidP="00595EF7">
      <w:pPr>
        <w:spacing w:after="0" w:line="240" w:lineRule="auto"/>
        <w:ind w:firstLine="720"/>
        <w:jc w:val="both"/>
        <w:rPr>
          <w:rFonts w:ascii="Times New Roman" w:eastAsia="Times New Roman" w:hAnsi="Times New Roman" w:cs="Times New Roman"/>
          <w:sz w:val="28"/>
          <w:szCs w:val="28"/>
        </w:rPr>
      </w:pPr>
    </w:p>
    <w:p w:rsidR="00CA1641" w:rsidRPr="00A12F87" w:rsidRDefault="00CA1641" w:rsidP="00CF484D">
      <w:pPr>
        <w:spacing w:after="0" w:line="240" w:lineRule="auto"/>
        <w:ind w:firstLine="720"/>
        <w:jc w:val="center"/>
        <w:rPr>
          <w:rFonts w:ascii="Times New Roman" w:hAnsi="Times New Roman"/>
          <w:b/>
          <w:sz w:val="28"/>
          <w:szCs w:val="28"/>
        </w:rPr>
      </w:pPr>
      <w:r w:rsidRPr="00A12F87">
        <w:rPr>
          <w:rFonts w:ascii="Times New Roman" w:hAnsi="Times New Roman"/>
          <w:b/>
          <w:sz w:val="28"/>
          <w:szCs w:val="28"/>
        </w:rPr>
        <w:t xml:space="preserve">Раздел 3 </w:t>
      </w:r>
      <w:r w:rsidR="00FA4320">
        <w:rPr>
          <w:rFonts w:ascii="Times New Roman" w:hAnsi="Times New Roman"/>
          <w:b/>
          <w:sz w:val="28"/>
          <w:szCs w:val="28"/>
        </w:rPr>
        <w:t>«</w:t>
      </w:r>
      <w:r w:rsidRPr="00A12F87">
        <w:rPr>
          <w:rFonts w:ascii="Times New Roman" w:hAnsi="Times New Roman"/>
          <w:b/>
          <w:sz w:val="28"/>
          <w:szCs w:val="28"/>
        </w:rPr>
        <w:t>Анализ отчета об исполнении бюджета субъектом бюджетной отчетности</w:t>
      </w:r>
      <w:r w:rsidR="00FA4320">
        <w:rPr>
          <w:rFonts w:ascii="Times New Roman" w:hAnsi="Times New Roman"/>
          <w:b/>
          <w:sz w:val="28"/>
          <w:szCs w:val="28"/>
        </w:rPr>
        <w:t>»</w:t>
      </w:r>
    </w:p>
    <w:p w:rsidR="00CA1641" w:rsidRPr="00F779E1" w:rsidRDefault="00CA1641" w:rsidP="00CF484D">
      <w:pPr>
        <w:spacing w:after="0" w:line="240" w:lineRule="auto"/>
        <w:ind w:firstLine="720"/>
        <w:jc w:val="center"/>
        <w:rPr>
          <w:rFonts w:ascii="Times New Roman" w:hAnsi="Times New Roman"/>
          <w:b/>
          <w:sz w:val="28"/>
          <w:szCs w:val="28"/>
          <w:highlight w:val="yellow"/>
        </w:rPr>
      </w:pPr>
    </w:p>
    <w:p w:rsidR="007A2AEC" w:rsidRPr="000238D0" w:rsidRDefault="00CA1641" w:rsidP="000238D0">
      <w:pPr>
        <w:spacing w:after="0" w:line="240" w:lineRule="auto"/>
        <w:ind w:firstLine="720"/>
        <w:jc w:val="both"/>
        <w:rPr>
          <w:rFonts w:ascii="Times New Roman" w:hAnsi="Times New Roman"/>
          <w:sz w:val="28"/>
          <w:szCs w:val="28"/>
        </w:rPr>
      </w:pPr>
      <w:r w:rsidRPr="0015315E">
        <w:rPr>
          <w:rFonts w:ascii="Times New Roman" w:hAnsi="Times New Roman"/>
          <w:sz w:val="28"/>
          <w:szCs w:val="28"/>
        </w:rPr>
        <w:t xml:space="preserve">Сведения об исполнении текстовых статей </w:t>
      </w:r>
      <w:r w:rsidRPr="0015315E">
        <w:rPr>
          <w:rFonts w:ascii="Times New Roman" w:eastAsia="Times New Roman" w:hAnsi="Times New Roman" w:cs="Times New Roman"/>
          <w:sz w:val="28"/>
          <w:szCs w:val="28"/>
        </w:rPr>
        <w:t xml:space="preserve">Решения Собрания Балаковского муниципального района от </w:t>
      </w:r>
      <w:r w:rsidR="003B29EC" w:rsidRPr="0015315E">
        <w:rPr>
          <w:rFonts w:ascii="Times New Roman" w:eastAsia="Times New Roman" w:hAnsi="Times New Roman" w:cs="Times New Roman"/>
          <w:sz w:val="28"/>
          <w:szCs w:val="28"/>
        </w:rPr>
        <w:t>2</w:t>
      </w:r>
      <w:r w:rsidR="00A11399">
        <w:rPr>
          <w:rFonts w:ascii="Times New Roman" w:eastAsia="Times New Roman" w:hAnsi="Times New Roman" w:cs="Times New Roman"/>
          <w:sz w:val="28"/>
          <w:szCs w:val="28"/>
        </w:rPr>
        <w:t>3</w:t>
      </w:r>
      <w:r w:rsidRPr="0015315E">
        <w:rPr>
          <w:rFonts w:ascii="Times New Roman" w:eastAsia="Times New Roman" w:hAnsi="Times New Roman" w:cs="Times New Roman"/>
          <w:sz w:val="28"/>
          <w:szCs w:val="28"/>
        </w:rPr>
        <w:t>.12.20</w:t>
      </w:r>
      <w:r w:rsidR="00F31BFD" w:rsidRPr="0015315E">
        <w:rPr>
          <w:rFonts w:ascii="Times New Roman" w:eastAsia="Times New Roman" w:hAnsi="Times New Roman" w:cs="Times New Roman"/>
          <w:sz w:val="28"/>
          <w:szCs w:val="28"/>
        </w:rPr>
        <w:t>2</w:t>
      </w:r>
      <w:r w:rsidR="00A11399">
        <w:rPr>
          <w:rFonts w:ascii="Times New Roman" w:eastAsia="Times New Roman" w:hAnsi="Times New Roman" w:cs="Times New Roman"/>
          <w:sz w:val="28"/>
          <w:szCs w:val="28"/>
        </w:rPr>
        <w:t>2</w:t>
      </w:r>
      <w:r w:rsidRPr="0015315E">
        <w:rPr>
          <w:rFonts w:ascii="Times New Roman" w:eastAsia="Times New Roman" w:hAnsi="Times New Roman" w:cs="Times New Roman"/>
          <w:sz w:val="28"/>
          <w:szCs w:val="28"/>
        </w:rPr>
        <w:t xml:space="preserve"> года №</w:t>
      </w:r>
      <w:r w:rsidR="00A11399">
        <w:rPr>
          <w:rFonts w:ascii="Times New Roman" w:eastAsia="Times New Roman" w:hAnsi="Times New Roman" w:cs="Times New Roman"/>
          <w:sz w:val="28"/>
          <w:szCs w:val="28"/>
        </w:rPr>
        <w:t>42-450</w:t>
      </w:r>
      <w:r w:rsidRPr="0015315E">
        <w:rPr>
          <w:rFonts w:ascii="Times New Roman" w:eastAsia="Times New Roman" w:hAnsi="Times New Roman" w:cs="Times New Roman"/>
          <w:sz w:val="28"/>
          <w:szCs w:val="28"/>
        </w:rPr>
        <w:t xml:space="preserve"> «О районном бюджете Балаковского муниципального района на 20</w:t>
      </w:r>
      <w:r w:rsidR="00655264" w:rsidRPr="0015315E">
        <w:rPr>
          <w:rFonts w:ascii="Times New Roman" w:eastAsia="Times New Roman" w:hAnsi="Times New Roman" w:cs="Times New Roman"/>
          <w:sz w:val="28"/>
          <w:szCs w:val="28"/>
        </w:rPr>
        <w:t>2</w:t>
      </w:r>
      <w:r w:rsidR="00A11399">
        <w:rPr>
          <w:rFonts w:ascii="Times New Roman" w:eastAsia="Times New Roman" w:hAnsi="Times New Roman" w:cs="Times New Roman"/>
          <w:sz w:val="28"/>
          <w:szCs w:val="28"/>
        </w:rPr>
        <w:t>3</w:t>
      </w:r>
      <w:r w:rsidRPr="0015315E">
        <w:rPr>
          <w:rFonts w:ascii="Times New Roman" w:eastAsia="Times New Roman" w:hAnsi="Times New Roman" w:cs="Times New Roman"/>
          <w:sz w:val="28"/>
          <w:szCs w:val="28"/>
        </w:rPr>
        <w:t xml:space="preserve"> год</w:t>
      </w:r>
      <w:r w:rsidRPr="0015315E">
        <w:rPr>
          <w:rFonts w:ascii="Times New Roman" w:eastAsia="Times New Roman" w:hAnsi="Times New Roman"/>
          <w:bCs/>
          <w:sz w:val="28"/>
          <w:szCs w:val="28"/>
          <w:lang w:eastAsia="ar-SA"/>
        </w:rPr>
        <w:t>и на плановый период 202</w:t>
      </w:r>
      <w:r w:rsidR="00A11399">
        <w:rPr>
          <w:rFonts w:ascii="Times New Roman" w:eastAsia="Times New Roman" w:hAnsi="Times New Roman"/>
          <w:bCs/>
          <w:sz w:val="28"/>
          <w:szCs w:val="28"/>
          <w:lang w:eastAsia="ar-SA"/>
        </w:rPr>
        <w:t>4</w:t>
      </w:r>
      <w:r w:rsidRPr="0015315E">
        <w:rPr>
          <w:rFonts w:ascii="Times New Roman" w:eastAsia="Times New Roman" w:hAnsi="Times New Roman"/>
          <w:bCs/>
          <w:sz w:val="28"/>
          <w:szCs w:val="28"/>
          <w:lang w:eastAsia="ar-SA"/>
        </w:rPr>
        <w:t xml:space="preserve"> и 202</w:t>
      </w:r>
      <w:r w:rsidR="00A11399">
        <w:rPr>
          <w:rFonts w:ascii="Times New Roman" w:eastAsia="Times New Roman" w:hAnsi="Times New Roman"/>
          <w:bCs/>
          <w:sz w:val="28"/>
          <w:szCs w:val="28"/>
          <w:lang w:eastAsia="ar-SA"/>
        </w:rPr>
        <w:t>5</w:t>
      </w:r>
      <w:r w:rsidRPr="0015315E">
        <w:rPr>
          <w:rFonts w:ascii="Times New Roman" w:eastAsia="Times New Roman" w:hAnsi="Times New Roman"/>
          <w:bCs/>
          <w:sz w:val="28"/>
          <w:szCs w:val="28"/>
          <w:lang w:eastAsia="ar-SA"/>
        </w:rPr>
        <w:t xml:space="preserve"> годов</w:t>
      </w:r>
      <w:r w:rsidRPr="0015315E">
        <w:rPr>
          <w:rFonts w:ascii="Times New Roman" w:eastAsia="Times New Roman" w:hAnsi="Times New Roman" w:cs="Times New Roman"/>
          <w:sz w:val="28"/>
          <w:szCs w:val="28"/>
        </w:rPr>
        <w:t>» отражены в таблице 3 «</w:t>
      </w:r>
      <w:r w:rsidRPr="0015315E">
        <w:rPr>
          <w:rFonts w:ascii="Times New Roman" w:hAnsi="Times New Roman"/>
          <w:sz w:val="28"/>
          <w:szCs w:val="28"/>
        </w:rPr>
        <w:t>Сведения об исполнении текстовых статей закона (решения) о бюджете».</w:t>
      </w:r>
    </w:p>
    <w:p w:rsidR="00CA1641" w:rsidRPr="00E47DA6" w:rsidRDefault="00CA1641" w:rsidP="00595EF7">
      <w:pPr>
        <w:spacing w:after="0" w:line="240" w:lineRule="auto"/>
        <w:ind w:firstLine="720"/>
        <w:jc w:val="both"/>
        <w:rPr>
          <w:rFonts w:ascii="Times New Roman" w:eastAsia="Times New Roman" w:hAnsi="Times New Roman" w:cs="Times New Roman"/>
          <w:sz w:val="28"/>
          <w:szCs w:val="28"/>
        </w:rPr>
      </w:pPr>
      <w:r w:rsidRPr="00E47DA6">
        <w:rPr>
          <w:rFonts w:ascii="Times New Roman" w:eastAsia="Times New Roman" w:hAnsi="Times New Roman" w:cs="Times New Roman"/>
          <w:sz w:val="28"/>
          <w:szCs w:val="28"/>
        </w:rPr>
        <w:t xml:space="preserve">Решением Собрания Балаковского муниципального района </w:t>
      </w:r>
      <w:r w:rsidR="0057043D" w:rsidRPr="00E47DA6">
        <w:rPr>
          <w:rFonts w:ascii="Times New Roman" w:eastAsia="Times New Roman" w:hAnsi="Times New Roman" w:cs="Times New Roman"/>
          <w:sz w:val="28"/>
          <w:szCs w:val="28"/>
        </w:rPr>
        <w:t xml:space="preserve">от </w:t>
      </w:r>
      <w:r w:rsidR="00E47DA6" w:rsidRPr="0015315E">
        <w:rPr>
          <w:rFonts w:ascii="Times New Roman" w:eastAsia="Times New Roman" w:hAnsi="Times New Roman" w:cs="Times New Roman"/>
          <w:sz w:val="28"/>
          <w:szCs w:val="28"/>
        </w:rPr>
        <w:t>2</w:t>
      </w:r>
      <w:r w:rsidR="00E47DA6">
        <w:rPr>
          <w:rFonts w:ascii="Times New Roman" w:eastAsia="Times New Roman" w:hAnsi="Times New Roman" w:cs="Times New Roman"/>
          <w:sz w:val="28"/>
          <w:szCs w:val="28"/>
        </w:rPr>
        <w:t>3</w:t>
      </w:r>
      <w:r w:rsidR="00E47DA6" w:rsidRPr="0015315E">
        <w:rPr>
          <w:rFonts w:ascii="Times New Roman" w:eastAsia="Times New Roman" w:hAnsi="Times New Roman" w:cs="Times New Roman"/>
          <w:sz w:val="28"/>
          <w:szCs w:val="28"/>
        </w:rPr>
        <w:t>.12.202</w:t>
      </w:r>
      <w:r w:rsidR="00E47DA6">
        <w:rPr>
          <w:rFonts w:ascii="Times New Roman" w:eastAsia="Times New Roman" w:hAnsi="Times New Roman" w:cs="Times New Roman"/>
          <w:sz w:val="28"/>
          <w:szCs w:val="28"/>
        </w:rPr>
        <w:t>2</w:t>
      </w:r>
      <w:r w:rsidR="00E47DA6" w:rsidRPr="0015315E">
        <w:rPr>
          <w:rFonts w:ascii="Times New Roman" w:eastAsia="Times New Roman" w:hAnsi="Times New Roman" w:cs="Times New Roman"/>
          <w:sz w:val="28"/>
          <w:szCs w:val="28"/>
        </w:rPr>
        <w:t xml:space="preserve"> года №</w:t>
      </w:r>
      <w:r w:rsidR="00E47DA6">
        <w:rPr>
          <w:rFonts w:ascii="Times New Roman" w:eastAsia="Times New Roman" w:hAnsi="Times New Roman" w:cs="Times New Roman"/>
          <w:sz w:val="28"/>
          <w:szCs w:val="28"/>
        </w:rPr>
        <w:t>42-450</w:t>
      </w:r>
      <w:r w:rsidR="00E47DA6" w:rsidRPr="0015315E">
        <w:rPr>
          <w:rFonts w:ascii="Times New Roman" w:eastAsia="Times New Roman" w:hAnsi="Times New Roman" w:cs="Times New Roman"/>
          <w:sz w:val="28"/>
          <w:szCs w:val="28"/>
        </w:rPr>
        <w:t xml:space="preserve"> «О районном бюджете Балаковского муниципального района на 202</w:t>
      </w:r>
      <w:r w:rsidR="00E47DA6">
        <w:rPr>
          <w:rFonts w:ascii="Times New Roman" w:eastAsia="Times New Roman" w:hAnsi="Times New Roman" w:cs="Times New Roman"/>
          <w:sz w:val="28"/>
          <w:szCs w:val="28"/>
        </w:rPr>
        <w:t>3</w:t>
      </w:r>
      <w:r w:rsidR="00E47DA6" w:rsidRPr="0015315E">
        <w:rPr>
          <w:rFonts w:ascii="Times New Roman" w:eastAsia="Times New Roman" w:hAnsi="Times New Roman" w:cs="Times New Roman"/>
          <w:sz w:val="28"/>
          <w:szCs w:val="28"/>
        </w:rPr>
        <w:t xml:space="preserve"> год</w:t>
      </w:r>
      <w:r w:rsidR="00E47DA6" w:rsidRPr="0015315E">
        <w:rPr>
          <w:rFonts w:ascii="Times New Roman" w:eastAsia="Times New Roman" w:hAnsi="Times New Roman"/>
          <w:bCs/>
          <w:sz w:val="28"/>
          <w:szCs w:val="28"/>
          <w:lang w:eastAsia="ar-SA"/>
        </w:rPr>
        <w:t>и на плановый период 202</w:t>
      </w:r>
      <w:r w:rsidR="00E47DA6">
        <w:rPr>
          <w:rFonts w:ascii="Times New Roman" w:eastAsia="Times New Roman" w:hAnsi="Times New Roman"/>
          <w:bCs/>
          <w:sz w:val="28"/>
          <w:szCs w:val="28"/>
          <w:lang w:eastAsia="ar-SA"/>
        </w:rPr>
        <w:t>4</w:t>
      </w:r>
      <w:r w:rsidR="00E47DA6" w:rsidRPr="0015315E">
        <w:rPr>
          <w:rFonts w:ascii="Times New Roman" w:eastAsia="Times New Roman" w:hAnsi="Times New Roman"/>
          <w:bCs/>
          <w:sz w:val="28"/>
          <w:szCs w:val="28"/>
          <w:lang w:eastAsia="ar-SA"/>
        </w:rPr>
        <w:t xml:space="preserve"> и 202</w:t>
      </w:r>
      <w:r w:rsidR="00E47DA6">
        <w:rPr>
          <w:rFonts w:ascii="Times New Roman" w:eastAsia="Times New Roman" w:hAnsi="Times New Roman"/>
          <w:bCs/>
          <w:sz w:val="28"/>
          <w:szCs w:val="28"/>
          <w:lang w:eastAsia="ar-SA"/>
        </w:rPr>
        <w:t>5</w:t>
      </w:r>
      <w:r w:rsidR="00E47DA6" w:rsidRPr="0015315E">
        <w:rPr>
          <w:rFonts w:ascii="Times New Roman" w:eastAsia="Times New Roman" w:hAnsi="Times New Roman"/>
          <w:bCs/>
          <w:sz w:val="28"/>
          <w:szCs w:val="28"/>
          <w:lang w:eastAsia="ar-SA"/>
        </w:rPr>
        <w:t xml:space="preserve"> годов</w:t>
      </w:r>
      <w:proofErr w:type="gramStart"/>
      <w:r w:rsidR="00E47DA6" w:rsidRPr="0015315E">
        <w:rPr>
          <w:rFonts w:ascii="Times New Roman" w:eastAsia="Times New Roman" w:hAnsi="Times New Roman" w:cs="Times New Roman"/>
          <w:sz w:val="28"/>
          <w:szCs w:val="28"/>
        </w:rPr>
        <w:t>»</w:t>
      </w:r>
      <w:r w:rsidRPr="00E47DA6">
        <w:rPr>
          <w:rFonts w:ascii="Times New Roman" w:eastAsia="Times New Roman" w:hAnsi="Times New Roman" w:cs="Times New Roman"/>
          <w:sz w:val="28"/>
          <w:szCs w:val="28"/>
        </w:rPr>
        <w:t>и</w:t>
      </w:r>
      <w:proofErr w:type="gramEnd"/>
      <w:r w:rsidRPr="00E47DA6">
        <w:rPr>
          <w:rFonts w:ascii="Times New Roman" w:eastAsia="Times New Roman" w:hAnsi="Times New Roman" w:cs="Times New Roman"/>
          <w:sz w:val="28"/>
          <w:szCs w:val="28"/>
        </w:rPr>
        <w:t xml:space="preserve"> последующими решениями Собрания Балаковского муниципального района в течение 20</w:t>
      </w:r>
      <w:r w:rsidR="00655264" w:rsidRPr="00E47DA6">
        <w:rPr>
          <w:rFonts w:ascii="Times New Roman" w:eastAsia="Times New Roman" w:hAnsi="Times New Roman" w:cs="Times New Roman"/>
          <w:sz w:val="28"/>
          <w:szCs w:val="28"/>
        </w:rPr>
        <w:t>2</w:t>
      </w:r>
      <w:r w:rsidR="00DF34F3">
        <w:rPr>
          <w:rFonts w:ascii="Times New Roman" w:eastAsia="Times New Roman" w:hAnsi="Times New Roman" w:cs="Times New Roman"/>
          <w:sz w:val="28"/>
          <w:szCs w:val="28"/>
        </w:rPr>
        <w:t>3</w:t>
      </w:r>
      <w:r w:rsidRPr="00E47DA6">
        <w:rPr>
          <w:rFonts w:ascii="Times New Roman" w:eastAsia="Times New Roman" w:hAnsi="Times New Roman" w:cs="Times New Roman"/>
          <w:sz w:val="28"/>
          <w:szCs w:val="28"/>
        </w:rPr>
        <w:t xml:space="preserve"> года о внесении изменений в бюджет, главным распорядителям средств районного бюджета Балаковского муниципального района были доведены бюджетные ассигнования на 20</w:t>
      </w:r>
      <w:r w:rsidR="00655264" w:rsidRPr="00E47DA6">
        <w:rPr>
          <w:rFonts w:ascii="Times New Roman" w:eastAsia="Times New Roman" w:hAnsi="Times New Roman" w:cs="Times New Roman"/>
          <w:sz w:val="28"/>
          <w:szCs w:val="28"/>
        </w:rPr>
        <w:t>2</w:t>
      </w:r>
      <w:r w:rsidR="00DF34F3">
        <w:rPr>
          <w:rFonts w:ascii="Times New Roman" w:eastAsia="Times New Roman" w:hAnsi="Times New Roman" w:cs="Times New Roman"/>
          <w:sz w:val="28"/>
          <w:szCs w:val="28"/>
        </w:rPr>
        <w:t>3</w:t>
      </w:r>
      <w:r w:rsidRPr="00E47DA6">
        <w:rPr>
          <w:rFonts w:ascii="Times New Roman" w:eastAsia="Times New Roman" w:hAnsi="Times New Roman" w:cs="Times New Roman"/>
          <w:sz w:val="28"/>
          <w:szCs w:val="28"/>
        </w:rPr>
        <w:t xml:space="preserve"> год.</w:t>
      </w:r>
    </w:p>
    <w:p w:rsidR="002A4F08" w:rsidRPr="00CC7264" w:rsidRDefault="002A4F08" w:rsidP="00595EF7">
      <w:pPr>
        <w:spacing w:after="0" w:line="240" w:lineRule="auto"/>
        <w:ind w:firstLine="720"/>
        <w:jc w:val="both"/>
        <w:rPr>
          <w:rFonts w:ascii="Times New Roman" w:hAnsi="Times New Roman"/>
          <w:sz w:val="28"/>
          <w:szCs w:val="28"/>
        </w:rPr>
      </w:pPr>
      <w:r w:rsidRPr="00CC7264">
        <w:rPr>
          <w:rFonts w:ascii="Times New Roman" w:hAnsi="Times New Roman"/>
          <w:sz w:val="28"/>
          <w:szCs w:val="28"/>
        </w:rPr>
        <w:t>Исполнение по доходам за 202</w:t>
      </w:r>
      <w:r w:rsidR="00CC7264" w:rsidRPr="00CC7264">
        <w:rPr>
          <w:rFonts w:ascii="Times New Roman" w:hAnsi="Times New Roman"/>
          <w:sz w:val="28"/>
          <w:szCs w:val="28"/>
        </w:rPr>
        <w:t>3</w:t>
      </w:r>
      <w:r w:rsidRPr="00CC7264">
        <w:rPr>
          <w:rFonts w:ascii="Times New Roman" w:hAnsi="Times New Roman"/>
          <w:sz w:val="28"/>
          <w:szCs w:val="28"/>
        </w:rPr>
        <w:t xml:space="preserve"> год с учетом безвозмездных поступлений составило </w:t>
      </w:r>
      <w:r w:rsidR="00CC7264" w:rsidRPr="00CC7264">
        <w:rPr>
          <w:rFonts w:ascii="Times New Roman" w:hAnsi="Times New Roman"/>
          <w:sz w:val="28"/>
          <w:szCs w:val="28"/>
        </w:rPr>
        <w:t>4304619145,28</w:t>
      </w:r>
      <w:r w:rsidRPr="00CC7264">
        <w:rPr>
          <w:rFonts w:ascii="Times New Roman" w:hAnsi="Times New Roman"/>
          <w:sz w:val="28"/>
          <w:szCs w:val="28"/>
        </w:rPr>
        <w:t xml:space="preserve"> руб</w:t>
      </w:r>
      <w:r w:rsidR="00FA4320">
        <w:rPr>
          <w:rFonts w:ascii="Times New Roman" w:hAnsi="Times New Roman"/>
          <w:sz w:val="28"/>
          <w:szCs w:val="28"/>
        </w:rPr>
        <w:t>лей</w:t>
      </w:r>
      <w:r w:rsidRPr="00CC7264">
        <w:rPr>
          <w:rFonts w:ascii="Times New Roman" w:hAnsi="Times New Roman"/>
          <w:sz w:val="28"/>
          <w:szCs w:val="28"/>
        </w:rPr>
        <w:t xml:space="preserve"> или </w:t>
      </w:r>
      <w:r w:rsidR="00CC7264" w:rsidRPr="00CC7264">
        <w:rPr>
          <w:rFonts w:ascii="Times New Roman" w:hAnsi="Times New Roman"/>
          <w:sz w:val="28"/>
          <w:szCs w:val="28"/>
        </w:rPr>
        <w:t>99,01</w:t>
      </w:r>
      <w:r w:rsidRPr="00CC7264">
        <w:rPr>
          <w:rFonts w:ascii="Times New Roman" w:hAnsi="Times New Roman"/>
          <w:sz w:val="28"/>
          <w:szCs w:val="28"/>
        </w:rPr>
        <w:t>% к уточненным бюджетным назначениям отчетного периода (</w:t>
      </w:r>
      <w:r w:rsidR="00CC7264" w:rsidRPr="00CC7264">
        <w:rPr>
          <w:rFonts w:ascii="Times New Roman" w:hAnsi="Times New Roman"/>
          <w:sz w:val="28"/>
          <w:szCs w:val="28"/>
        </w:rPr>
        <w:t>4347483969,49</w:t>
      </w:r>
      <w:r w:rsidRPr="00CC7264">
        <w:rPr>
          <w:rFonts w:ascii="Times New Roman" w:hAnsi="Times New Roman"/>
          <w:sz w:val="28"/>
          <w:szCs w:val="28"/>
        </w:rPr>
        <w:t xml:space="preserve"> руб</w:t>
      </w:r>
      <w:r w:rsidR="00FA4320">
        <w:rPr>
          <w:rFonts w:ascii="Times New Roman" w:hAnsi="Times New Roman"/>
          <w:sz w:val="28"/>
          <w:szCs w:val="28"/>
        </w:rPr>
        <w:t>лей</w:t>
      </w:r>
      <w:r w:rsidRPr="00CC7264">
        <w:rPr>
          <w:rFonts w:ascii="Times New Roman" w:hAnsi="Times New Roman"/>
          <w:sz w:val="28"/>
          <w:szCs w:val="28"/>
        </w:rPr>
        <w:t>).</w:t>
      </w:r>
    </w:p>
    <w:p w:rsidR="002A4F08" w:rsidRPr="00CC7264" w:rsidRDefault="002A4F08" w:rsidP="00595EF7">
      <w:pPr>
        <w:spacing w:after="0" w:line="240" w:lineRule="auto"/>
        <w:ind w:firstLine="720"/>
        <w:jc w:val="both"/>
        <w:rPr>
          <w:rFonts w:ascii="Times New Roman" w:hAnsi="Times New Roman"/>
          <w:sz w:val="28"/>
          <w:szCs w:val="28"/>
        </w:rPr>
      </w:pPr>
      <w:r w:rsidRPr="00CC7264">
        <w:rPr>
          <w:rFonts w:ascii="Times New Roman" w:hAnsi="Times New Roman"/>
          <w:sz w:val="28"/>
          <w:szCs w:val="28"/>
        </w:rPr>
        <w:t xml:space="preserve">Налоговые и неналоговые доходы районного бюджета Балаковского муниципального района утверждены в сумме </w:t>
      </w:r>
      <w:r w:rsidR="00CC7264" w:rsidRPr="00CC7264">
        <w:rPr>
          <w:rFonts w:ascii="Times New Roman" w:hAnsi="Times New Roman"/>
          <w:sz w:val="28"/>
          <w:szCs w:val="28"/>
        </w:rPr>
        <w:t>1665019584,42</w:t>
      </w:r>
      <w:r w:rsidRPr="00CC7264">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CC7264">
        <w:rPr>
          <w:rFonts w:ascii="Times New Roman" w:hAnsi="Times New Roman"/>
          <w:sz w:val="28"/>
          <w:szCs w:val="28"/>
        </w:rPr>
        <w:t xml:space="preserve">, исполнение – </w:t>
      </w:r>
      <w:r w:rsidR="00CC7264" w:rsidRPr="00CC7264">
        <w:rPr>
          <w:rFonts w:ascii="Times New Roman" w:hAnsi="Times New Roman"/>
          <w:sz w:val="28"/>
          <w:szCs w:val="28"/>
        </w:rPr>
        <w:t>1695578988,82</w:t>
      </w:r>
      <w:r w:rsidRPr="00CC7264">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CC7264">
        <w:rPr>
          <w:rFonts w:ascii="Times New Roman" w:hAnsi="Times New Roman"/>
          <w:sz w:val="28"/>
          <w:szCs w:val="28"/>
        </w:rPr>
        <w:t>, что составляет 101,</w:t>
      </w:r>
      <w:r w:rsidR="00CC7264" w:rsidRPr="00CC7264">
        <w:rPr>
          <w:rFonts w:ascii="Times New Roman" w:hAnsi="Times New Roman"/>
          <w:sz w:val="28"/>
          <w:szCs w:val="28"/>
        </w:rPr>
        <w:t>84</w:t>
      </w:r>
      <w:r w:rsidRPr="00CC7264">
        <w:rPr>
          <w:rFonts w:ascii="Times New Roman" w:hAnsi="Times New Roman"/>
          <w:sz w:val="28"/>
          <w:szCs w:val="28"/>
        </w:rPr>
        <w:t xml:space="preserve">% от плановых назначений. </w:t>
      </w:r>
    </w:p>
    <w:p w:rsidR="002A4F08" w:rsidRPr="00CC7264" w:rsidRDefault="002A4F08" w:rsidP="00595EF7">
      <w:pPr>
        <w:spacing w:after="0" w:line="240" w:lineRule="auto"/>
        <w:ind w:firstLine="720"/>
        <w:jc w:val="both"/>
        <w:rPr>
          <w:rFonts w:ascii="Times New Roman" w:hAnsi="Times New Roman"/>
          <w:sz w:val="28"/>
          <w:szCs w:val="28"/>
        </w:rPr>
      </w:pPr>
      <w:r w:rsidRPr="00CC7264">
        <w:rPr>
          <w:rFonts w:ascii="Times New Roman" w:hAnsi="Times New Roman"/>
          <w:sz w:val="28"/>
          <w:szCs w:val="28"/>
        </w:rPr>
        <w:lastRenderedPageBreak/>
        <w:t xml:space="preserve">Налоговые доходы исполнены в сумме </w:t>
      </w:r>
      <w:r w:rsidR="00CC7264" w:rsidRPr="00CC7264">
        <w:rPr>
          <w:rFonts w:ascii="Times New Roman" w:hAnsi="Times New Roman"/>
          <w:sz w:val="28"/>
          <w:szCs w:val="28"/>
        </w:rPr>
        <w:t>1528391256,08</w:t>
      </w:r>
      <w:r w:rsidRPr="00CC7264">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CC7264">
        <w:rPr>
          <w:rFonts w:ascii="Times New Roman" w:hAnsi="Times New Roman"/>
          <w:sz w:val="28"/>
          <w:szCs w:val="28"/>
        </w:rPr>
        <w:t xml:space="preserve"> или 101,</w:t>
      </w:r>
      <w:r w:rsidR="00CC7264" w:rsidRPr="00CC7264">
        <w:rPr>
          <w:rFonts w:ascii="Times New Roman" w:hAnsi="Times New Roman"/>
          <w:sz w:val="28"/>
          <w:szCs w:val="28"/>
        </w:rPr>
        <w:t>9</w:t>
      </w:r>
      <w:r w:rsidRPr="00CC7264">
        <w:rPr>
          <w:rFonts w:ascii="Times New Roman" w:hAnsi="Times New Roman"/>
          <w:sz w:val="28"/>
          <w:szCs w:val="28"/>
        </w:rPr>
        <w:t>% к уточненному годовому плану (</w:t>
      </w:r>
      <w:r w:rsidR="00CC7264" w:rsidRPr="00CC7264">
        <w:rPr>
          <w:rFonts w:ascii="Times New Roman" w:hAnsi="Times New Roman"/>
          <w:sz w:val="28"/>
          <w:szCs w:val="28"/>
        </w:rPr>
        <w:t>1499614383,29</w:t>
      </w:r>
      <w:r w:rsidRPr="00CC7264">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CC7264">
        <w:rPr>
          <w:rFonts w:ascii="Times New Roman" w:hAnsi="Times New Roman"/>
          <w:sz w:val="28"/>
          <w:szCs w:val="28"/>
        </w:rPr>
        <w:t>), в том числе:</w:t>
      </w:r>
    </w:p>
    <w:p w:rsidR="002A4F08" w:rsidRPr="00CC7264" w:rsidRDefault="002A4F08" w:rsidP="00595EF7">
      <w:pPr>
        <w:spacing w:after="0" w:line="240" w:lineRule="auto"/>
        <w:ind w:firstLine="720"/>
        <w:jc w:val="both"/>
        <w:rPr>
          <w:rFonts w:ascii="Times New Roman" w:hAnsi="Times New Roman"/>
          <w:sz w:val="28"/>
          <w:szCs w:val="28"/>
        </w:rPr>
      </w:pPr>
      <w:r w:rsidRPr="00CC7264">
        <w:rPr>
          <w:rFonts w:ascii="Times New Roman" w:hAnsi="Times New Roman"/>
          <w:sz w:val="28"/>
          <w:szCs w:val="28"/>
        </w:rPr>
        <w:t xml:space="preserve">- по налогу на доходы физических лиц исполнение составило </w:t>
      </w:r>
      <w:r w:rsidR="00CC7264" w:rsidRPr="00CC7264">
        <w:rPr>
          <w:rFonts w:ascii="Times New Roman" w:hAnsi="Times New Roman"/>
          <w:sz w:val="28"/>
          <w:szCs w:val="28"/>
        </w:rPr>
        <w:t>1227057095,11</w:t>
      </w:r>
      <w:r w:rsidRPr="00CC7264">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CC7264">
        <w:rPr>
          <w:rFonts w:ascii="Times New Roman" w:hAnsi="Times New Roman"/>
          <w:sz w:val="28"/>
          <w:szCs w:val="28"/>
        </w:rPr>
        <w:t xml:space="preserve"> или </w:t>
      </w:r>
      <w:r w:rsidR="00CC7264" w:rsidRPr="00CC7264">
        <w:rPr>
          <w:rFonts w:ascii="Times New Roman" w:hAnsi="Times New Roman"/>
          <w:sz w:val="28"/>
          <w:szCs w:val="28"/>
        </w:rPr>
        <w:t>103,2</w:t>
      </w:r>
      <w:r w:rsidRPr="00CC7264">
        <w:rPr>
          <w:rFonts w:ascii="Times New Roman" w:hAnsi="Times New Roman"/>
          <w:sz w:val="28"/>
          <w:szCs w:val="28"/>
        </w:rPr>
        <w:t>% к уточненному годовому плану (</w:t>
      </w:r>
      <w:r w:rsidR="00CC7264" w:rsidRPr="00CC7264">
        <w:rPr>
          <w:rFonts w:ascii="Times New Roman" w:hAnsi="Times New Roman"/>
          <w:sz w:val="28"/>
          <w:szCs w:val="28"/>
        </w:rPr>
        <w:t>1189382455,56</w:t>
      </w:r>
      <w:r w:rsidRPr="00CC7264">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CC7264">
        <w:rPr>
          <w:rFonts w:ascii="Times New Roman" w:hAnsi="Times New Roman"/>
          <w:sz w:val="28"/>
          <w:szCs w:val="28"/>
        </w:rPr>
        <w:t>);</w:t>
      </w:r>
    </w:p>
    <w:p w:rsidR="002A4F08" w:rsidRPr="00CC7264" w:rsidRDefault="002A4F08" w:rsidP="00595EF7">
      <w:pPr>
        <w:spacing w:after="0" w:line="240" w:lineRule="auto"/>
        <w:ind w:firstLine="720"/>
        <w:jc w:val="both"/>
        <w:rPr>
          <w:rFonts w:ascii="Times New Roman" w:hAnsi="Times New Roman"/>
          <w:sz w:val="28"/>
          <w:szCs w:val="28"/>
        </w:rPr>
      </w:pPr>
      <w:r w:rsidRPr="00CC7264">
        <w:rPr>
          <w:rFonts w:ascii="Times New Roman" w:hAnsi="Times New Roman"/>
          <w:sz w:val="28"/>
          <w:szCs w:val="28"/>
        </w:rPr>
        <w:t xml:space="preserve">- по акцизам исполнение составило </w:t>
      </w:r>
      <w:r w:rsidR="00CC7264" w:rsidRPr="00CC7264">
        <w:rPr>
          <w:rFonts w:ascii="Times New Roman" w:hAnsi="Times New Roman"/>
          <w:sz w:val="28"/>
          <w:szCs w:val="28"/>
        </w:rPr>
        <w:t>9909508,74</w:t>
      </w:r>
      <w:r w:rsidRPr="00CC7264">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CC7264">
        <w:rPr>
          <w:rFonts w:ascii="Times New Roman" w:hAnsi="Times New Roman"/>
          <w:sz w:val="28"/>
          <w:szCs w:val="28"/>
        </w:rPr>
        <w:t xml:space="preserve"> или </w:t>
      </w:r>
      <w:r w:rsidR="00CC7264" w:rsidRPr="00CC7264">
        <w:rPr>
          <w:rFonts w:ascii="Times New Roman" w:hAnsi="Times New Roman"/>
          <w:sz w:val="28"/>
          <w:szCs w:val="28"/>
        </w:rPr>
        <w:t>116,4</w:t>
      </w:r>
      <w:r w:rsidRPr="00CC7264">
        <w:rPr>
          <w:rFonts w:ascii="Times New Roman" w:hAnsi="Times New Roman"/>
          <w:sz w:val="28"/>
          <w:szCs w:val="28"/>
        </w:rPr>
        <w:t>% к уточненному годовому плану (</w:t>
      </w:r>
      <w:r w:rsidR="00CC7264" w:rsidRPr="00CC7264">
        <w:rPr>
          <w:rFonts w:ascii="Times New Roman" w:hAnsi="Times New Roman"/>
          <w:sz w:val="28"/>
          <w:szCs w:val="28"/>
        </w:rPr>
        <w:t>8513500,00</w:t>
      </w:r>
      <w:r w:rsidRPr="00CC7264">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CC7264">
        <w:rPr>
          <w:rFonts w:ascii="Times New Roman" w:hAnsi="Times New Roman"/>
          <w:sz w:val="28"/>
          <w:szCs w:val="28"/>
        </w:rPr>
        <w:t xml:space="preserve">); </w:t>
      </w:r>
    </w:p>
    <w:p w:rsidR="002A4F08" w:rsidRPr="001314EE" w:rsidRDefault="002A4F08" w:rsidP="00595EF7">
      <w:pPr>
        <w:spacing w:after="0" w:line="240" w:lineRule="auto"/>
        <w:ind w:firstLine="720"/>
        <w:jc w:val="both"/>
        <w:rPr>
          <w:rFonts w:ascii="Times New Roman" w:hAnsi="Times New Roman"/>
          <w:sz w:val="28"/>
          <w:szCs w:val="28"/>
        </w:rPr>
      </w:pPr>
      <w:r w:rsidRPr="001314EE">
        <w:rPr>
          <w:rFonts w:ascii="Times New Roman" w:hAnsi="Times New Roman"/>
          <w:sz w:val="28"/>
          <w:szCs w:val="28"/>
        </w:rPr>
        <w:t xml:space="preserve">- по налогам на совокупный доход исполнение составило </w:t>
      </w:r>
      <w:r w:rsidR="001314EE" w:rsidRPr="001314EE">
        <w:rPr>
          <w:rFonts w:ascii="Times New Roman" w:hAnsi="Times New Roman"/>
          <w:sz w:val="28"/>
          <w:szCs w:val="28"/>
        </w:rPr>
        <w:t>36536193,00</w:t>
      </w:r>
      <w:r w:rsidRPr="001314EE">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1314EE">
        <w:rPr>
          <w:rFonts w:ascii="Times New Roman" w:hAnsi="Times New Roman"/>
          <w:sz w:val="28"/>
          <w:szCs w:val="28"/>
        </w:rPr>
        <w:t xml:space="preserve"> или </w:t>
      </w:r>
      <w:r w:rsidR="001314EE" w:rsidRPr="001314EE">
        <w:rPr>
          <w:rFonts w:ascii="Times New Roman" w:hAnsi="Times New Roman"/>
          <w:sz w:val="28"/>
          <w:szCs w:val="28"/>
        </w:rPr>
        <w:t>69,3%</w:t>
      </w:r>
      <w:r w:rsidR="002D1856">
        <w:rPr>
          <w:rFonts w:ascii="Times New Roman" w:hAnsi="Times New Roman"/>
          <w:sz w:val="28"/>
          <w:szCs w:val="28"/>
        </w:rPr>
        <w:t xml:space="preserve"> </w:t>
      </w:r>
      <w:r w:rsidR="001314EE" w:rsidRPr="00CC7264">
        <w:rPr>
          <w:rFonts w:ascii="Times New Roman" w:hAnsi="Times New Roman"/>
          <w:sz w:val="28"/>
          <w:szCs w:val="28"/>
        </w:rPr>
        <w:t>к уточненному годовому плану (</w:t>
      </w:r>
      <w:r w:rsidR="001314EE">
        <w:rPr>
          <w:rFonts w:ascii="Times New Roman" w:hAnsi="Times New Roman"/>
          <w:sz w:val="28"/>
          <w:szCs w:val="28"/>
        </w:rPr>
        <w:t xml:space="preserve">52744070,71 </w:t>
      </w:r>
      <w:r w:rsidR="00434B43" w:rsidRPr="00CC7264">
        <w:rPr>
          <w:rFonts w:ascii="Times New Roman" w:hAnsi="Times New Roman"/>
          <w:sz w:val="28"/>
          <w:szCs w:val="28"/>
        </w:rPr>
        <w:t>руб</w:t>
      </w:r>
      <w:r w:rsidR="00434B43">
        <w:rPr>
          <w:rFonts w:ascii="Times New Roman" w:hAnsi="Times New Roman"/>
          <w:sz w:val="28"/>
          <w:szCs w:val="28"/>
        </w:rPr>
        <w:t>лей</w:t>
      </w:r>
      <w:r w:rsidR="001314EE">
        <w:rPr>
          <w:rFonts w:ascii="Times New Roman" w:hAnsi="Times New Roman"/>
          <w:sz w:val="28"/>
          <w:szCs w:val="28"/>
        </w:rPr>
        <w:t>)</w:t>
      </w:r>
      <w:r w:rsidR="001314EE" w:rsidRPr="001314EE">
        <w:rPr>
          <w:rFonts w:ascii="Times New Roman" w:hAnsi="Times New Roman"/>
          <w:sz w:val="28"/>
          <w:szCs w:val="28"/>
        </w:rPr>
        <w:t>, в том</w:t>
      </w:r>
      <w:bookmarkStart w:id="1" w:name="_GoBack"/>
      <w:bookmarkEnd w:id="1"/>
      <w:r w:rsidR="001314EE" w:rsidRPr="001314EE">
        <w:rPr>
          <w:rFonts w:ascii="Times New Roman" w:hAnsi="Times New Roman"/>
          <w:sz w:val="28"/>
          <w:szCs w:val="28"/>
        </w:rPr>
        <w:t xml:space="preserve"> числе:</w:t>
      </w:r>
    </w:p>
    <w:p w:rsidR="001314EE" w:rsidRPr="001314EE" w:rsidRDefault="001314EE" w:rsidP="00595EF7">
      <w:pPr>
        <w:spacing w:after="0" w:line="240" w:lineRule="auto"/>
        <w:ind w:firstLine="720"/>
        <w:jc w:val="both"/>
        <w:rPr>
          <w:rFonts w:ascii="Times New Roman" w:hAnsi="Times New Roman"/>
          <w:sz w:val="28"/>
          <w:szCs w:val="28"/>
        </w:rPr>
      </w:pPr>
      <w:r w:rsidRPr="001314EE">
        <w:rPr>
          <w:rFonts w:ascii="Times New Roman" w:hAnsi="Times New Roman"/>
          <w:sz w:val="28"/>
          <w:szCs w:val="28"/>
        </w:rPr>
        <w:t xml:space="preserve">- по единому налогу на вменённый доход исполнение </w:t>
      </w:r>
      <w:proofErr w:type="gramStart"/>
      <w:r w:rsidRPr="001314EE">
        <w:rPr>
          <w:rFonts w:ascii="Times New Roman" w:hAnsi="Times New Roman"/>
          <w:sz w:val="28"/>
          <w:szCs w:val="28"/>
        </w:rPr>
        <w:t>сложилось с отрицательным результатом и составило</w:t>
      </w:r>
      <w:proofErr w:type="gramEnd"/>
      <w:r w:rsidRPr="001314EE">
        <w:rPr>
          <w:rFonts w:ascii="Times New Roman" w:hAnsi="Times New Roman"/>
          <w:sz w:val="28"/>
          <w:szCs w:val="28"/>
        </w:rPr>
        <w:t xml:space="preserve"> -78</w:t>
      </w:r>
      <w:r w:rsidR="00C956D9">
        <w:rPr>
          <w:rFonts w:ascii="Times New Roman" w:hAnsi="Times New Roman"/>
          <w:sz w:val="28"/>
          <w:szCs w:val="28"/>
        </w:rPr>
        <w:t>1926</w:t>
      </w:r>
      <w:r w:rsidRPr="001314EE">
        <w:rPr>
          <w:rFonts w:ascii="Times New Roman" w:hAnsi="Times New Roman"/>
          <w:sz w:val="28"/>
          <w:szCs w:val="28"/>
        </w:rPr>
        <w:t>,</w:t>
      </w:r>
      <w:r w:rsidR="00C956D9">
        <w:rPr>
          <w:rFonts w:ascii="Times New Roman" w:hAnsi="Times New Roman"/>
          <w:sz w:val="28"/>
          <w:szCs w:val="28"/>
        </w:rPr>
        <w:t>24</w:t>
      </w:r>
      <w:r w:rsidRPr="001314EE">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1314EE">
        <w:rPr>
          <w:rFonts w:ascii="Times New Roman" w:hAnsi="Times New Roman"/>
          <w:sz w:val="28"/>
          <w:szCs w:val="28"/>
        </w:rPr>
        <w:t xml:space="preserve"> или 100%;</w:t>
      </w:r>
    </w:p>
    <w:p w:rsidR="001314EE" w:rsidRPr="001314EE" w:rsidRDefault="001314EE" w:rsidP="00595EF7">
      <w:pPr>
        <w:spacing w:after="0" w:line="240" w:lineRule="auto"/>
        <w:ind w:firstLine="720"/>
        <w:jc w:val="both"/>
        <w:rPr>
          <w:rFonts w:ascii="Times New Roman" w:hAnsi="Times New Roman"/>
          <w:sz w:val="28"/>
          <w:szCs w:val="28"/>
        </w:rPr>
      </w:pPr>
      <w:r w:rsidRPr="001314EE">
        <w:rPr>
          <w:rFonts w:ascii="Times New Roman" w:hAnsi="Times New Roman"/>
          <w:sz w:val="28"/>
          <w:szCs w:val="28"/>
        </w:rPr>
        <w:t xml:space="preserve">- по единому сельскохозяйственному налогу исполнение составило 18215496,95 </w:t>
      </w:r>
      <w:r w:rsidR="00434B43" w:rsidRPr="00CC7264">
        <w:rPr>
          <w:rFonts w:ascii="Times New Roman" w:hAnsi="Times New Roman"/>
          <w:sz w:val="28"/>
          <w:szCs w:val="28"/>
        </w:rPr>
        <w:t>руб</w:t>
      </w:r>
      <w:r w:rsidR="00434B43">
        <w:rPr>
          <w:rFonts w:ascii="Times New Roman" w:hAnsi="Times New Roman"/>
          <w:sz w:val="28"/>
          <w:szCs w:val="28"/>
        </w:rPr>
        <w:t>лей</w:t>
      </w:r>
      <w:r w:rsidRPr="001314EE">
        <w:rPr>
          <w:rFonts w:ascii="Times New Roman" w:hAnsi="Times New Roman"/>
          <w:sz w:val="28"/>
          <w:szCs w:val="28"/>
        </w:rPr>
        <w:t xml:space="preserve"> или 100%;</w:t>
      </w:r>
    </w:p>
    <w:p w:rsidR="001314EE" w:rsidRDefault="001314EE" w:rsidP="00595EF7">
      <w:pPr>
        <w:spacing w:after="0" w:line="240" w:lineRule="auto"/>
        <w:ind w:firstLine="720"/>
        <w:jc w:val="both"/>
        <w:rPr>
          <w:rFonts w:ascii="Times New Roman" w:hAnsi="Times New Roman"/>
          <w:sz w:val="28"/>
          <w:szCs w:val="28"/>
        </w:rPr>
      </w:pPr>
      <w:r w:rsidRPr="001314EE">
        <w:rPr>
          <w:rFonts w:ascii="Times New Roman" w:hAnsi="Times New Roman"/>
          <w:sz w:val="28"/>
          <w:szCs w:val="28"/>
        </w:rPr>
        <w:t>- по налогу, взимаемому в связи с применением патентной системы налогообложения</w:t>
      </w:r>
      <w:r w:rsidR="002D1856">
        <w:rPr>
          <w:rFonts w:ascii="Times New Roman" w:hAnsi="Times New Roman"/>
          <w:sz w:val="28"/>
          <w:szCs w:val="28"/>
        </w:rPr>
        <w:t>,</w:t>
      </w:r>
      <w:r w:rsidRPr="001314EE">
        <w:rPr>
          <w:rFonts w:ascii="Times New Roman" w:hAnsi="Times New Roman"/>
          <w:sz w:val="28"/>
          <w:szCs w:val="28"/>
        </w:rPr>
        <w:t xml:space="preserve"> исполнение составило 19102622,29 </w:t>
      </w:r>
      <w:r w:rsidR="00434B43" w:rsidRPr="00CC7264">
        <w:rPr>
          <w:rFonts w:ascii="Times New Roman" w:hAnsi="Times New Roman"/>
          <w:sz w:val="28"/>
          <w:szCs w:val="28"/>
        </w:rPr>
        <w:t>руб</w:t>
      </w:r>
      <w:r w:rsidR="00434B43">
        <w:rPr>
          <w:rFonts w:ascii="Times New Roman" w:hAnsi="Times New Roman"/>
          <w:sz w:val="28"/>
          <w:szCs w:val="28"/>
        </w:rPr>
        <w:t>лей</w:t>
      </w:r>
      <w:r w:rsidRPr="001314EE">
        <w:rPr>
          <w:rFonts w:ascii="Times New Roman" w:hAnsi="Times New Roman"/>
          <w:sz w:val="28"/>
          <w:szCs w:val="28"/>
        </w:rPr>
        <w:t xml:space="preserve"> или 54,1%</w:t>
      </w:r>
      <w:r w:rsidR="00434B43">
        <w:rPr>
          <w:rFonts w:ascii="Times New Roman" w:hAnsi="Times New Roman"/>
          <w:sz w:val="28"/>
          <w:szCs w:val="28"/>
        </w:rPr>
        <w:t xml:space="preserve"> </w:t>
      </w:r>
      <w:r w:rsidRPr="00CC7264">
        <w:rPr>
          <w:rFonts w:ascii="Times New Roman" w:hAnsi="Times New Roman"/>
          <w:sz w:val="28"/>
          <w:szCs w:val="28"/>
        </w:rPr>
        <w:t xml:space="preserve">к уточненному годовому плану </w:t>
      </w:r>
      <w:r>
        <w:rPr>
          <w:rFonts w:ascii="Times New Roman" w:hAnsi="Times New Roman"/>
          <w:sz w:val="28"/>
          <w:szCs w:val="28"/>
        </w:rPr>
        <w:t>35310500</w:t>
      </w:r>
      <w:r w:rsidRPr="00CC7264">
        <w:rPr>
          <w:rFonts w:ascii="Times New Roman" w:hAnsi="Times New Roman"/>
          <w:sz w:val="28"/>
          <w:szCs w:val="28"/>
        </w:rPr>
        <w:t>,00</w:t>
      </w:r>
      <w:r>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Pr>
          <w:rFonts w:ascii="Times New Roman" w:hAnsi="Times New Roman"/>
          <w:sz w:val="28"/>
          <w:szCs w:val="28"/>
        </w:rPr>
        <w:t xml:space="preserve">); </w:t>
      </w:r>
    </w:p>
    <w:p w:rsidR="001314EE" w:rsidRPr="00841E34" w:rsidRDefault="001314EE" w:rsidP="00595EF7">
      <w:pPr>
        <w:spacing w:after="0" w:line="240" w:lineRule="auto"/>
        <w:ind w:firstLine="720"/>
        <w:jc w:val="both"/>
        <w:rPr>
          <w:rFonts w:ascii="Times New Roman" w:hAnsi="Times New Roman"/>
          <w:sz w:val="28"/>
          <w:szCs w:val="28"/>
        </w:rPr>
      </w:pPr>
      <w:r>
        <w:rPr>
          <w:rFonts w:ascii="Times New Roman" w:hAnsi="Times New Roman"/>
          <w:sz w:val="28"/>
          <w:szCs w:val="28"/>
        </w:rPr>
        <w:t xml:space="preserve">- по транспортному налогу исполнение сложилось в сумме 226914102,21 </w:t>
      </w:r>
      <w:r w:rsidR="00434B43" w:rsidRPr="00CC7264">
        <w:rPr>
          <w:rFonts w:ascii="Times New Roman" w:hAnsi="Times New Roman"/>
          <w:sz w:val="28"/>
          <w:szCs w:val="28"/>
        </w:rPr>
        <w:t>руб</w:t>
      </w:r>
      <w:r w:rsidR="00434B43">
        <w:rPr>
          <w:rFonts w:ascii="Times New Roman" w:hAnsi="Times New Roman"/>
          <w:sz w:val="28"/>
          <w:szCs w:val="28"/>
        </w:rPr>
        <w:t>лей</w:t>
      </w:r>
      <w:r w:rsidRPr="00841E34">
        <w:rPr>
          <w:rFonts w:ascii="Times New Roman" w:hAnsi="Times New Roman"/>
          <w:sz w:val="28"/>
          <w:szCs w:val="28"/>
        </w:rPr>
        <w:t xml:space="preserve"> или 102,7 % к уточненному годовому плану (221000000,00 </w:t>
      </w:r>
      <w:r w:rsidR="00434B43" w:rsidRPr="00CC7264">
        <w:rPr>
          <w:rFonts w:ascii="Times New Roman" w:hAnsi="Times New Roman"/>
          <w:sz w:val="28"/>
          <w:szCs w:val="28"/>
        </w:rPr>
        <w:t>руб</w:t>
      </w:r>
      <w:r w:rsidR="00434B43">
        <w:rPr>
          <w:rFonts w:ascii="Times New Roman" w:hAnsi="Times New Roman"/>
          <w:sz w:val="28"/>
          <w:szCs w:val="28"/>
        </w:rPr>
        <w:t>лей</w:t>
      </w:r>
      <w:r w:rsidRPr="00841E34">
        <w:rPr>
          <w:rFonts w:ascii="Times New Roman" w:hAnsi="Times New Roman"/>
          <w:sz w:val="28"/>
          <w:szCs w:val="28"/>
        </w:rPr>
        <w:t xml:space="preserve">); </w:t>
      </w:r>
    </w:p>
    <w:p w:rsidR="002A4F08" w:rsidRPr="00841E34" w:rsidRDefault="002A4F08" w:rsidP="00595EF7">
      <w:pPr>
        <w:spacing w:after="0" w:line="240" w:lineRule="auto"/>
        <w:ind w:firstLine="720"/>
        <w:jc w:val="both"/>
        <w:rPr>
          <w:rFonts w:ascii="Times New Roman" w:hAnsi="Times New Roman"/>
          <w:sz w:val="28"/>
          <w:szCs w:val="28"/>
        </w:rPr>
      </w:pPr>
      <w:r w:rsidRPr="00841E34">
        <w:rPr>
          <w:rFonts w:ascii="Times New Roman" w:hAnsi="Times New Roman"/>
          <w:sz w:val="28"/>
          <w:szCs w:val="28"/>
        </w:rPr>
        <w:t xml:space="preserve">- государственная пошлина поступила в сумме </w:t>
      </w:r>
      <w:r w:rsidR="00841E34" w:rsidRPr="00841E34">
        <w:rPr>
          <w:rFonts w:ascii="Times New Roman" w:hAnsi="Times New Roman"/>
          <w:sz w:val="28"/>
          <w:szCs w:val="28"/>
        </w:rPr>
        <w:t>27974357,02</w:t>
      </w:r>
      <w:r w:rsidRPr="00841E34">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00434B43" w:rsidRPr="00841E34">
        <w:rPr>
          <w:rFonts w:ascii="Times New Roman" w:hAnsi="Times New Roman"/>
          <w:sz w:val="28"/>
          <w:szCs w:val="28"/>
        </w:rPr>
        <w:t xml:space="preserve"> </w:t>
      </w:r>
      <w:r w:rsidRPr="00841E34">
        <w:rPr>
          <w:rFonts w:ascii="Times New Roman" w:hAnsi="Times New Roman"/>
          <w:sz w:val="28"/>
          <w:szCs w:val="28"/>
        </w:rPr>
        <w:t>или 100%.</w:t>
      </w:r>
    </w:p>
    <w:p w:rsidR="002A4F08" w:rsidRPr="00841E34" w:rsidRDefault="002A4F08" w:rsidP="00595EF7">
      <w:pPr>
        <w:spacing w:after="0" w:line="240" w:lineRule="auto"/>
        <w:ind w:firstLine="720"/>
        <w:jc w:val="both"/>
        <w:rPr>
          <w:rFonts w:ascii="Times New Roman" w:hAnsi="Times New Roman"/>
          <w:sz w:val="28"/>
          <w:szCs w:val="28"/>
        </w:rPr>
      </w:pPr>
      <w:r w:rsidRPr="00841E34">
        <w:rPr>
          <w:rFonts w:ascii="Times New Roman" w:hAnsi="Times New Roman"/>
          <w:sz w:val="28"/>
          <w:szCs w:val="28"/>
        </w:rPr>
        <w:t xml:space="preserve">Неналоговые доходы исполнены в сумме </w:t>
      </w:r>
      <w:r w:rsidR="00841E34" w:rsidRPr="00841E34">
        <w:rPr>
          <w:rFonts w:ascii="Times New Roman" w:hAnsi="Times New Roman"/>
          <w:sz w:val="28"/>
          <w:szCs w:val="28"/>
        </w:rPr>
        <w:t>167187732,74</w:t>
      </w:r>
      <w:r w:rsidRPr="00841E34">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841E34">
        <w:rPr>
          <w:rFonts w:ascii="Times New Roman" w:hAnsi="Times New Roman"/>
          <w:sz w:val="28"/>
          <w:szCs w:val="28"/>
        </w:rPr>
        <w:t xml:space="preserve"> или 10</w:t>
      </w:r>
      <w:r w:rsidR="00841E34" w:rsidRPr="00841E34">
        <w:rPr>
          <w:rFonts w:ascii="Times New Roman" w:hAnsi="Times New Roman"/>
          <w:sz w:val="28"/>
          <w:szCs w:val="28"/>
        </w:rPr>
        <w:t>1,1</w:t>
      </w:r>
      <w:r w:rsidRPr="00841E34">
        <w:rPr>
          <w:rFonts w:ascii="Times New Roman" w:hAnsi="Times New Roman"/>
          <w:sz w:val="28"/>
          <w:szCs w:val="28"/>
        </w:rPr>
        <w:t>% к уточненным плановым  назначениям (</w:t>
      </w:r>
      <w:r w:rsidR="00841E34" w:rsidRPr="00841E34">
        <w:rPr>
          <w:rFonts w:ascii="Times New Roman" w:hAnsi="Times New Roman"/>
          <w:sz w:val="28"/>
          <w:szCs w:val="28"/>
        </w:rPr>
        <w:t>165405201,13</w:t>
      </w:r>
      <w:r w:rsidRPr="00841E34">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841E34">
        <w:rPr>
          <w:rFonts w:ascii="Times New Roman" w:hAnsi="Times New Roman"/>
          <w:sz w:val="28"/>
          <w:szCs w:val="28"/>
        </w:rPr>
        <w:t>), из них:</w:t>
      </w:r>
    </w:p>
    <w:p w:rsidR="002A4F08" w:rsidRPr="001D3F76" w:rsidRDefault="002A4F08" w:rsidP="00595EF7">
      <w:pPr>
        <w:spacing w:after="0" w:line="240" w:lineRule="auto"/>
        <w:ind w:firstLine="720"/>
        <w:jc w:val="both"/>
        <w:rPr>
          <w:rFonts w:ascii="Times New Roman" w:hAnsi="Times New Roman"/>
          <w:sz w:val="28"/>
          <w:szCs w:val="28"/>
        </w:rPr>
      </w:pPr>
      <w:r w:rsidRPr="001D3F76">
        <w:rPr>
          <w:rFonts w:ascii="Times New Roman" w:hAnsi="Times New Roman"/>
          <w:sz w:val="28"/>
          <w:szCs w:val="28"/>
        </w:rPr>
        <w:t xml:space="preserve">- по доходам от использования имущества, находящегося в государственной и муниципальной собственности исполнение составило </w:t>
      </w:r>
      <w:r w:rsidR="00841E34" w:rsidRPr="001D3F76">
        <w:rPr>
          <w:rFonts w:ascii="Times New Roman" w:hAnsi="Times New Roman"/>
          <w:sz w:val="28"/>
          <w:szCs w:val="28"/>
        </w:rPr>
        <w:t>73521705,59</w:t>
      </w:r>
      <w:r w:rsidRPr="001D3F76">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1D3F76">
        <w:rPr>
          <w:rFonts w:ascii="Times New Roman" w:hAnsi="Times New Roman"/>
          <w:sz w:val="28"/>
          <w:szCs w:val="28"/>
        </w:rPr>
        <w:t xml:space="preserve"> (100%);</w:t>
      </w:r>
    </w:p>
    <w:p w:rsidR="002A4F08" w:rsidRPr="001D3F76" w:rsidRDefault="002A4F08" w:rsidP="00595EF7">
      <w:pPr>
        <w:spacing w:after="0" w:line="240" w:lineRule="auto"/>
        <w:ind w:firstLine="720"/>
        <w:jc w:val="both"/>
        <w:rPr>
          <w:rFonts w:ascii="Times New Roman" w:hAnsi="Times New Roman"/>
          <w:sz w:val="28"/>
          <w:szCs w:val="28"/>
        </w:rPr>
      </w:pPr>
      <w:r w:rsidRPr="001D3F76">
        <w:rPr>
          <w:rFonts w:ascii="Times New Roman" w:hAnsi="Times New Roman"/>
          <w:sz w:val="28"/>
          <w:szCs w:val="28"/>
        </w:rPr>
        <w:t xml:space="preserve">- платежи при пользовании природными ресурсами составили </w:t>
      </w:r>
      <w:r w:rsidR="00841E34" w:rsidRPr="001D3F76">
        <w:rPr>
          <w:rFonts w:ascii="Times New Roman" w:hAnsi="Times New Roman"/>
          <w:sz w:val="28"/>
          <w:szCs w:val="28"/>
        </w:rPr>
        <w:t>69508099,00</w:t>
      </w:r>
      <w:r w:rsidR="00434B43">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1D3F76">
        <w:rPr>
          <w:rFonts w:ascii="Times New Roman" w:hAnsi="Times New Roman"/>
          <w:sz w:val="28"/>
          <w:szCs w:val="28"/>
        </w:rPr>
        <w:t xml:space="preserve"> </w:t>
      </w:r>
      <w:r w:rsidR="001D3F76" w:rsidRPr="001D3F76">
        <w:rPr>
          <w:rFonts w:ascii="Times New Roman" w:hAnsi="Times New Roman"/>
          <w:sz w:val="28"/>
          <w:szCs w:val="28"/>
        </w:rPr>
        <w:t xml:space="preserve">или 102,7% к уточненным плановым  назначениям (67689499,65 </w:t>
      </w:r>
      <w:r w:rsidR="00434B43" w:rsidRPr="00CC7264">
        <w:rPr>
          <w:rFonts w:ascii="Times New Roman" w:hAnsi="Times New Roman"/>
          <w:sz w:val="28"/>
          <w:szCs w:val="28"/>
        </w:rPr>
        <w:t>руб</w:t>
      </w:r>
      <w:r w:rsidR="00434B43">
        <w:rPr>
          <w:rFonts w:ascii="Times New Roman" w:hAnsi="Times New Roman"/>
          <w:sz w:val="28"/>
          <w:szCs w:val="28"/>
        </w:rPr>
        <w:t>лей</w:t>
      </w:r>
      <w:r w:rsidR="001D3F76" w:rsidRPr="001D3F76">
        <w:rPr>
          <w:rFonts w:ascii="Times New Roman" w:hAnsi="Times New Roman"/>
          <w:sz w:val="28"/>
          <w:szCs w:val="28"/>
        </w:rPr>
        <w:t>)</w:t>
      </w:r>
      <w:r w:rsidRPr="001D3F76">
        <w:rPr>
          <w:rFonts w:ascii="Times New Roman" w:hAnsi="Times New Roman"/>
          <w:sz w:val="28"/>
          <w:szCs w:val="28"/>
        </w:rPr>
        <w:t>;</w:t>
      </w:r>
    </w:p>
    <w:p w:rsidR="002A4F08" w:rsidRPr="00EE3B28" w:rsidRDefault="002A4F08" w:rsidP="00595EF7">
      <w:pPr>
        <w:spacing w:after="0" w:line="240" w:lineRule="auto"/>
        <w:ind w:firstLine="720"/>
        <w:jc w:val="both"/>
        <w:rPr>
          <w:rFonts w:ascii="Times New Roman" w:hAnsi="Times New Roman"/>
          <w:sz w:val="28"/>
          <w:szCs w:val="28"/>
        </w:rPr>
      </w:pPr>
      <w:r w:rsidRPr="00EE3B28">
        <w:rPr>
          <w:rFonts w:ascii="Times New Roman" w:hAnsi="Times New Roman"/>
          <w:sz w:val="28"/>
          <w:szCs w:val="28"/>
        </w:rPr>
        <w:t xml:space="preserve">- доходы от оказания платных услуг и компенсации затрат государства составили </w:t>
      </w:r>
      <w:r w:rsidR="00EE3B28" w:rsidRPr="00EE3B28">
        <w:rPr>
          <w:rFonts w:ascii="Times New Roman" w:hAnsi="Times New Roman"/>
          <w:sz w:val="28"/>
          <w:szCs w:val="28"/>
        </w:rPr>
        <w:t>1596415,9</w:t>
      </w:r>
      <w:r w:rsidRPr="00EE3B28">
        <w:rPr>
          <w:rFonts w:ascii="Times New Roman" w:hAnsi="Times New Roman"/>
          <w:sz w:val="28"/>
          <w:szCs w:val="28"/>
        </w:rPr>
        <w:t xml:space="preserve">0 </w:t>
      </w:r>
      <w:r w:rsidR="00434B43" w:rsidRPr="00CC7264">
        <w:rPr>
          <w:rFonts w:ascii="Times New Roman" w:hAnsi="Times New Roman"/>
          <w:sz w:val="28"/>
          <w:szCs w:val="28"/>
        </w:rPr>
        <w:t>руб</w:t>
      </w:r>
      <w:r w:rsidR="00434B43">
        <w:rPr>
          <w:rFonts w:ascii="Times New Roman" w:hAnsi="Times New Roman"/>
          <w:sz w:val="28"/>
          <w:szCs w:val="28"/>
        </w:rPr>
        <w:t>лей</w:t>
      </w:r>
      <w:r w:rsidRPr="00EE3B28">
        <w:rPr>
          <w:rFonts w:ascii="Times New Roman" w:hAnsi="Times New Roman"/>
          <w:sz w:val="28"/>
          <w:szCs w:val="28"/>
        </w:rPr>
        <w:t xml:space="preserve"> (100%);</w:t>
      </w:r>
    </w:p>
    <w:p w:rsidR="002A4F08" w:rsidRPr="00EE3B28" w:rsidRDefault="002A4F08" w:rsidP="00595EF7">
      <w:pPr>
        <w:spacing w:after="0" w:line="240" w:lineRule="auto"/>
        <w:ind w:firstLine="720"/>
        <w:jc w:val="both"/>
        <w:rPr>
          <w:rFonts w:ascii="Times New Roman" w:hAnsi="Times New Roman"/>
          <w:sz w:val="28"/>
          <w:szCs w:val="28"/>
        </w:rPr>
      </w:pPr>
      <w:r w:rsidRPr="00EE3B28">
        <w:rPr>
          <w:rFonts w:ascii="Times New Roman" w:hAnsi="Times New Roman"/>
          <w:sz w:val="28"/>
          <w:szCs w:val="28"/>
        </w:rPr>
        <w:t xml:space="preserve">- доходы от продажи материальных и нематериальных активов исполнение составило </w:t>
      </w:r>
      <w:r w:rsidR="00EE3B28" w:rsidRPr="00EE3B28">
        <w:rPr>
          <w:rFonts w:ascii="Times New Roman" w:hAnsi="Times New Roman"/>
          <w:sz w:val="28"/>
          <w:szCs w:val="28"/>
        </w:rPr>
        <w:t>19321472,50</w:t>
      </w:r>
      <w:r w:rsidRPr="00EE3B28">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EE3B28">
        <w:rPr>
          <w:rFonts w:ascii="Times New Roman" w:hAnsi="Times New Roman"/>
          <w:sz w:val="28"/>
          <w:szCs w:val="28"/>
        </w:rPr>
        <w:t xml:space="preserve"> (100%);</w:t>
      </w:r>
    </w:p>
    <w:p w:rsidR="002A4F08" w:rsidRPr="00EE3B28" w:rsidRDefault="002A4F08" w:rsidP="00595EF7">
      <w:pPr>
        <w:spacing w:after="0" w:line="240" w:lineRule="auto"/>
        <w:ind w:firstLine="720"/>
        <w:jc w:val="both"/>
        <w:rPr>
          <w:rFonts w:ascii="Times New Roman" w:hAnsi="Times New Roman"/>
          <w:sz w:val="28"/>
          <w:szCs w:val="28"/>
        </w:rPr>
      </w:pPr>
      <w:r w:rsidRPr="00EE3B28">
        <w:rPr>
          <w:rFonts w:ascii="Times New Roman" w:hAnsi="Times New Roman"/>
          <w:sz w:val="28"/>
          <w:szCs w:val="28"/>
        </w:rPr>
        <w:t xml:space="preserve">- по поступлениям от штрафов и возмещения ущерба исполнение составило </w:t>
      </w:r>
      <w:r w:rsidR="00EE3B28" w:rsidRPr="00EE3B28">
        <w:rPr>
          <w:rFonts w:ascii="Times New Roman" w:hAnsi="Times New Roman"/>
          <w:sz w:val="28"/>
          <w:szCs w:val="28"/>
        </w:rPr>
        <w:t>3274227,47</w:t>
      </w:r>
      <w:r w:rsidRPr="00EE3B28">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EE3B28">
        <w:rPr>
          <w:rFonts w:ascii="Times New Roman" w:hAnsi="Times New Roman"/>
          <w:sz w:val="28"/>
          <w:szCs w:val="28"/>
        </w:rPr>
        <w:t xml:space="preserve"> (100%).  </w:t>
      </w:r>
    </w:p>
    <w:p w:rsidR="002A4F08" w:rsidRPr="00641CA6" w:rsidRDefault="002A4F08" w:rsidP="00595EF7">
      <w:pPr>
        <w:spacing w:after="0" w:line="240" w:lineRule="auto"/>
        <w:ind w:firstLine="720"/>
        <w:jc w:val="both"/>
        <w:rPr>
          <w:rFonts w:ascii="Times New Roman" w:hAnsi="Times New Roman"/>
          <w:sz w:val="28"/>
          <w:szCs w:val="28"/>
        </w:rPr>
      </w:pPr>
      <w:r w:rsidRPr="00641CA6">
        <w:rPr>
          <w:rFonts w:ascii="Times New Roman" w:hAnsi="Times New Roman"/>
          <w:sz w:val="28"/>
          <w:szCs w:val="28"/>
        </w:rPr>
        <w:t xml:space="preserve">Безвозмездные поступления в районный бюджет БМР составили в сумме </w:t>
      </w:r>
      <w:r w:rsidR="00641CA6" w:rsidRPr="00641CA6">
        <w:rPr>
          <w:rFonts w:ascii="Times New Roman" w:hAnsi="Times New Roman"/>
          <w:sz w:val="28"/>
          <w:szCs w:val="28"/>
        </w:rPr>
        <w:t>2609040156,46</w:t>
      </w:r>
      <w:r w:rsidRPr="00641CA6">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641CA6">
        <w:rPr>
          <w:rFonts w:ascii="Times New Roman" w:hAnsi="Times New Roman"/>
          <w:sz w:val="28"/>
          <w:szCs w:val="28"/>
        </w:rPr>
        <w:t xml:space="preserve"> или </w:t>
      </w:r>
      <w:r w:rsidR="00641CA6" w:rsidRPr="00641CA6">
        <w:rPr>
          <w:rFonts w:ascii="Times New Roman" w:hAnsi="Times New Roman"/>
          <w:sz w:val="28"/>
          <w:szCs w:val="28"/>
        </w:rPr>
        <w:t>97,26</w:t>
      </w:r>
      <w:r w:rsidRPr="00641CA6">
        <w:rPr>
          <w:rFonts w:ascii="Times New Roman" w:hAnsi="Times New Roman"/>
          <w:sz w:val="28"/>
          <w:szCs w:val="28"/>
        </w:rPr>
        <w:t>% от уточнённого годового плана (</w:t>
      </w:r>
      <w:r w:rsidR="00641CA6" w:rsidRPr="00641CA6">
        <w:rPr>
          <w:rFonts w:ascii="Times New Roman" w:hAnsi="Times New Roman"/>
          <w:sz w:val="28"/>
          <w:szCs w:val="28"/>
        </w:rPr>
        <w:t>2682464385,07</w:t>
      </w:r>
      <w:r w:rsidRPr="00641CA6">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641CA6">
        <w:rPr>
          <w:rFonts w:ascii="Times New Roman" w:hAnsi="Times New Roman"/>
          <w:sz w:val="28"/>
          <w:szCs w:val="28"/>
        </w:rPr>
        <w:t>).</w:t>
      </w:r>
    </w:p>
    <w:p w:rsidR="002A4F08" w:rsidRPr="00641CA6" w:rsidRDefault="002A4F08" w:rsidP="00595EF7">
      <w:pPr>
        <w:spacing w:after="0" w:line="240" w:lineRule="auto"/>
        <w:ind w:firstLine="720"/>
        <w:jc w:val="both"/>
        <w:rPr>
          <w:rFonts w:ascii="Times New Roman" w:hAnsi="Times New Roman"/>
          <w:sz w:val="28"/>
          <w:szCs w:val="28"/>
        </w:rPr>
      </w:pPr>
      <w:r w:rsidRPr="00641CA6">
        <w:rPr>
          <w:rFonts w:ascii="Times New Roman" w:hAnsi="Times New Roman"/>
          <w:sz w:val="28"/>
          <w:szCs w:val="28"/>
        </w:rPr>
        <w:t xml:space="preserve">Безвозмездные поступления от других бюджетов бюджетной системы Российской Федерации в районный бюджет БМР исполнены в сумме </w:t>
      </w:r>
      <w:r w:rsidR="00641CA6" w:rsidRPr="00641CA6">
        <w:rPr>
          <w:rFonts w:ascii="Times New Roman" w:hAnsi="Times New Roman"/>
          <w:sz w:val="28"/>
          <w:szCs w:val="28"/>
        </w:rPr>
        <w:t>2609536360,88</w:t>
      </w:r>
      <w:r w:rsidRPr="00641CA6">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641CA6">
        <w:rPr>
          <w:rFonts w:ascii="Times New Roman" w:hAnsi="Times New Roman"/>
          <w:sz w:val="28"/>
          <w:szCs w:val="28"/>
        </w:rPr>
        <w:t xml:space="preserve"> или </w:t>
      </w:r>
      <w:r w:rsidR="00641CA6" w:rsidRPr="00641CA6">
        <w:rPr>
          <w:rFonts w:ascii="Times New Roman" w:hAnsi="Times New Roman"/>
          <w:sz w:val="28"/>
          <w:szCs w:val="28"/>
        </w:rPr>
        <w:t>97,26</w:t>
      </w:r>
      <w:r w:rsidRPr="00641CA6">
        <w:rPr>
          <w:rFonts w:ascii="Times New Roman" w:hAnsi="Times New Roman"/>
          <w:sz w:val="28"/>
          <w:szCs w:val="28"/>
        </w:rPr>
        <w:t>% от уточнённого годового плана (</w:t>
      </w:r>
      <w:r w:rsidR="00641CA6" w:rsidRPr="00641CA6">
        <w:rPr>
          <w:rFonts w:ascii="Times New Roman" w:hAnsi="Times New Roman"/>
          <w:sz w:val="28"/>
          <w:szCs w:val="28"/>
        </w:rPr>
        <w:t>2682960589,49</w:t>
      </w:r>
      <w:r w:rsidRPr="00641CA6">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641CA6">
        <w:rPr>
          <w:rFonts w:ascii="Times New Roman" w:hAnsi="Times New Roman"/>
          <w:sz w:val="28"/>
          <w:szCs w:val="28"/>
        </w:rPr>
        <w:t>):</w:t>
      </w:r>
    </w:p>
    <w:p w:rsidR="002A4F08" w:rsidRPr="00641CA6" w:rsidRDefault="002A4F08" w:rsidP="00595EF7">
      <w:pPr>
        <w:spacing w:after="0" w:line="240" w:lineRule="auto"/>
        <w:ind w:firstLine="720"/>
        <w:jc w:val="both"/>
        <w:rPr>
          <w:rFonts w:ascii="Times New Roman" w:hAnsi="Times New Roman"/>
          <w:sz w:val="28"/>
          <w:szCs w:val="28"/>
        </w:rPr>
      </w:pPr>
      <w:r w:rsidRPr="00641CA6">
        <w:rPr>
          <w:rFonts w:ascii="Times New Roman" w:hAnsi="Times New Roman"/>
          <w:sz w:val="28"/>
          <w:szCs w:val="28"/>
        </w:rPr>
        <w:t xml:space="preserve">- дотации исполнены в сумме </w:t>
      </w:r>
      <w:r w:rsidR="00641CA6" w:rsidRPr="00641CA6">
        <w:rPr>
          <w:rFonts w:ascii="Times New Roman" w:hAnsi="Times New Roman"/>
          <w:sz w:val="28"/>
          <w:szCs w:val="28"/>
        </w:rPr>
        <w:t>14700000,00</w:t>
      </w:r>
      <w:r w:rsidRPr="00641CA6">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641CA6">
        <w:rPr>
          <w:rFonts w:ascii="Times New Roman" w:hAnsi="Times New Roman"/>
          <w:sz w:val="28"/>
          <w:szCs w:val="28"/>
        </w:rPr>
        <w:t xml:space="preserve"> или 100% годовых плановых назначений;</w:t>
      </w:r>
    </w:p>
    <w:p w:rsidR="002A4F08" w:rsidRPr="00580EA0" w:rsidRDefault="002A4F08" w:rsidP="00595EF7">
      <w:pPr>
        <w:spacing w:after="0" w:line="240" w:lineRule="auto"/>
        <w:ind w:firstLine="720"/>
        <w:jc w:val="both"/>
        <w:rPr>
          <w:rFonts w:ascii="Times New Roman" w:hAnsi="Times New Roman"/>
          <w:sz w:val="28"/>
          <w:szCs w:val="28"/>
        </w:rPr>
      </w:pPr>
      <w:r w:rsidRPr="00580EA0">
        <w:rPr>
          <w:rFonts w:ascii="Times New Roman" w:hAnsi="Times New Roman"/>
          <w:sz w:val="28"/>
          <w:szCs w:val="28"/>
        </w:rPr>
        <w:lastRenderedPageBreak/>
        <w:t xml:space="preserve">- субсидии исполнены в сумме </w:t>
      </w:r>
      <w:r w:rsidR="00580EA0" w:rsidRPr="00580EA0">
        <w:rPr>
          <w:rFonts w:ascii="Times New Roman" w:hAnsi="Times New Roman"/>
          <w:sz w:val="28"/>
          <w:szCs w:val="28"/>
        </w:rPr>
        <w:t>334348529,08</w:t>
      </w:r>
      <w:r w:rsidRPr="00580EA0">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580EA0">
        <w:rPr>
          <w:rFonts w:ascii="Times New Roman" w:hAnsi="Times New Roman"/>
          <w:sz w:val="28"/>
          <w:szCs w:val="28"/>
        </w:rPr>
        <w:t xml:space="preserve"> или 99,</w:t>
      </w:r>
      <w:r w:rsidR="00580EA0" w:rsidRPr="00580EA0">
        <w:rPr>
          <w:rFonts w:ascii="Times New Roman" w:hAnsi="Times New Roman"/>
          <w:sz w:val="28"/>
          <w:szCs w:val="28"/>
        </w:rPr>
        <w:t>55</w:t>
      </w:r>
      <w:r w:rsidRPr="00580EA0">
        <w:rPr>
          <w:rFonts w:ascii="Times New Roman" w:hAnsi="Times New Roman"/>
          <w:sz w:val="28"/>
          <w:szCs w:val="28"/>
        </w:rPr>
        <w:t>% годовых плановых назначений;</w:t>
      </w:r>
    </w:p>
    <w:p w:rsidR="002A4F08" w:rsidRPr="00580EA0" w:rsidRDefault="002A4F08" w:rsidP="00595EF7">
      <w:pPr>
        <w:spacing w:after="0" w:line="240" w:lineRule="auto"/>
        <w:ind w:firstLine="720"/>
        <w:jc w:val="both"/>
        <w:rPr>
          <w:rFonts w:ascii="Times New Roman" w:hAnsi="Times New Roman"/>
          <w:sz w:val="28"/>
          <w:szCs w:val="28"/>
        </w:rPr>
      </w:pPr>
      <w:r w:rsidRPr="00580EA0">
        <w:rPr>
          <w:rFonts w:ascii="Times New Roman" w:hAnsi="Times New Roman"/>
          <w:sz w:val="28"/>
          <w:szCs w:val="28"/>
        </w:rPr>
        <w:t xml:space="preserve">- субвенции исполнены в сумме </w:t>
      </w:r>
      <w:r w:rsidR="00580EA0" w:rsidRPr="00580EA0">
        <w:rPr>
          <w:rFonts w:ascii="Times New Roman" w:hAnsi="Times New Roman"/>
          <w:sz w:val="28"/>
          <w:szCs w:val="28"/>
        </w:rPr>
        <w:t>2150439115,31</w:t>
      </w:r>
      <w:r w:rsidRPr="00580EA0">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580EA0">
        <w:rPr>
          <w:rFonts w:ascii="Times New Roman" w:hAnsi="Times New Roman"/>
          <w:sz w:val="28"/>
          <w:szCs w:val="28"/>
        </w:rPr>
        <w:t xml:space="preserve"> или 99,7</w:t>
      </w:r>
      <w:r w:rsidR="00580EA0" w:rsidRPr="00580EA0">
        <w:rPr>
          <w:rFonts w:ascii="Times New Roman" w:hAnsi="Times New Roman"/>
          <w:sz w:val="28"/>
          <w:szCs w:val="28"/>
        </w:rPr>
        <w:t>0</w:t>
      </w:r>
      <w:r w:rsidRPr="00580EA0">
        <w:rPr>
          <w:rFonts w:ascii="Times New Roman" w:hAnsi="Times New Roman"/>
          <w:sz w:val="28"/>
          <w:szCs w:val="28"/>
        </w:rPr>
        <w:t>% от плановых назначений;</w:t>
      </w:r>
    </w:p>
    <w:p w:rsidR="002A4F08" w:rsidRPr="00580EA0" w:rsidRDefault="002A4F08" w:rsidP="00595EF7">
      <w:pPr>
        <w:spacing w:after="0" w:line="240" w:lineRule="auto"/>
        <w:ind w:firstLine="720"/>
        <w:jc w:val="both"/>
        <w:rPr>
          <w:rFonts w:ascii="Times New Roman" w:hAnsi="Times New Roman"/>
          <w:sz w:val="28"/>
          <w:szCs w:val="28"/>
        </w:rPr>
      </w:pPr>
      <w:r w:rsidRPr="00580EA0">
        <w:rPr>
          <w:rFonts w:ascii="Times New Roman" w:hAnsi="Times New Roman"/>
          <w:sz w:val="28"/>
          <w:szCs w:val="28"/>
        </w:rPr>
        <w:t xml:space="preserve">- иные межбюджетные трансферты поступили в сумме </w:t>
      </w:r>
      <w:r w:rsidR="00580EA0" w:rsidRPr="00580EA0">
        <w:rPr>
          <w:rFonts w:ascii="Times New Roman" w:hAnsi="Times New Roman"/>
          <w:sz w:val="28"/>
          <w:szCs w:val="28"/>
        </w:rPr>
        <w:t>110048716,49</w:t>
      </w:r>
      <w:r w:rsidRPr="00580EA0">
        <w:rPr>
          <w:rFonts w:ascii="Times New Roman" w:hAnsi="Times New Roman"/>
          <w:sz w:val="28"/>
          <w:szCs w:val="28"/>
        </w:rPr>
        <w:t xml:space="preserve"> руб. или </w:t>
      </w:r>
      <w:r w:rsidR="00580EA0" w:rsidRPr="00580EA0">
        <w:rPr>
          <w:rFonts w:ascii="Times New Roman" w:hAnsi="Times New Roman"/>
          <w:sz w:val="28"/>
          <w:szCs w:val="28"/>
        </w:rPr>
        <w:t>62,73</w:t>
      </w:r>
      <w:r w:rsidRPr="00580EA0">
        <w:rPr>
          <w:rFonts w:ascii="Times New Roman" w:hAnsi="Times New Roman"/>
          <w:sz w:val="28"/>
          <w:szCs w:val="28"/>
        </w:rPr>
        <w:t>% от плановых назначений;</w:t>
      </w:r>
    </w:p>
    <w:p w:rsidR="002A4F08" w:rsidRPr="00580EA0" w:rsidRDefault="002A4F08" w:rsidP="00595EF7">
      <w:pPr>
        <w:spacing w:after="0" w:line="240" w:lineRule="auto"/>
        <w:ind w:firstLine="720"/>
        <w:jc w:val="both"/>
        <w:rPr>
          <w:rFonts w:ascii="Times New Roman" w:hAnsi="Times New Roman"/>
          <w:sz w:val="28"/>
          <w:szCs w:val="28"/>
        </w:rPr>
      </w:pPr>
      <w:r w:rsidRPr="00580EA0">
        <w:rPr>
          <w:rFonts w:ascii="Times New Roman" w:hAnsi="Times New Roman"/>
          <w:sz w:val="28"/>
          <w:szCs w:val="28"/>
        </w:rPr>
        <w:t xml:space="preserve">- доходы от возврата остатков субсидий прошлых лет  исполнены в сумме </w:t>
      </w:r>
      <w:r w:rsidR="00580EA0" w:rsidRPr="00580EA0">
        <w:rPr>
          <w:rFonts w:ascii="Times New Roman" w:hAnsi="Times New Roman"/>
          <w:sz w:val="28"/>
          <w:szCs w:val="28"/>
        </w:rPr>
        <w:t>11044,40</w:t>
      </w:r>
      <w:r w:rsidRPr="00580EA0">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580EA0">
        <w:rPr>
          <w:rFonts w:ascii="Times New Roman" w:hAnsi="Times New Roman"/>
          <w:sz w:val="28"/>
          <w:szCs w:val="28"/>
        </w:rPr>
        <w:t xml:space="preserve"> (100%) от плановых назначений;</w:t>
      </w:r>
    </w:p>
    <w:p w:rsidR="002A4F08" w:rsidRPr="002F42C8" w:rsidRDefault="002A4F08" w:rsidP="00595EF7">
      <w:pPr>
        <w:spacing w:after="0" w:line="240" w:lineRule="auto"/>
        <w:ind w:firstLine="720"/>
        <w:jc w:val="both"/>
        <w:rPr>
          <w:rFonts w:ascii="Times New Roman" w:hAnsi="Times New Roman"/>
          <w:sz w:val="28"/>
          <w:szCs w:val="28"/>
        </w:rPr>
      </w:pPr>
      <w:r w:rsidRPr="002F42C8">
        <w:rPr>
          <w:rFonts w:ascii="Times New Roman" w:hAnsi="Times New Roman"/>
          <w:sz w:val="28"/>
          <w:szCs w:val="28"/>
        </w:rPr>
        <w:t xml:space="preserve">- возврат остатков целевых межбюджетных трансфертов исполнен в сумме минус </w:t>
      </w:r>
      <w:r w:rsidR="002F42C8" w:rsidRPr="002F42C8">
        <w:rPr>
          <w:rFonts w:ascii="Times New Roman" w:hAnsi="Times New Roman"/>
          <w:sz w:val="28"/>
          <w:szCs w:val="28"/>
        </w:rPr>
        <w:t>507248,82</w:t>
      </w:r>
      <w:r w:rsidRPr="002F42C8">
        <w:rPr>
          <w:rFonts w:ascii="Times New Roman" w:hAnsi="Times New Roman"/>
          <w:sz w:val="28"/>
          <w:szCs w:val="28"/>
        </w:rPr>
        <w:t xml:space="preserve"> </w:t>
      </w:r>
      <w:r w:rsidR="00434B43" w:rsidRPr="00CC7264">
        <w:rPr>
          <w:rFonts w:ascii="Times New Roman" w:hAnsi="Times New Roman"/>
          <w:sz w:val="28"/>
          <w:szCs w:val="28"/>
        </w:rPr>
        <w:t>руб</w:t>
      </w:r>
      <w:r w:rsidR="00434B43">
        <w:rPr>
          <w:rFonts w:ascii="Times New Roman" w:hAnsi="Times New Roman"/>
          <w:sz w:val="28"/>
          <w:szCs w:val="28"/>
        </w:rPr>
        <w:t>лей</w:t>
      </w:r>
      <w:r w:rsidRPr="002F42C8">
        <w:rPr>
          <w:rFonts w:ascii="Times New Roman" w:hAnsi="Times New Roman"/>
          <w:sz w:val="28"/>
          <w:szCs w:val="28"/>
        </w:rPr>
        <w:t xml:space="preserve"> (100%) от плановых назначений.</w:t>
      </w:r>
    </w:p>
    <w:p w:rsidR="002A4F08" w:rsidRPr="00677B1A" w:rsidRDefault="002A4F08" w:rsidP="00595EF7">
      <w:pPr>
        <w:spacing w:after="0" w:line="240" w:lineRule="auto"/>
        <w:ind w:firstLine="720"/>
        <w:jc w:val="both"/>
        <w:rPr>
          <w:rFonts w:ascii="Times New Roman" w:hAnsi="Times New Roman"/>
          <w:sz w:val="28"/>
          <w:szCs w:val="28"/>
        </w:rPr>
      </w:pPr>
      <w:r w:rsidRPr="00677B1A">
        <w:rPr>
          <w:rFonts w:ascii="Times New Roman" w:hAnsi="Times New Roman"/>
          <w:sz w:val="28"/>
          <w:szCs w:val="28"/>
        </w:rPr>
        <w:t>По сравнению с 202</w:t>
      </w:r>
      <w:r w:rsidR="00677B1A" w:rsidRPr="00677B1A">
        <w:rPr>
          <w:rFonts w:ascii="Times New Roman" w:hAnsi="Times New Roman"/>
          <w:sz w:val="28"/>
          <w:szCs w:val="28"/>
        </w:rPr>
        <w:t>2</w:t>
      </w:r>
      <w:r w:rsidRPr="00677B1A">
        <w:rPr>
          <w:rFonts w:ascii="Times New Roman" w:hAnsi="Times New Roman"/>
          <w:sz w:val="28"/>
          <w:szCs w:val="28"/>
        </w:rPr>
        <w:t xml:space="preserve"> годом снижение доходов районного бюджета Балаковского муниципального района произошло по следующим видам доходов:</w:t>
      </w:r>
    </w:p>
    <w:p w:rsidR="002A4F08" w:rsidRPr="00100901" w:rsidRDefault="002A4F08" w:rsidP="00595EF7">
      <w:pPr>
        <w:autoSpaceDE w:val="0"/>
        <w:autoSpaceDN w:val="0"/>
        <w:adjustRightInd w:val="0"/>
        <w:spacing w:after="0" w:line="240" w:lineRule="auto"/>
        <w:ind w:firstLine="720"/>
        <w:jc w:val="both"/>
        <w:rPr>
          <w:rFonts w:ascii="Times New Roman" w:hAnsi="Times New Roman" w:cs="Times New Roman"/>
          <w:bCs/>
          <w:sz w:val="28"/>
          <w:szCs w:val="28"/>
        </w:rPr>
      </w:pPr>
      <w:r w:rsidRPr="00FC2839">
        <w:rPr>
          <w:rFonts w:ascii="Times New Roman" w:hAnsi="Times New Roman"/>
          <w:sz w:val="28"/>
          <w:szCs w:val="28"/>
        </w:rPr>
        <w:t xml:space="preserve">- </w:t>
      </w:r>
      <w:r w:rsidR="00FC2839" w:rsidRPr="00FC2839">
        <w:rPr>
          <w:rFonts w:ascii="Times New Roman" w:hAnsi="Times New Roman" w:cs="Times New Roman"/>
          <w:sz w:val="28"/>
          <w:szCs w:val="28"/>
        </w:rPr>
        <w:t>налог</w:t>
      </w:r>
      <w:r w:rsidR="00FC2839" w:rsidRPr="00FE17AB">
        <w:rPr>
          <w:rFonts w:ascii="Times New Roman" w:hAnsi="Times New Roman" w:cs="Times New Roman"/>
          <w:sz w:val="28"/>
          <w:szCs w:val="28"/>
        </w:rPr>
        <w:t>, взимаемый в связи с приме</w:t>
      </w:r>
      <w:r w:rsidR="00FC2839">
        <w:rPr>
          <w:rFonts w:ascii="Times New Roman" w:hAnsi="Times New Roman" w:cs="Times New Roman"/>
          <w:sz w:val="28"/>
          <w:szCs w:val="28"/>
        </w:rPr>
        <w:t xml:space="preserve">нением патентной системы </w:t>
      </w:r>
      <w:r w:rsidR="00FC2839" w:rsidRPr="00FE17AB">
        <w:rPr>
          <w:rFonts w:ascii="Times New Roman" w:hAnsi="Times New Roman" w:cs="Times New Roman"/>
          <w:sz w:val="28"/>
          <w:szCs w:val="28"/>
        </w:rPr>
        <w:t xml:space="preserve">налогообложения, зачисляемый в бюджеты муниципальных районов на 20212838,98 рублей (48,59%). </w:t>
      </w:r>
      <w:r w:rsidR="00FC2839" w:rsidRPr="00FE17AB">
        <w:rPr>
          <w:rFonts w:ascii="Times New Roman" w:hAnsi="Times New Roman" w:cs="Times New Roman"/>
          <w:iCs/>
          <w:sz w:val="28"/>
          <w:szCs w:val="28"/>
        </w:rPr>
        <w:t xml:space="preserve">Снижение вызвано </w:t>
      </w:r>
      <w:r w:rsidR="00FC2839" w:rsidRPr="00FE17AB">
        <w:rPr>
          <w:rFonts w:ascii="Times New Roman" w:hAnsi="Times New Roman" w:cs="Times New Roman"/>
          <w:sz w:val="28"/>
          <w:szCs w:val="28"/>
        </w:rPr>
        <w:t xml:space="preserve">введением системы единого налогового счета, при котором платеж не может быть зачислен в бюджет ранее срока уплаты. Уплата платежей со сроком 31 декабря 2023 года перешла на </w:t>
      </w:r>
      <w:r w:rsidR="00FC2839" w:rsidRPr="00100901">
        <w:rPr>
          <w:rFonts w:ascii="Times New Roman" w:hAnsi="Times New Roman" w:cs="Times New Roman"/>
          <w:sz w:val="28"/>
          <w:szCs w:val="28"/>
        </w:rPr>
        <w:t>2024 год</w:t>
      </w:r>
      <w:r w:rsidR="00FC2839" w:rsidRPr="00100901">
        <w:rPr>
          <w:rFonts w:ascii="Times New Roman" w:hAnsi="Times New Roman" w:cs="Times New Roman"/>
          <w:bCs/>
          <w:sz w:val="28"/>
          <w:szCs w:val="28"/>
        </w:rPr>
        <w:t>;</w:t>
      </w:r>
    </w:p>
    <w:p w:rsidR="002A4F08" w:rsidRPr="00100901" w:rsidRDefault="002A4F08" w:rsidP="00595EF7">
      <w:pPr>
        <w:pStyle w:val="a5"/>
        <w:numPr>
          <w:ilvl w:val="0"/>
          <w:numId w:val="22"/>
        </w:numPr>
        <w:autoSpaceDE w:val="0"/>
        <w:autoSpaceDN w:val="0"/>
        <w:adjustRightInd w:val="0"/>
        <w:spacing w:after="0" w:line="240" w:lineRule="auto"/>
        <w:ind w:left="0" w:firstLine="720"/>
        <w:jc w:val="both"/>
        <w:rPr>
          <w:rFonts w:ascii="Times New Roman" w:eastAsia="Courier New" w:hAnsi="Times New Roman" w:cs="Times New Roman"/>
          <w:sz w:val="28"/>
          <w:szCs w:val="28"/>
        </w:rPr>
      </w:pPr>
      <w:r w:rsidRPr="00100901">
        <w:rPr>
          <w:rFonts w:ascii="Times New Roman" w:hAnsi="Times New Roman" w:cs="Times New Roman"/>
          <w:sz w:val="28"/>
          <w:szCs w:val="28"/>
        </w:rPr>
        <w:t xml:space="preserve">госпошлина на </w:t>
      </w:r>
      <w:r w:rsidR="00FC2839" w:rsidRPr="00100901">
        <w:rPr>
          <w:rFonts w:ascii="Times New Roman" w:hAnsi="Times New Roman" w:cs="Times New Roman"/>
          <w:sz w:val="28"/>
          <w:szCs w:val="28"/>
        </w:rPr>
        <w:t>4176607,85</w:t>
      </w:r>
      <w:r w:rsidRPr="00100901">
        <w:rPr>
          <w:rFonts w:ascii="Times New Roman" w:hAnsi="Times New Roman" w:cs="Times New Roman"/>
          <w:sz w:val="28"/>
          <w:szCs w:val="28"/>
        </w:rPr>
        <w:t xml:space="preserve"> рублей (</w:t>
      </w:r>
      <w:r w:rsidR="00FC2839" w:rsidRPr="00100901">
        <w:rPr>
          <w:rFonts w:ascii="Times New Roman" w:hAnsi="Times New Roman" w:cs="Times New Roman"/>
          <w:sz w:val="28"/>
          <w:szCs w:val="28"/>
        </w:rPr>
        <w:t>87,00</w:t>
      </w:r>
      <w:r w:rsidRPr="00100901">
        <w:rPr>
          <w:rFonts w:ascii="Times New Roman" w:hAnsi="Times New Roman" w:cs="Times New Roman"/>
          <w:sz w:val="28"/>
          <w:szCs w:val="28"/>
        </w:rPr>
        <w:t>%), в связи со снижением количества обращений в мировые суды;</w:t>
      </w:r>
    </w:p>
    <w:p w:rsidR="00E847E9" w:rsidRPr="00100901" w:rsidRDefault="00E847E9" w:rsidP="00595EF7">
      <w:pPr>
        <w:numPr>
          <w:ilvl w:val="0"/>
          <w:numId w:val="21"/>
        </w:numPr>
        <w:autoSpaceDE w:val="0"/>
        <w:autoSpaceDN w:val="0"/>
        <w:adjustRightInd w:val="0"/>
        <w:spacing w:after="0" w:line="240" w:lineRule="auto"/>
        <w:ind w:left="0" w:firstLine="720"/>
        <w:jc w:val="both"/>
        <w:rPr>
          <w:rFonts w:ascii="Times New Roman" w:eastAsia="Courier New" w:hAnsi="Times New Roman" w:cs="Times New Roman"/>
          <w:sz w:val="28"/>
          <w:szCs w:val="28"/>
        </w:rPr>
      </w:pPr>
      <w:r w:rsidRPr="00100901">
        <w:rPr>
          <w:rFonts w:ascii="Times New Roman" w:hAnsi="Times New Roman" w:cs="Times New Roman"/>
          <w:bCs/>
          <w:sz w:val="28"/>
          <w:szCs w:val="28"/>
        </w:rPr>
        <w:t>доходы в виде прибыли на 128111,40 рублей (63,59%) в связи со снижением результатов финансовой деятельности;</w:t>
      </w:r>
    </w:p>
    <w:p w:rsidR="00E847E9" w:rsidRPr="00100901" w:rsidRDefault="00E847E9" w:rsidP="00595EF7">
      <w:pPr>
        <w:numPr>
          <w:ilvl w:val="0"/>
          <w:numId w:val="21"/>
        </w:numPr>
        <w:autoSpaceDE w:val="0"/>
        <w:autoSpaceDN w:val="0"/>
        <w:adjustRightInd w:val="0"/>
        <w:spacing w:after="0" w:line="240" w:lineRule="auto"/>
        <w:ind w:left="0" w:firstLine="720"/>
        <w:jc w:val="both"/>
        <w:rPr>
          <w:rFonts w:ascii="Times New Roman" w:eastAsia="Courier New" w:hAnsi="Times New Roman" w:cs="Times New Roman"/>
          <w:sz w:val="28"/>
          <w:szCs w:val="28"/>
        </w:rPr>
      </w:pPr>
      <w:r w:rsidRPr="00100901">
        <w:rPr>
          <w:rFonts w:ascii="Times New Roman" w:hAnsi="Times New Roman" w:cs="Times New Roman"/>
          <w:bCs/>
          <w:sz w:val="28"/>
          <w:szCs w:val="28"/>
        </w:rPr>
        <w:t>аренда земли, государственная собственность на которые не разграничена</w:t>
      </w:r>
      <w:r w:rsidR="002D1856">
        <w:rPr>
          <w:rFonts w:ascii="Times New Roman" w:hAnsi="Times New Roman" w:cs="Times New Roman"/>
          <w:bCs/>
          <w:sz w:val="28"/>
          <w:szCs w:val="28"/>
        </w:rPr>
        <w:t>,</w:t>
      </w:r>
      <w:r w:rsidRPr="00100901">
        <w:rPr>
          <w:rFonts w:ascii="Times New Roman" w:hAnsi="Times New Roman" w:cs="Times New Roman"/>
          <w:bCs/>
          <w:sz w:val="28"/>
          <w:szCs w:val="28"/>
        </w:rPr>
        <w:t xml:space="preserve"> на 6267944,84 рублей (83,84%) по причине снижения кадастровой стоимости и оплаты в 2022 году задолженности за предыдущие периоды;</w:t>
      </w:r>
    </w:p>
    <w:p w:rsidR="00E847E9" w:rsidRPr="00100901" w:rsidRDefault="00E847E9" w:rsidP="00595EF7">
      <w:pPr>
        <w:numPr>
          <w:ilvl w:val="0"/>
          <w:numId w:val="21"/>
        </w:numPr>
        <w:autoSpaceDE w:val="0"/>
        <w:autoSpaceDN w:val="0"/>
        <w:adjustRightInd w:val="0"/>
        <w:spacing w:after="0" w:line="240" w:lineRule="auto"/>
        <w:ind w:left="0" w:firstLine="720"/>
        <w:jc w:val="both"/>
        <w:rPr>
          <w:rFonts w:ascii="Times New Roman" w:eastAsia="Courier New" w:hAnsi="Times New Roman" w:cs="Times New Roman"/>
          <w:sz w:val="28"/>
          <w:szCs w:val="28"/>
        </w:rPr>
      </w:pPr>
      <w:r w:rsidRPr="00100901">
        <w:rPr>
          <w:rFonts w:ascii="Times New Roman" w:hAnsi="Times New Roman" w:cs="Times New Roman"/>
          <w:bCs/>
          <w:sz w:val="28"/>
          <w:szCs w:val="28"/>
        </w:rPr>
        <w:t>аренда земли, государственная собственность на которые разграничена</w:t>
      </w:r>
      <w:r w:rsidR="002D1856">
        <w:rPr>
          <w:rFonts w:ascii="Times New Roman" w:hAnsi="Times New Roman" w:cs="Times New Roman"/>
          <w:bCs/>
          <w:sz w:val="28"/>
          <w:szCs w:val="28"/>
        </w:rPr>
        <w:t>,</w:t>
      </w:r>
      <w:r w:rsidRPr="00100901">
        <w:rPr>
          <w:rFonts w:ascii="Times New Roman" w:hAnsi="Times New Roman" w:cs="Times New Roman"/>
          <w:bCs/>
          <w:sz w:val="28"/>
          <w:szCs w:val="28"/>
        </w:rPr>
        <w:t xml:space="preserve"> на 1121300,71 рублей (85,5%) по причине снижения кадастровой стоимости и неуплаты задолженности основными арендаторами;</w:t>
      </w:r>
    </w:p>
    <w:p w:rsidR="00E847E9" w:rsidRPr="00100901" w:rsidRDefault="00E847E9" w:rsidP="00595EF7">
      <w:pPr>
        <w:numPr>
          <w:ilvl w:val="0"/>
          <w:numId w:val="21"/>
        </w:numPr>
        <w:autoSpaceDE w:val="0"/>
        <w:autoSpaceDN w:val="0"/>
        <w:adjustRightInd w:val="0"/>
        <w:spacing w:after="0" w:line="240" w:lineRule="auto"/>
        <w:ind w:left="0" w:firstLine="720"/>
        <w:jc w:val="both"/>
        <w:rPr>
          <w:rFonts w:ascii="Times New Roman" w:eastAsia="Courier New" w:hAnsi="Times New Roman" w:cs="Times New Roman"/>
          <w:sz w:val="28"/>
          <w:szCs w:val="28"/>
        </w:rPr>
      </w:pPr>
      <w:r w:rsidRPr="00100901">
        <w:rPr>
          <w:rFonts w:ascii="Times New Roman" w:hAnsi="Times New Roman" w:cs="Times New Roman"/>
          <w:bCs/>
          <w:sz w:val="28"/>
          <w:szCs w:val="28"/>
        </w:rPr>
        <w:t>плата по соглашениям об установлении сервитута на 31315,44 рублей (48,23%) по причине окончания срока действия заключенных соглашений в 2023 году;</w:t>
      </w:r>
    </w:p>
    <w:p w:rsidR="00EE7B1F" w:rsidRPr="00100901" w:rsidRDefault="00EE7B1F" w:rsidP="00595EF7">
      <w:pPr>
        <w:numPr>
          <w:ilvl w:val="0"/>
          <w:numId w:val="21"/>
        </w:numPr>
        <w:autoSpaceDE w:val="0"/>
        <w:autoSpaceDN w:val="0"/>
        <w:adjustRightInd w:val="0"/>
        <w:spacing w:after="0" w:line="240" w:lineRule="auto"/>
        <w:ind w:left="0" w:firstLine="720"/>
        <w:jc w:val="both"/>
        <w:rPr>
          <w:rFonts w:ascii="Times New Roman" w:eastAsia="Courier New" w:hAnsi="Times New Roman" w:cs="Times New Roman"/>
          <w:sz w:val="28"/>
          <w:szCs w:val="28"/>
        </w:rPr>
      </w:pPr>
      <w:r w:rsidRPr="00100901">
        <w:rPr>
          <w:rFonts w:ascii="Times New Roman" w:hAnsi="Times New Roman" w:cs="Times New Roman"/>
          <w:sz w:val="28"/>
          <w:szCs w:val="28"/>
        </w:rPr>
        <w:t xml:space="preserve">доходы от оказания платных услуг и компенсации затрат государства </w:t>
      </w:r>
      <w:r w:rsidRPr="00100901">
        <w:rPr>
          <w:rFonts w:ascii="Times New Roman" w:hAnsi="Times New Roman" w:cs="Times New Roman"/>
          <w:bCs/>
          <w:sz w:val="28"/>
          <w:szCs w:val="28"/>
        </w:rPr>
        <w:t>на 2412485,40 рублей (39,82%)</w:t>
      </w:r>
      <w:r w:rsidRPr="00100901">
        <w:rPr>
          <w:rFonts w:ascii="Times New Roman" w:hAnsi="Times New Roman" w:cs="Times New Roman"/>
          <w:sz w:val="28"/>
          <w:szCs w:val="28"/>
        </w:rPr>
        <w:t>,</w:t>
      </w:r>
      <w:r w:rsidRPr="00100901">
        <w:rPr>
          <w:rFonts w:ascii="Times New Roman" w:hAnsi="Times New Roman" w:cs="Times New Roman"/>
          <w:iCs/>
          <w:sz w:val="28"/>
          <w:szCs w:val="28"/>
        </w:rPr>
        <w:t xml:space="preserve"> в связи с возмещением в 2022 году затрат бюджету по администрации БМР и комитету образования;</w:t>
      </w:r>
    </w:p>
    <w:p w:rsidR="002A4F08" w:rsidRPr="00100901" w:rsidRDefault="004E7674" w:rsidP="00595EF7">
      <w:pPr>
        <w:numPr>
          <w:ilvl w:val="0"/>
          <w:numId w:val="21"/>
        </w:numPr>
        <w:autoSpaceDE w:val="0"/>
        <w:autoSpaceDN w:val="0"/>
        <w:adjustRightInd w:val="0"/>
        <w:spacing w:after="0" w:line="240" w:lineRule="auto"/>
        <w:ind w:left="0" w:firstLine="720"/>
        <w:jc w:val="both"/>
        <w:rPr>
          <w:rFonts w:ascii="Times New Roman" w:eastAsia="Courier New" w:hAnsi="Times New Roman" w:cs="Times New Roman"/>
          <w:sz w:val="28"/>
          <w:szCs w:val="28"/>
        </w:rPr>
      </w:pPr>
      <w:r w:rsidRPr="00100901">
        <w:rPr>
          <w:rFonts w:ascii="Times New Roman" w:hAnsi="Times New Roman" w:cs="Times New Roman"/>
          <w:bCs/>
          <w:sz w:val="28"/>
          <w:szCs w:val="28"/>
        </w:rPr>
        <w:t>доходы от реализации имущества</w:t>
      </w:r>
      <w:r w:rsidR="002A4F08" w:rsidRPr="00100901">
        <w:rPr>
          <w:rFonts w:ascii="Times New Roman" w:hAnsi="Times New Roman" w:cs="Times New Roman"/>
          <w:bCs/>
          <w:sz w:val="28"/>
          <w:szCs w:val="28"/>
        </w:rPr>
        <w:t xml:space="preserve"> на </w:t>
      </w:r>
      <w:r w:rsidRPr="00100901">
        <w:rPr>
          <w:rFonts w:ascii="Times New Roman" w:hAnsi="Times New Roman" w:cs="Times New Roman"/>
          <w:bCs/>
          <w:sz w:val="28"/>
          <w:szCs w:val="28"/>
        </w:rPr>
        <w:t>2555936,33</w:t>
      </w:r>
      <w:r w:rsidR="002A4F08" w:rsidRPr="00100901">
        <w:rPr>
          <w:rFonts w:ascii="Times New Roman" w:hAnsi="Times New Roman" w:cs="Times New Roman"/>
          <w:bCs/>
          <w:sz w:val="28"/>
          <w:szCs w:val="28"/>
        </w:rPr>
        <w:t xml:space="preserve"> рублей (</w:t>
      </w:r>
      <w:r w:rsidRPr="00100901">
        <w:rPr>
          <w:rFonts w:ascii="Times New Roman" w:hAnsi="Times New Roman" w:cs="Times New Roman"/>
          <w:bCs/>
          <w:sz w:val="28"/>
          <w:szCs w:val="28"/>
        </w:rPr>
        <w:t>81,44</w:t>
      </w:r>
      <w:r w:rsidR="002A4F08" w:rsidRPr="00100901">
        <w:rPr>
          <w:rFonts w:ascii="Times New Roman" w:hAnsi="Times New Roman" w:cs="Times New Roman"/>
          <w:bCs/>
          <w:sz w:val="28"/>
          <w:szCs w:val="28"/>
        </w:rPr>
        <w:t xml:space="preserve">%), </w:t>
      </w:r>
      <w:r w:rsidR="002A4F08" w:rsidRPr="00100901">
        <w:rPr>
          <w:rFonts w:ascii="Times New Roman" w:hAnsi="Times New Roman" w:cs="Times New Roman"/>
          <w:iCs/>
          <w:sz w:val="28"/>
          <w:szCs w:val="28"/>
        </w:rPr>
        <w:t xml:space="preserve">в связи </w:t>
      </w:r>
      <w:r w:rsidRPr="00100901">
        <w:rPr>
          <w:rFonts w:ascii="Times New Roman" w:hAnsi="Times New Roman" w:cs="Times New Roman"/>
          <w:bCs/>
          <w:sz w:val="28"/>
          <w:szCs w:val="28"/>
        </w:rPr>
        <w:t xml:space="preserve"> с отсутствием заявок на их приобретение</w:t>
      </w:r>
      <w:r w:rsidR="002A4F08" w:rsidRPr="00100901">
        <w:rPr>
          <w:rFonts w:ascii="Times New Roman" w:hAnsi="Times New Roman" w:cs="Times New Roman"/>
          <w:sz w:val="28"/>
          <w:szCs w:val="28"/>
        </w:rPr>
        <w:t>;</w:t>
      </w:r>
    </w:p>
    <w:p w:rsidR="004E7674" w:rsidRPr="00FE17AB" w:rsidRDefault="004E7674" w:rsidP="00595EF7">
      <w:pPr>
        <w:numPr>
          <w:ilvl w:val="0"/>
          <w:numId w:val="21"/>
        </w:numPr>
        <w:autoSpaceDE w:val="0"/>
        <w:autoSpaceDN w:val="0"/>
        <w:adjustRightInd w:val="0"/>
        <w:spacing w:after="0" w:line="240" w:lineRule="auto"/>
        <w:ind w:left="0" w:firstLine="720"/>
        <w:jc w:val="both"/>
        <w:rPr>
          <w:rFonts w:ascii="Times New Roman" w:eastAsia="Courier New" w:hAnsi="Times New Roman" w:cs="Times New Roman"/>
        </w:rPr>
      </w:pPr>
      <w:r w:rsidRPr="00100901">
        <w:rPr>
          <w:rFonts w:ascii="Times New Roman" w:hAnsi="Times New Roman" w:cs="Times New Roman"/>
          <w:bCs/>
          <w:sz w:val="28"/>
          <w:szCs w:val="28"/>
        </w:rPr>
        <w:t>доходы от продажи земельных участков, государственная собственность на которые не разграничена</w:t>
      </w:r>
      <w:r w:rsidR="002D1856">
        <w:rPr>
          <w:rFonts w:ascii="Times New Roman" w:hAnsi="Times New Roman" w:cs="Times New Roman"/>
          <w:bCs/>
          <w:sz w:val="28"/>
          <w:szCs w:val="28"/>
        </w:rPr>
        <w:t>,</w:t>
      </w:r>
      <w:r w:rsidRPr="00100901">
        <w:rPr>
          <w:rFonts w:ascii="Times New Roman" w:hAnsi="Times New Roman" w:cs="Times New Roman"/>
          <w:bCs/>
          <w:sz w:val="28"/>
          <w:szCs w:val="28"/>
        </w:rPr>
        <w:t xml:space="preserve"> на 20640297,29 рублей (25,01%) </w:t>
      </w:r>
      <w:r w:rsidRPr="00100901">
        <w:rPr>
          <w:rFonts w:ascii="Times New Roman" w:hAnsi="Times New Roman" w:cs="Times New Roman"/>
          <w:iCs/>
          <w:sz w:val="28"/>
          <w:szCs w:val="28"/>
        </w:rPr>
        <w:t xml:space="preserve">по причине </w:t>
      </w:r>
      <w:proofErr w:type="spellStart"/>
      <w:r w:rsidRPr="00100901">
        <w:rPr>
          <w:rFonts w:ascii="Times New Roman" w:hAnsi="Times New Roman" w:cs="Times New Roman"/>
          <w:bCs/>
          <w:sz w:val="28"/>
          <w:szCs w:val="28"/>
        </w:rPr>
        <w:t>нереализации</w:t>
      </w:r>
      <w:proofErr w:type="spellEnd"/>
      <w:r w:rsidRPr="00100901">
        <w:rPr>
          <w:rFonts w:ascii="Times New Roman" w:hAnsi="Times New Roman" w:cs="Times New Roman"/>
          <w:bCs/>
          <w:sz w:val="28"/>
          <w:szCs w:val="28"/>
        </w:rPr>
        <w:t xml:space="preserve"> в текущем году земельных участков в связи с отсутствием заявок на их приобретение </w:t>
      </w:r>
      <w:r w:rsidRPr="00100901">
        <w:rPr>
          <w:rFonts w:ascii="Times New Roman" w:hAnsi="Times New Roman" w:cs="Times New Roman"/>
          <w:iCs/>
          <w:sz w:val="28"/>
          <w:szCs w:val="28"/>
        </w:rPr>
        <w:t>(с 2023 года полномочия по распоряжению земельными участками до разграничения государственной</w:t>
      </w:r>
      <w:r w:rsidRPr="00FE17AB">
        <w:rPr>
          <w:rFonts w:ascii="Times New Roman" w:hAnsi="Times New Roman" w:cs="Times New Roman"/>
          <w:iCs/>
          <w:sz w:val="28"/>
          <w:szCs w:val="28"/>
        </w:rPr>
        <w:t xml:space="preserve"> собственности передано КУИ Саратовской области)</w:t>
      </w:r>
      <w:r w:rsidRPr="00FE17AB">
        <w:rPr>
          <w:rFonts w:ascii="Times New Roman" w:hAnsi="Times New Roman" w:cs="Times New Roman"/>
          <w:bCs/>
          <w:sz w:val="28"/>
          <w:szCs w:val="28"/>
        </w:rPr>
        <w:t>;</w:t>
      </w:r>
    </w:p>
    <w:p w:rsidR="004E7674" w:rsidRPr="00FE17AB" w:rsidRDefault="004E7674" w:rsidP="00595EF7">
      <w:pPr>
        <w:numPr>
          <w:ilvl w:val="0"/>
          <w:numId w:val="21"/>
        </w:numPr>
        <w:autoSpaceDE w:val="0"/>
        <w:autoSpaceDN w:val="0"/>
        <w:adjustRightInd w:val="0"/>
        <w:spacing w:after="0" w:line="240" w:lineRule="auto"/>
        <w:ind w:left="0" w:firstLine="720"/>
        <w:jc w:val="both"/>
        <w:rPr>
          <w:rFonts w:ascii="Times New Roman" w:eastAsia="Courier New" w:hAnsi="Times New Roman" w:cs="Times New Roman"/>
        </w:rPr>
      </w:pPr>
      <w:r w:rsidRPr="00FE17AB">
        <w:rPr>
          <w:rFonts w:ascii="Times New Roman" w:hAnsi="Times New Roman" w:cs="Times New Roman"/>
          <w:bCs/>
          <w:sz w:val="28"/>
          <w:szCs w:val="28"/>
        </w:rPr>
        <w:lastRenderedPageBreak/>
        <w:t>доходы от продажи земельных участков, государственная собственность на которые разграничена</w:t>
      </w:r>
      <w:r w:rsidR="002D1856">
        <w:rPr>
          <w:rFonts w:ascii="Times New Roman" w:hAnsi="Times New Roman" w:cs="Times New Roman"/>
          <w:bCs/>
          <w:sz w:val="28"/>
          <w:szCs w:val="28"/>
        </w:rPr>
        <w:t>,</w:t>
      </w:r>
      <w:r w:rsidRPr="00FE17AB">
        <w:rPr>
          <w:rFonts w:ascii="Times New Roman" w:hAnsi="Times New Roman" w:cs="Times New Roman"/>
          <w:bCs/>
          <w:sz w:val="28"/>
          <w:szCs w:val="28"/>
        </w:rPr>
        <w:t xml:space="preserve"> на </w:t>
      </w:r>
      <w:r>
        <w:rPr>
          <w:rFonts w:ascii="Times New Roman" w:hAnsi="Times New Roman" w:cs="Times New Roman"/>
          <w:bCs/>
          <w:sz w:val="28"/>
          <w:szCs w:val="28"/>
        </w:rPr>
        <w:t>4479135,61</w:t>
      </w:r>
      <w:r w:rsidRPr="00FE17AB">
        <w:rPr>
          <w:rFonts w:ascii="Times New Roman" w:hAnsi="Times New Roman" w:cs="Times New Roman"/>
          <w:bCs/>
          <w:sz w:val="28"/>
          <w:szCs w:val="28"/>
        </w:rPr>
        <w:t xml:space="preserve"> рублей (</w:t>
      </w:r>
      <w:r>
        <w:rPr>
          <w:rFonts w:ascii="Times New Roman" w:hAnsi="Times New Roman" w:cs="Times New Roman"/>
          <w:bCs/>
          <w:sz w:val="28"/>
          <w:szCs w:val="28"/>
        </w:rPr>
        <w:t>11,67</w:t>
      </w:r>
      <w:r w:rsidRPr="00FE17AB">
        <w:rPr>
          <w:rFonts w:ascii="Times New Roman" w:hAnsi="Times New Roman" w:cs="Times New Roman"/>
          <w:bCs/>
          <w:sz w:val="28"/>
          <w:szCs w:val="28"/>
        </w:rPr>
        <w:t xml:space="preserve">%) </w:t>
      </w:r>
      <w:r w:rsidRPr="00FE17AB">
        <w:rPr>
          <w:rFonts w:ascii="Times New Roman" w:hAnsi="Times New Roman" w:cs="Times New Roman"/>
          <w:iCs/>
          <w:sz w:val="28"/>
          <w:szCs w:val="28"/>
        </w:rPr>
        <w:t xml:space="preserve">по причине </w:t>
      </w:r>
      <w:proofErr w:type="spellStart"/>
      <w:r w:rsidRPr="00FE17AB">
        <w:rPr>
          <w:rFonts w:ascii="Times New Roman" w:hAnsi="Times New Roman" w:cs="Times New Roman"/>
          <w:bCs/>
          <w:sz w:val="28"/>
          <w:szCs w:val="28"/>
        </w:rPr>
        <w:t>нереализации</w:t>
      </w:r>
      <w:proofErr w:type="spellEnd"/>
      <w:r w:rsidRPr="00FE17AB">
        <w:rPr>
          <w:rFonts w:ascii="Times New Roman" w:hAnsi="Times New Roman" w:cs="Times New Roman"/>
          <w:bCs/>
          <w:sz w:val="28"/>
          <w:szCs w:val="28"/>
        </w:rPr>
        <w:t xml:space="preserve"> в текущем году земельных участков в связи с отсутствием заявок на их приобретение; </w:t>
      </w:r>
    </w:p>
    <w:p w:rsidR="00001F67" w:rsidRPr="004E7674" w:rsidRDefault="004E7674" w:rsidP="00595EF7">
      <w:pPr>
        <w:numPr>
          <w:ilvl w:val="0"/>
          <w:numId w:val="21"/>
        </w:numPr>
        <w:autoSpaceDE w:val="0"/>
        <w:autoSpaceDN w:val="0"/>
        <w:adjustRightInd w:val="0"/>
        <w:spacing w:after="0" w:line="240" w:lineRule="auto"/>
        <w:ind w:left="0" w:firstLine="720"/>
        <w:jc w:val="both"/>
        <w:rPr>
          <w:rFonts w:ascii="Times New Roman" w:eastAsia="Courier New" w:hAnsi="Times New Roman" w:cs="Times New Roman"/>
        </w:rPr>
      </w:pPr>
      <w:r w:rsidRPr="00FE17AB">
        <w:rPr>
          <w:rFonts w:ascii="Times New Roman" w:hAnsi="Times New Roman" w:cs="Times New Roman"/>
          <w:bCs/>
          <w:sz w:val="28"/>
          <w:szCs w:val="28"/>
        </w:rPr>
        <w:t xml:space="preserve">плата за увеличение площади земельных участков, находящихся в частной собственности на </w:t>
      </w:r>
      <w:r>
        <w:rPr>
          <w:rFonts w:ascii="Times New Roman" w:hAnsi="Times New Roman" w:cs="Times New Roman"/>
          <w:bCs/>
          <w:sz w:val="28"/>
          <w:szCs w:val="28"/>
        </w:rPr>
        <w:t>483617,24</w:t>
      </w:r>
      <w:r w:rsidRPr="00FE17AB">
        <w:rPr>
          <w:rFonts w:ascii="Times New Roman" w:hAnsi="Times New Roman" w:cs="Times New Roman"/>
          <w:bCs/>
          <w:sz w:val="28"/>
          <w:szCs w:val="28"/>
        </w:rPr>
        <w:t xml:space="preserve"> рублей (</w:t>
      </w:r>
      <w:r>
        <w:rPr>
          <w:rFonts w:ascii="Times New Roman" w:hAnsi="Times New Roman" w:cs="Times New Roman"/>
          <w:bCs/>
          <w:sz w:val="28"/>
          <w:szCs w:val="28"/>
        </w:rPr>
        <w:t>56,21</w:t>
      </w:r>
      <w:r w:rsidRPr="00FE17AB">
        <w:rPr>
          <w:rFonts w:ascii="Times New Roman" w:hAnsi="Times New Roman" w:cs="Times New Roman"/>
          <w:bCs/>
          <w:sz w:val="28"/>
          <w:szCs w:val="28"/>
        </w:rPr>
        <w:t>%). Процедура носит заявительный характер.</w:t>
      </w:r>
    </w:p>
    <w:p w:rsidR="00001F67" w:rsidRDefault="00D7392F" w:rsidP="00595EF7">
      <w:pPr>
        <w:spacing w:after="0" w:line="240" w:lineRule="auto"/>
        <w:ind w:firstLine="720"/>
        <w:jc w:val="both"/>
        <w:rPr>
          <w:rFonts w:ascii="Times New Roman" w:hAnsi="Times New Roman"/>
          <w:sz w:val="28"/>
          <w:szCs w:val="28"/>
        </w:rPr>
      </w:pPr>
      <w:r w:rsidRPr="00001F67">
        <w:rPr>
          <w:rFonts w:ascii="Times New Roman" w:hAnsi="Times New Roman"/>
          <w:sz w:val="28"/>
          <w:szCs w:val="28"/>
        </w:rPr>
        <w:t>Исполнение районного бюджета Балаковского муниципального района по расходам за 202</w:t>
      </w:r>
      <w:r w:rsidR="00723C92">
        <w:rPr>
          <w:rFonts w:ascii="Times New Roman" w:hAnsi="Times New Roman"/>
          <w:sz w:val="28"/>
          <w:szCs w:val="28"/>
        </w:rPr>
        <w:t>3</w:t>
      </w:r>
      <w:r w:rsidRPr="00001F67">
        <w:rPr>
          <w:rFonts w:ascii="Times New Roman" w:hAnsi="Times New Roman"/>
          <w:sz w:val="28"/>
          <w:szCs w:val="28"/>
        </w:rPr>
        <w:t xml:space="preserve"> год составило </w:t>
      </w:r>
      <w:r w:rsidR="00723C92" w:rsidRPr="00001F67">
        <w:rPr>
          <w:rFonts w:ascii="Times New Roman" w:eastAsia="Times New Roman" w:hAnsi="Times New Roman" w:cs="Times New Roman"/>
          <w:bCs/>
          <w:sz w:val="28"/>
          <w:szCs w:val="28"/>
        </w:rPr>
        <w:t>4333203184,86</w:t>
      </w:r>
      <w:r w:rsidR="002D1856">
        <w:rPr>
          <w:rFonts w:ascii="Times New Roman" w:eastAsia="Times New Roman" w:hAnsi="Times New Roman" w:cs="Times New Roman"/>
          <w:bCs/>
          <w:sz w:val="28"/>
          <w:szCs w:val="28"/>
        </w:rPr>
        <w:t xml:space="preserve"> </w:t>
      </w:r>
      <w:r w:rsidR="002D1856" w:rsidRPr="00CC7264">
        <w:rPr>
          <w:rFonts w:ascii="Times New Roman" w:hAnsi="Times New Roman"/>
          <w:sz w:val="28"/>
          <w:szCs w:val="28"/>
        </w:rPr>
        <w:t>руб</w:t>
      </w:r>
      <w:r w:rsidR="002D1856">
        <w:rPr>
          <w:rFonts w:ascii="Times New Roman" w:hAnsi="Times New Roman"/>
          <w:sz w:val="28"/>
          <w:szCs w:val="28"/>
        </w:rPr>
        <w:t>лей</w:t>
      </w:r>
      <w:r w:rsidRPr="00723C92">
        <w:rPr>
          <w:rFonts w:ascii="Times New Roman" w:hAnsi="Times New Roman"/>
          <w:sz w:val="28"/>
          <w:szCs w:val="28"/>
        </w:rPr>
        <w:t>, или 9</w:t>
      </w:r>
      <w:r w:rsidR="00723C92">
        <w:rPr>
          <w:rFonts w:ascii="Times New Roman" w:hAnsi="Times New Roman"/>
          <w:sz w:val="28"/>
          <w:szCs w:val="28"/>
        </w:rPr>
        <w:t>6,4</w:t>
      </w:r>
      <w:r w:rsidRPr="00723C92">
        <w:rPr>
          <w:rFonts w:ascii="Times New Roman" w:hAnsi="Times New Roman"/>
          <w:sz w:val="28"/>
          <w:szCs w:val="28"/>
        </w:rPr>
        <w:t>% к уточненному плану (</w:t>
      </w:r>
      <w:r w:rsidR="00723C92" w:rsidRPr="00001F67">
        <w:rPr>
          <w:rFonts w:ascii="Times New Roman" w:eastAsia="Times New Roman" w:hAnsi="Times New Roman" w:cs="Times New Roman"/>
          <w:bCs/>
          <w:sz w:val="28"/>
          <w:szCs w:val="28"/>
        </w:rPr>
        <w:t>4494937092,78</w:t>
      </w:r>
      <w:r w:rsidRPr="00001F67">
        <w:rPr>
          <w:rFonts w:ascii="Times New Roman" w:hAnsi="Times New Roman"/>
          <w:sz w:val="28"/>
          <w:szCs w:val="28"/>
        </w:rPr>
        <w:t xml:space="preserve"> </w:t>
      </w:r>
      <w:r w:rsidR="002D1856" w:rsidRPr="00CC7264">
        <w:rPr>
          <w:rFonts w:ascii="Times New Roman" w:hAnsi="Times New Roman"/>
          <w:sz w:val="28"/>
          <w:szCs w:val="28"/>
        </w:rPr>
        <w:t>руб</w:t>
      </w:r>
      <w:r w:rsidR="002D1856">
        <w:rPr>
          <w:rFonts w:ascii="Times New Roman" w:hAnsi="Times New Roman"/>
          <w:sz w:val="28"/>
          <w:szCs w:val="28"/>
        </w:rPr>
        <w:t>лей</w:t>
      </w:r>
      <w:r w:rsidRPr="00001F67">
        <w:rPr>
          <w:rFonts w:ascii="Times New Roman" w:hAnsi="Times New Roman"/>
          <w:sz w:val="28"/>
          <w:szCs w:val="28"/>
        </w:rPr>
        <w:t>).</w:t>
      </w:r>
    </w:p>
    <w:p w:rsidR="00CF484D" w:rsidRDefault="00CF484D" w:rsidP="00595EF7">
      <w:pPr>
        <w:spacing w:after="0" w:line="240" w:lineRule="auto"/>
        <w:ind w:firstLine="720"/>
        <w:jc w:val="both"/>
        <w:rPr>
          <w:rFonts w:ascii="Times New Roman" w:hAnsi="Times New Roman"/>
          <w:sz w:val="28"/>
          <w:szCs w:val="28"/>
          <w:highlight w:val="yellow"/>
        </w:rPr>
      </w:pP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1701"/>
        <w:gridCol w:w="1701"/>
        <w:gridCol w:w="1559"/>
        <w:gridCol w:w="2551"/>
      </w:tblGrid>
      <w:tr w:rsidR="00001F67" w:rsidRPr="00001F67" w:rsidTr="00F620D3">
        <w:trPr>
          <w:trHeight w:val="765"/>
        </w:trPr>
        <w:tc>
          <w:tcPr>
            <w:tcW w:w="2122" w:type="dxa"/>
            <w:shd w:val="clear" w:color="auto" w:fill="auto"/>
            <w:hideMark/>
          </w:tcPr>
          <w:p w:rsidR="00001F67" w:rsidRPr="00001F67" w:rsidRDefault="00001F67" w:rsidP="00F620D3">
            <w:pPr>
              <w:spacing w:after="0" w:line="240" w:lineRule="auto"/>
              <w:jc w:val="center"/>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Раздел, подраздел</w:t>
            </w:r>
          </w:p>
        </w:tc>
        <w:tc>
          <w:tcPr>
            <w:tcW w:w="1701" w:type="dxa"/>
            <w:shd w:val="clear" w:color="auto" w:fill="auto"/>
            <w:hideMark/>
          </w:tcPr>
          <w:p w:rsidR="00001F67" w:rsidRPr="00001F67" w:rsidRDefault="00001F67" w:rsidP="00F620D3">
            <w:pPr>
              <w:spacing w:after="0" w:line="240" w:lineRule="auto"/>
              <w:jc w:val="center"/>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Бюджетные ассигнования на 2023 год</w:t>
            </w:r>
          </w:p>
        </w:tc>
        <w:tc>
          <w:tcPr>
            <w:tcW w:w="1701" w:type="dxa"/>
            <w:shd w:val="clear" w:color="auto" w:fill="auto"/>
            <w:hideMark/>
          </w:tcPr>
          <w:p w:rsidR="00001F67" w:rsidRPr="00001F67" w:rsidRDefault="00001F67" w:rsidP="00F620D3">
            <w:pPr>
              <w:spacing w:after="0" w:line="240" w:lineRule="auto"/>
              <w:jc w:val="center"/>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Кассовое исполнение за 2023 год</w:t>
            </w:r>
          </w:p>
        </w:tc>
        <w:tc>
          <w:tcPr>
            <w:tcW w:w="1559" w:type="dxa"/>
            <w:shd w:val="clear" w:color="auto" w:fill="auto"/>
            <w:hideMark/>
          </w:tcPr>
          <w:p w:rsidR="00001F67" w:rsidRPr="00001F67" w:rsidRDefault="00001F67" w:rsidP="00F620D3">
            <w:pPr>
              <w:spacing w:after="0" w:line="240" w:lineRule="auto"/>
              <w:jc w:val="center"/>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Отклонение</w:t>
            </w:r>
          </w:p>
        </w:tc>
        <w:tc>
          <w:tcPr>
            <w:tcW w:w="2551" w:type="dxa"/>
            <w:shd w:val="clear" w:color="auto" w:fill="auto"/>
            <w:hideMark/>
          </w:tcPr>
          <w:p w:rsidR="00001F67" w:rsidRPr="00001F67" w:rsidRDefault="00001F67" w:rsidP="00F620D3">
            <w:pPr>
              <w:spacing w:after="0" w:line="240" w:lineRule="auto"/>
              <w:jc w:val="center"/>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Причина отклонения</w:t>
            </w:r>
          </w:p>
        </w:tc>
      </w:tr>
      <w:tr w:rsidR="00001F67" w:rsidRPr="00001F67" w:rsidTr="00F61531">
        <w:trPr>
          <w:trHeight w:val="90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 xml:space="preserve">Расходы бюджета Балаковского муниципального района всего, </w:t>
            </w:r>
            <w:r w:rsidR="00F61531">
              <w:rPr>
                <w:rFonts w:ascii="Times New Roman" w:eastAsia="Times New Roman" w:hAnsi="Times New Roman" w:cs="Times New Roman"/>
                <w:b/>
                <w:bCs/>
                <w:sz w:val="20"/>
                <w:szCs w:val="20"/>
              </w:rPr>
              <w:t xml:space="preserve"> </w:t>
            </w:r>
            <w:r w:rsidRPr="00001F67">
              <w:rPr>
                <w:rFonts w:ascii="Times New Roman" w:eastAsia="Times New Roman" w:hAnsi="Times New Roman" w:cs="Times New Roman"/>
                <w:b/>
                <w:bCs/>
                <w:sz w:val="20"/>
                <w:szCs w:val="20"/>
              </w:rPr>
              <w:t>из них</w:t>
            </w:r>
            <w:r w:rsidR="00F61531">
              <w:rPr>
                <w:rFonts w:ascii="Times New Roman" w:eastAsia="Times New Roman" w:hAnsi="Times New Roman" w:cs="Times New Roman"/>
                <w:b/>
                <w:bCs/>
                <w:sz w:val="20"/>
                <w:szCs w:val="20"/>
              </w:rPr>
              <w:t>:</w:t>
            </w:r>
          </w:p>
        </w:tc>
        <w:tc>
          <w:tcPr>
            <w:tcW w:w="1701"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4 494 937 092,78</w:t>
            </w:r>
          </w:p>
        </w:tc>
        <w:tc>
          <w:tcPr>
            <w:tcW w:w="1701"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4 333 203 184,86</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161 733 907,92</w:t>
            </w:r>
          </w:p>
        </w:tc>
        <w:tc>
          <w:tcPr>
            <w:tcW w:w="2551" w:type="dxa"/>
            <w:shd w:val="clear" w:color="auto" w:fill="auto"/>
            <w:hideMark/>
          </w:tcPr>
          <w:p w:rsidR="00001F67" w:rsidRPr="00001F67" w:rsidRDefault="00001F67" w:rsidP="00F620D3">
            <w:pPr>
              <w:spacing w:after="0" w:line="240" w:lineRule="auto"/>
              <w:jc w:val="center"/>
              <w:rPr>
                <w:rFonts w:ascii="Times New Roman" w:eastAsia="Times New Roman" w:hAnsi="Times New Roman" w:cs="Times New Roman"/>
                <w:b/>
                <w:bCs/>
                <w:sz w:val="20"/>
                <w:szCs w:val="20"/>
              </w:rPr>
            </w:pPr>
          </w:p>
        </w:tc>
      </w:tr>
      <w:tr w:rsidR="00001F67" w:rsidRPr="00001F67" w:rsidTr="00F61531">
        <w:trPr>
          <w:trHeight w:val="612"/>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 xml:space="preserve">0100 "Общегосударственные вопросы", </w:t>
            </w:r>
            <w:r w:rsidR="00F61531">
              <w:rPr>
                <w:rFonts w:ascii="Times New Roman" w:eastAsia="Times New Roman" w:hAnsi="Times New Roman" w:cs="Times New Roman"/>
                <w:b/>
                <w:bCs/>
                <w:sz w:val="20"/>
                <w:szCs w:val="20"/>
              </w:rPr>
              <w:t xml:space="preserve">        </w:t>
            </w:r>
            <w:r w:rsidRPr="00001F67">
              <w:rPr>
                <w:rFonts w:ascii="Times New Roman" w:eastAsia="Times New Roman" w:hAnsi="Times New Roman" w:cs="Times New Roman"/>
                <w:b/>
                <w:bCs/>
                <w:sz w:val="20"/>
                <w:szCs w:val="20"/>
              </w:rPr>
              <w:t>в том числе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409 824 584,05</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398 330 212,22</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11 494 371,83</w:t>
            </w:r>
          </w:p>
        </w:tc>
        <w:tc>
          <w:tcPr>
            <w:tcW w:w="2551" w:type="dxa"/>
            <w:shd w:val="clear" w:color="auto" w:fill="auto"/>
            <w:hideMark/>
          </w:tcPr>
          <w:p w:rsidR="00001F67" w:rsidRPr="00001F67" w:rsidRDefault="00001F67" w:rsidP="00F620D3">
            <w:pPr>
              <w:spacing w:after="0" w:line="240" w:lineRule="auto"/>
              <w:jc w:val="center"/>
              <w:rPr>
                <w:rFonts w:ascii="Times New Roman" w:eastAsia="Times New Roman" w:hAnsi="Times New Roman" w:cs="Times New Roman"/>
                <w:b/>
                <w:bCs/>
                <w:sz w:val="20"/>
                <w:szCs w:val="20"/>
              </w:rPr>
            </w:pPr>
          </w:p>
        </w:tc>
      </w:tr>
      <w:tr w:rsidR="00001F67" w:rsidRPr="00001F67" w:rsidTr="00F61531">
        <w:trPr>
          <w:trHeight w:val="102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0102 "Функционирование высшего должностного лица субъекта Российской Федерации и муниципального образования"</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3 705 900,00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3 325 056,39</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380 843,61</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экономия по оплате труда с начислениями</w:t>
            </w:r>
          </w:p>
        </w:tc>
      </w:tr>
      <w:tr w:rsidR="00001F67" w:rsidRPr="00001F67" w:rsidTr="00F61531">
        <w:trPr>
          <w:trHeight w:val="178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0103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5 560 200,00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5 359 181,29</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201 018,71</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экономия по оплате труда с начислениями, экономия, сложившаяся в результате мониторинга цен и по факту заключенных договоров, оплата работ по «факту» на основании актов выполненных работ</w:t>
            </w:r>
          </w:p>
        </w:tc>
      </w:tr>
      <w:tr w:rsidR="00001F67" w:rsidRPr="00001F67" w:rsidTr="00F61531">
        <w:trPr>
          <w:trHeight w:val="163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134 539 755,60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130 975 562,84</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3 564 192,76</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экономия по оплате труда с начислениями, экономия командировочных расходов, экономия, сложившаяся в результате мониторинга цен и по факту заключенных договоров</w:t>
            </w:r>
          </w:p>
        </w:tc>
      </w:tr>
      <w:tr w:rsidR="00001F67" w:rsidRPr="00001F67" w:rsidTr="00F61531">
        <w:trPr>
          <w:trHeight w:val="2258"/>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lastRenderedPageBreak/>
              <w:t>0105 "Судебная система"</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21 600,00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21 590,00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10,00</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экономия в результате мониторинга цен и по факту заключенных договоров;</w:t>
            </w:r>
          </w:p>
        </w:tc>
      </w:tr>
      <w:tr w:rsidR="00001F67" w:rsidRPr="00001F67" w:rsidTr="00F61531">
        <w:trPr>
          <w:trHeight w:val="156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0106 "Обеспечение деятельности финансовых, налоговых и таможенных органов и органов финансового (финансово-бюджетного) надзора"</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64 557 627,09</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62 942 986,40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1 614 640,69</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экономия по оплате труда с начислениями, оплата работ по факту на основании выставленных счетов, экономия, сложившаяся в результате мониторинга цен и по факту заключенных договоров</w:t>
            </w:r>
          </w:p>
        </w:tc>
      </w:tr>
      <w:tr w:rsidR="00001F67" w:rsidRPr="00001F67" w:rsidTr="00F61531">
        <w:trPr>
          <w:trHeight w:val="102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0111 "Резервные фонды"</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177 500,00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0,00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177 500,00</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связано с заявительным характером выплат материальной помощи гражданам из резервного фонда</w:t>
            </w:r>
          </w:p>
        </w:tc>
      </w:tr>
      <w:tr w:rsidR="00001F67" w:rsidRPr="00001F67" w:rsidTr="00F61531">
        <w:trPr>
          <w:trHeight w:val="357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0113 "Другие общегосударственные вопросы"</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201 262 001,36</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195 705 835,30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5 556 166,06</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экономия по оплате труда с начислениями;   оплата работ "по факту" на основании актов выполненных работ;  экономия в результате мониторинга цен и по факту заключенных договоров;   отсутствие потребности в отчетном периоде;   поздним доведением (перераспределением) денежных средств; изменение численности получателей денежных средств удостоенным звания "Почетный гражданин БМР"</w:t>
            </w:r>
          </w:p>
        </w:tc>
      </w:tr>
      <w:tr w:rsidR="00001F67" w:rsidRPr="00001F67" w:rsidTr="00F61531">
        <w:trPr>
          <w:trHeight w:val="912"/>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0300 "Национальная безопасность и правоохранительная деятельность",</w:t>
            </w:r>
            <w:r w:rsidR="00F61531">
              <w:rPr>
                <w:rFonts w:ascii="Times New Roman" w:eastAsia="Times New Roman" w:hAnsi="Times New Roman" w:cs="Times New Roman"/>
                <w:b/>
                <w:bCs/>
                <w:sz w:val="20"/>
                <w:szCs w:val="20"/>
              </w:rPr>
              <w:t xml:space="preserve">                </w:t>
            </w:r>
            <w:r w:rsidRPr="00001F67">
              <w:rPr>
                <w:rFonts w:ascii="Times New Roman" w:eastAsia="Times New Roman" w:hAnsi="Times New Roman" w:cs="Times New Roman"/>
                <w:b/>
                <w:bCs/>
                <w:sz w:val="20"/>
                <w:szCs w:val="20"/>
              </w:rPr>
              <w:t xml:space="preserve"> в том числе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22 458 100,00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22 382 978,27</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75 121,73</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p>
        </w:tc>
      </w:tr>
      <w:tr w:rsidR="00001F67" w:rsidRPr="00001F67" w:rsidTr="00F61531">
        <w:trPr>
          <w:trHeight w:val="127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0310 "Защита населения и территории от чрезвычайных ситуаций природного и техногенного характера, пожарная безопасность"</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22 458 100,00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22 382 978,27</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75 121,73</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экономия по оплате труда с начислениями, экономия, сложившаяся в результате мониторинга цен и по факту заключенных договоров</w:t>
            </w:r>
          </w:p>
        </w:tc>
      </w:tr>
      <w:tr w:rsidR="00001F67" w:rsidRPr="00001F67" w:rsidTr="00F61531">
        <w:trPr>
          <w:trHeight w:val="638"/>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 xml:space="preserve">0400 "Национальная экономика", </w:t>
            </w:r>
            <w:r w:rsidR="00F61531">
              <w:rPr>
                <w:rFonts w:ascii="Times New Roman" w:eastAsia="Times New Roman" w:hAnsi="Times New Roman" w:cs="Times New Roman"/>
                <w:b/>
                <w:bCs/>
                <w:sz w:val="20"/>
                <w:szCs w:val="20"/>
              </w:rPr>
              <w:t xml:space="preserve">             </w:t>
            </w:r>
            <w:r w:rsidRPr="00001F67">
              <w:rPr>
                <w:rFonts w:ascii="Times New Roman" w:eastAsia="Times New Roman" w:hAnsi="Times New Roman" w:cs="Times New Roman"/>
                <w:b/>
                <w:bCs/>
                <w:sz w:val="20"/>
                <w:szCs w:val="20"/>
              </w:rPr>
              <w:t>в том числе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317 387 296,11</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302 791 727,89</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14 595 568,22</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p>
        </w:tc>
      </w:tr>
      <w:tr w:rsidR="00001F67" w:rsidRPr="00001F67" w:rsidTr="00F61531">
        <w:trPr>
          <w:trHeight w:val="102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lastRenderedPageBreak/>
              <w:t>0405 "Сельское хозяйство и рыболовство"</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449 100,00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299 400,00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149 700,00</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аукцион признан не состоявшимся в связи с отсутствием претендентов (подрядчиков)</w:t>
            </w:r>
          </w:p>
        </w:tc>
      </w:tr>
      <w:tr w:rsidR="00001F67" w:rsidRPr="00001F67" w:rsidTr="00F61531">
        <w:trPr>
          <w:trHeight w:val="102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0406 "Водное хозяйство"</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1 000 000,00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999 892,29</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107,71</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оплата аварийно- восстановительных работ «по факту» на основании актов выполненных работ</w:t>
            </w:r>
          </w:p>
        </w:tc>
      </w:tr>
      <w:tr w:rsidR="00001F67" w:rsidRPr="00001F67" w:rsidTr="00F61531">
        <w:trPr>
          <w:trHeight w:val="127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0408 "Транспорт"</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47 911 362,39</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44 331 734,32</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3 579 628,07</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перечисление МБТ в пределах сумм, необходимых для оплаты денежных обязательств по расходам получателей средств соответствующего бюджета</w:t>
            </w:r>
          </w:p>
        </w:tc>
      </w:tr>
      <w:tr w:rsidR="00001F67" w:rsidRPr="00001F67" w:rsidTr="00F61531">
        <w:trPr>
          <w:trHeight w:val="127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0409 "Дорожное хозяйство (дорожные фонды)"</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242 188 553,72</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240 224 894,74</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1 963 658,98</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перечисление МБТ в пределах сумм, необходимых для оплаты денежных обязательств по расходам получателей средств соответствующего бюджета</w:t>
            </w:r>
          </w:p>
        </w:tc>
      </w:tr>
      <w:tr w:rsidR="00001F67" w:rsidRPr="00001F67" w:rsidTr="00F61531">
        <w:trPr>
          <w:trHeight w:val="127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0412 "Другие вопросы в области национальной экономики"</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25 838 280,00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16 935 806,54</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8 902 473,46</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перечисление МБТ в пределах сумм, необходимых для оплаты денежных обязательств по расходам получателей средств соответствующего бюджета</w:t>
            </w:r>
          </w:p>
        </w:tc>
      </w:tr>
      <w:tr w:rsidR="00001F67" w:rsidRPr="00001F67" w:rsidTr="00F61531">
        <w:trPr>
          <w:trHeight w:val="51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 xml:space="preserve">0500 "Жилищно-коммунальное хозяйство", </w:t>
            </w:r>
            <w:r w:rsidR="00F61531">
              <w:rPr>
                <w:rFonts w:ascii="Times New Roman" w:eastAsia="Times New Roman" w:hAnsi="Times New Roman" w:cs="Times New Roman"/>
                <w:b/>
                <w:bCs/>
                <w:sz w:val="20"/>
                <w:szCs w:val="20"/>
              </w:rPr>
              <w:t xml:space="preserve">               </w:t>
            </w:r>
            <w:r w:rsidRPr="00001F67">
              <w:rPr>
                <w:rFonts w:ascii="Times New Roman" w:eastAsia="Times New Roman" w:hAnsi="Times New Roman" w:cs="Times New Roman"/>
                <w:b/>
                <w:bCs/>
                <w:sz w:val="20"/>
                <w:szCs w:val="20"/>
              </w:rPr>
              <w:t>в том числе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117 873 170,22</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88 130 750,89</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29 742 419,33</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76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0501 "Жилищное хозяйство"</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11 679 094,89</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11 060 279,92</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618 814,97</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плата  «по факту» на основании актов выполненных работ и выставленных счетов</w:t>
            </w:r>
          </w:p>
        </w:tc>
      </w:tr>
      <w:tr w:rsidR="00001F67" w:rsidRPr="00001F67" w:rsidTr="00F61531">
        <w:trPr>
          <w:trHeight w:val="262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0502 "Коммунальное хозяйство"</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17 858 724,40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1 527 495,34</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16 331 229,06</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оплата работ "по факту" на основании актов выполненных работ;  аукцион признан не состоявшимся в связи с отсутствием претендентов (подрядчиков)</w:t>
            </w:r>
            <w:proofErr w:type="gramStart"/>
            <w:r w:rsidRPr="00001F67">
              <w:rPr>
                <w:rFonts w:ascii="Times New Roman" w:eastAsia="Times New Roman" w:hAnsi="Times New Roman" w:cs="Times New Roman"/>
                <w:sz w:val="20"/>
                <w:szCs w:val="20"/>
              </w:rPr>
              <w:t>;о</w:t>
            </w:r>
            <w:proofErr w:type="gramEnd"/>
            <w:r w:rsidRPr="00001F67">
              <w:rPr>
                <w:rFonts w:ascii="Times New Roman" w:eastAsia="Times New Roman" w:hAnsi="Times New Roman" w:cs="Times New Roman"/>
                <w:sz w:val="20"/>
                <w:szCs w:val="20"/>
              </w:rPr>
              <w:t>тсутствие проектно-сметной документации; экономия, сложившаяся по результатам проведения конкурсных процедур</w:t>
            </w:r>
          </w:p>
        </w:tc>
      </w:tr>
      <w:tr w:rsidR="00001F67" w:rsidRPr="00001F67" w:rsidTr="00F61531">
        <w:trPr>
          <w:trHeight w:val="127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0503 "Благоустройство"</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65 276 050,93</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52 829 096,29</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12 446 954,64</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перечисление МБТ в пределах сумм, необходимых для оплаты денежных обязательств по расходам получателей средств соответствующего бюджета</w:t>
            </w:r>
          </w:p>
        </w:tc>
      </w:tr>
      <w:tr w:rsidR="00001F67" w:rsidRPr="00001F67" w:rsidTr="00F61531">
        <w:trPr>
          <w:trHeight w:val="102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0505 "Другие вопросы в области жилищно-коммунального хозяйства"</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23 059 300,00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22 713 879,34</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345 420,66</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экономия по заработной плате, страховым взносам, пособиям по временной нетрудоспособности, ТЭР и прочим расходам</w:t>
            </w:r>
          </w:p>
        </w:tc>
      </w:tr>
      <w:tr w:rsidR="00001F67" w:rsidRPr="00001F67" w:rsidTr="00F61531">
        <w:trPr>
          <w:trHeight w:val="51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lastRenderedPageBreak/>
              <w:t xml:space="preserve">0600 "Охрана окружающей среды", </w:t>
            </w:r>
            <w:r w:rsidR="00F61531">
              <w:rPr>
                <w:rFonts w:ascii="Times New Roman" w:eastAsia="Times New Roman" w:hAnsi="Times New Roman" w:cs="Times New Roman"/>
                <w:b/>
                <w:bCs/>
                <w:sz w:val="20"/>
                <w:szCs w:val="20"/>
              </w:rPr>
              <w:t xml:space="preserve"> </w:t>
            </w:r>
            <w:r w:rsidRPr="00001F67">
              <w:rPr>
                <w:rFonts w:ascii="Times New Roman" w:eastAsia="Times New Roman" w:hAnsi="Times New Roman" w:cs="Times New Roman"/>
                <w:b/>
                <w:bCs/>
                <w:sz w:val="20"/>
                <w:szCs w:val="20"/>
              </w:rPr>
              <w:t>в том числе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18 274 100,00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6 586 989,00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11 687 111,00</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204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0605 "Другие вопросы в области охраны окружающей среды"</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18 274 100,00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6 586 989,00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11 687 111,00</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перечисление МБТ в пределах сумм, необходимых для оплаты денежных обязательств по расходам получателей средств соответствующего бюджета; оплата работ «по факту» на основании актов выполненных работ</w:t>
            </w:r>
          </w:p>
        </w:tc>
      </w:tr>
      <w:tr w:rsidR="00001F67" w:rsidRPr="00001F67" w:rsidTr="00F61531">
        <w:trPr>
          <w:trHeight w:val="25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0700 "Образование", в том числе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3 054 247 527,50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3 014 116 138,91</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40 131 388,59</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229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0701 "Дошкольное образование"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1 028 165 707,92</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1 014 967 353,37</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13 198 354,55</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экономия фонда оплаты труда с начислениями в связи с наличием  в 2023 году работников, получающих выплаты пособий по временной нетрудоспособности из ФСС, оплата работ по «факту» на основании актов выполненных работ</w:t>
            </w:r>
          </w:p>
        </w:tc>
      </w:tr>
      <w:tr w:rsidR="00001F67" w:rsidRPr="00001F67" w:rsidTr="00F61531">
        <w:trPr>
          <w:trHeight w:val="357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0702 "Общее образование"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1 638 799 938,86</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1 619 508 338,80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19 291 600,06</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экономия фонда оплаты труда с начислениями в связи с наличием  в 2023 году работников, получающих выплаты пособий по временной нетрудоспособности из ФСС, оплата работ по «факту» на основании актов выполненных работ, по организации питания и приобретению продуктов питания связано со снижением посещаемости в связи с заболеваемостью обучающихся и воспитанников</w:t>
            </w:r>
          </w:p>
        </w:tc>
      </w:tr>
      <w:tr w:rsidR="00001F67" w:rsidRPr="00001F67" w:rsidTr="00F61531">
        <w:trPr>
          <w:trHeight w:val="102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0703 "Дополнительное образование детей"</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177 863 373,43</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175 351 819,71</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2 511 553,72</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оплата работ по «факту» на основании актов выполненных работ и экономия фонда оплаты труда с начислениями</w:t>
            </w:r>
          </w:p>
        </w:tc>
      </w:tr>
      <w:tr w:rsidR="00001F67" w:rsidRPr="00001F67" w:rsidTr="00F61531">
        <w:trPr>
          <w:trHeight w:val="76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0705 "Профессиональная подготовка, переподготовка и повышение квалификации"</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237 103,00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222 403,00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14 700,00</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отсутствие потребности в отчетном периоде</w:t>
            </w:r>
          </w:p>
        </w:tc>
      </w:tr>
      <w:tr w:rsidR="00001F67" w:rsidRPr="00001F67" w:rsidTr="00F61531">
        <w:trPr>
          <w:trHeight w:val="51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0707 "Молодежная политика"</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3 264 195,43</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3 262 601,31</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1 594,12</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отсутствие потребности в отчетном периоде</w:t>
            </w:r>
          </w:p>
        </w:tc>
      </w:tr>
      <w:tr w:rsidR="00001F67" w:rsidRPr="00001F67" w:rsidTr="00F61531">
        <w:trPr>
          <w:trHeight w:val="102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0709 "Другие вопросы в области образования"</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205 917 208,86</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200 803 622,72</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5 113 586,14</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оплата работ по «факту» на основании актов выполненных работ и экономия фонда оплаты труда с начислениями</w:t>
            </w:r>
          </w:p>
        </w:tc>
      </w:tr>
      <w:tr w:rsidR="00001F67" w:rsidRPr="00001F67" w:rsidTr="00F61531">
        <w:trPr>
          <w:trHeight w:val="51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 xml:space="preserve">0800 "Культура, кинематография", </w:t>
            </w:r>
            <w:r w:rsidR="00F61531">
              <w:rPr>
                <w:rFonts w:ascii="Times New Roman" w:eastAsia="Times New Roman" w:hAnsi="Times New Roman" w:cs="Times New Roman"/>
                <w:b/>
                <w:bCs/>
                <w:sz w:val="20"/>
                <w:szCs w:val="20"/>
              </w:rPr>
              <w:t xml:space="preserve">         </w:t>
            </w:r>
            <w:r w:rsidRPr="00001F67">
              <w:rPr>
                <w:rFonts w:ascii="Times New Roman" w:eastAsia="Times New Roman" w:hAnsi="Times New Roman" w:cs="Times New Roman"/>
                <w:b/>
                <w:bCs/>
                <w:sz w:val="20"/>
                <w:szCs w:val="20"/>
              </w:rPr>
              <w:t>в том числе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221 649 954,79</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173 430 321,56</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48 219 633,23</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153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lastRenderedPageBreak/>
              <w:t>0801 "Культура"</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216 376 538,25</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168 380 274,10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47 996 264,15</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оплата работ по «факту» на основании актов выполненных работ и экономия фонда оплаты труда с начислениями, в результате мониторинга цен и по факту заключенных договоров</w:t>
            </w:r>
          </w:p>
        </w:tc>
      </w:tr>
      <w:tr w:rsidR="00001F67" w:rsidRPr="00001F67" w:rsidTr="00F61531">
        <w:trPr>
          <w:trHeight w:val="153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0804 "Другие вопросы в области культуры, кинематографии"</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5 273 416,54</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5 050 047,46</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223 369,08</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оплата работ по «факту» на основании актов выполненных работ и экономия фонда оплаты труда с начислениями, в результате мониторинга цен и по факту заключенных договоров</w:t>
            </w:r>
          </w:p>
        </w:tc>
      </w:tr>
      <w:tr w:rsidR="00001F67" w:rsidRPr="00001F67" w:rsidTr="00F61531">
        <w:trPr>
          <w:trHeight w:val="51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1000 "Социальная политика",</w:t>
            </w:r>
            <w:r w:rsidR="00F61531">
              <w:rPr>
                <w:rFonts w:ascii="Times New Roman" w:eastAsia="Times New Roman" w:hAnsi="Times New Roman" w:cs="Times New Roman"/>
                <w:b/>
                <w:bCs/>
                <w:sz w:val="20"/>
                <w:szCs w:val="20"/>
              </w:rPr>
              <w:t xml:space="preserve">                   </w:t>
            </w:r>
            <w:r w:rsidRPr="00001F67">
              <w:rPr>
                <w:rFonts w:ascii="Times New Roman" w:eastAsia="Times New Roman" w:hAnsi="Times New Roman" w:cs="Times New Roman"/>
                <w:b/>
                <w:bCs/>
                <w:sz w:val="20"/>
                <w:szCs w:val="20"/>
              </w:rPr>
              <w:t xml:space="preserve"> в том числе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141 632 521,36</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138 203 229,44</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3 429 291,92</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51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1001 "Пенсионное обеспечение"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8 953 872,00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8 953 574,24</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297,76</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изменением численности получателей денежных средств</w:t>
            </w:r>
          </w:p>
        </w:tc>
      </w:tr>
      <w:tr w:rsidR="00001F67" w:rsidRPr="00001F67" w:rsidTr="00F61531">
        <w:trPr>
          <w:trHeight w:val="102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1003 "Социальное обеспечение населения"</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75 955 928,00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72 990 652,74</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2 965 275,26</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уменьшение численности получателей выплат, пособий и компенсаций по сравнению с запланированной</w:t>
            </w:r>
          </w:p>
        </w:tc>
      </w:tr>
      <w:tr w:rsidR="00001F67" w:rsidRPr="00001F67" w:rsidTr="00F61531">
        <w:trPr>
          <w:trHeight w:val="382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1004 "Охрана семьи и детства"</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56 722 721,36</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56 259 002,46</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463 718,90</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экономией, сложившейся в результате подачи только 6 заявлений законных представителей на выплату компенсации стоимости горячего питания обучающихся по образовательным программам начального общего образования на дому детей-инвалидов и детей, нуждающихся в длительном лечении, которые по состоянию здоровья временно или постоянно не могут посещать образовательные организации;</w:t>
            </w:r>
          </w:p>
        </w:tc>
      </w:tr>
      <w:tr w:rsidR="00001F67" w:rsidRPr="00001F67" w:rsidTr="00F61531">
        <w:trPr>
          <w:trHeight w:val="51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 xml:space="preserve">1100 "Физическая культура и спорт", </w:t>
            </w:r>
            <w:r w:rsidR="00F61531">
              <w:rPr>
                <w:rFonts w:ascii="Times New Roman" w:eastAsia="Times New Roman" w:hAnsi="Times New Roman" w:cs="Times New Roman"/>
                <w:b/>
                <w:bCs/>
                <w:sz w:val="20"/>
                <w:szCs w:val="20"/>
              </w:rPr>
              <w:t xml:space="preserve">   </w:t>
            </w:r>
            <w:r w:rsidRPr="00001F67">
              <w:rPr>
                <w:rFonts w:ascii="Times New Roman" w:eastAsia="Times New Roman" w:hAnsi="Times New Roman" w:cs="Times New Roman"/>
                <w:b/>
                <w:bCs/>
                <w:sz w:val="20"/>
                <w:szCs w:val="20"/>
              </w:rPr>
              <w:t>в том числе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165 292 594,21</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162 934 243,64</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2 358 350,57</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25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1101 "Физическая культура"</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9 200 477,31</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9 200 477,31</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76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1103 "Спорт высших достижений"</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152 269 274,70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150 058 843,23</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2 210 431,47</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экономия, сложившаяся в результате мониторинга цен и по факту заключенных договоров</w:t>
            </w:r>
          </w:p>
        </w:tc>
      </w:tr>
      <w:tr w:rsidR="00001F67" w:rsidRPr="00001F67" w:rsidTr="00F61531">
        <w:trPr>
          <w:trHeight w:val="178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1105 "Другие вопросы в области физической культуры и спорта"</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3 822 842,20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3 674 923,10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147 919,10</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 xml:space="preserve">экономия по заработной плате и начислениям; экономия, сложившаяся в результате мониторинга цен и по факту заключенных договоров, а также с оплатой счетов за декабрь  в январе 2024 </w:t>
            </w:r>
            <w:r w:rsidRPr="00001F67">
              <w:rPr>
                <w:rFonts w:ascii="Times New Roman" w:eastAsia="Times New Roman" w:hAnsi="Times New Roman" w:cs="Times New Roman"/>
                <w:sz w:val="20"/>
                <w:szCs w:val="20"/>
              </w:rPr>
              <w:lastRenderedPageBreak/>
              <w:t>года</w:t>
            </w:r>
          </w:p>
        </w:tc>
      </w:tr>
      <w:tr w:rsidR="00001F67" w:rsidRPr="00001F67" w:rsidTr="00F61531">
        <w:trPr>
          <w:trHeight w:val="51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lastRenderedPageBreak/>
              <w:t xml:space="preserve">1200 "Средства массовой информации", </w:t>
            </w:r>
            <w:r w:rsidR="00F61531">
              <w:rPr>
                <w:rFonts w:ascii="Times New Roman" w:eastAsia="Times New Roman" w:hAnsi="Times New Roman" w:cs="Times New Roman"/>
                <w:b/>
                <w:bCs/>
                <w:sz w:val="20"/>
                <w:szCs w:val="20"/>
              </w:rPr>
              <w:t xml:space="preserve">                </w:t>
            </w:r>
            <w:r w:rsidRPr="00001F67">
              <w:rPr>
                <w:rFonts w:ascii="Times New Roman" w:eastAsia="Times New Roman" w:hAnsi="Times New Roman" w:cs="Times New Roman"/>
                <w:b/>
                <w:bCs/>
                <w:sz w:val="20"/>
                <w:szCs w:val="20"/>
              </w:rPr>
              <w:t>в том числе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7 051 970,57</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7 051 970,57</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51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1202 "Периодическая печать и издательства"</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7 051 970,57</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7 051 970,57</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765"/>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 xml:space="preserve">1300 "Обслуживание государственного (муниципального) долга", </w:t>
            </w:r>
            <w:r w:rsidR="00F61531">
              <w:rPr>
                <w:rFonts w:ascii="Times New Roman" w:eastAsia="Times New Roman" w:hAnsi="Times New Roman" w:cs="Times New Roman"/>
                <w:b/>
                <w:bCs/>
                <w:sz w:val="20"/>
                <w:szCs w:val="20"/>
              </w:rPr>
              <w:t xml:space="preserve"> </w:t>
            </w:r>
            <w:r w:rsidRPr="00001F67">
              <w:rPr>
                <w:rFonts w:ascii="Times New Roman" w:eastAsia="Times New Roman" w:hAnsi="Times New Roman" w:cs="Times New Roman"/>
                <w:b/>
                <w:bCs/>
                <w:sz w:val="20"/>
                <w:szCs w:val="20"/>
              </w:rPr>
              <w:t>в том числе</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5 569 773,97</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5 569 122,47</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651,50</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51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1301 "Обслуживание государственного (муниципального) внутреннего долга"</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5 569 773,97</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5 569 122,47</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651,50</w:t>
            </w: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отсутствие потребности в отчетном периоде</w:t>
            </w:r>
          </w:p>
        </w:tc>
      </w:tr>
      <w:tr w:rsidR="00001F67" w:rsidRPr="00001F67" w:rsidTr="00F61531">
        <w:trPr>
          <w:trHeight w:val="1129"/>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1400 "Межбюджетные трансферты общего характера бюджетам бюджетной системы Российской Федерации"</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13 675 500,00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b/>
                <w:bCs/>
                <w:sz w:val="20"/>
                <w:szCs w:val="20"/>
              </w:rPr>
            </w:pPr>
            <w:r w:rsidRPr="00001F67">
              <w:rPr>
                <w:rFonts w:ascii="Times New Roman" w:eastAsia="Times New Roman" w:hAnsi="Times New Roman" w:cs="Times New Roman"/>
                <w:b/>
                <w:bCs/>
                <w:sz w:val="20"/>
                <w:szCs w:val="20"/>
              </w:rPr>
              <w:t>13 675 500,00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102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1401 "Дотации на выравнивание бюджетной обеспеченности субъектов Российской Федерации и муниципальных образований"</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11 709 500,00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11 709 500,00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r w:rsidR="00001F67" w:rsidRPr="00001F67" w:rsidTr="00F61531">
        <w:trPr>
          <w:trHeight w:val="510"/>
        </w:trPr>
        <w:tc>
          <w:tcPr>
            <w:tcW w:w="2122"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1403 "Прочие межбюджетные трансферты общего характера"</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1 966 000,00</w:t>
            </w:r>
          </w:p>
        </w:tc>
        <w:tc>
          <w:tcPr>
            <w:tcW w:w="1701" w:type="dxa"/>
            <w:shd w:val="clear" w:color="auto" w:fill="auto"/>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r w:rsidRPr="00001F67">
              <w:rPr>
                <w:rFonts w:ascii="Times New Roman" w:eastAsia="Times New Roman" w:hAnsi="Times New Roman" w:cs="Times New Roman"/>
                <w:sz w:val="20"/>
                <w:szCs w:val="20"/>
              </w:rPr>
              <w:t>1 966 000,00</w:t>
            </w:r>
          </w:p>
        </w:tc>
        <w:tc>
          <w:tcPr>
            <w:tcW w:w="1559" w:type="dxa"/>
            <w:shd w:val="clear" w:color="auto" w:fill="auto"/>
            <w:noWrap/>
            <w:hideMark/>
          </w:tcPr>
          <w:p w:rsidR="00001F67" w:rsidRPr="00001F67" w:rsidRDefault="00001F67" w:rsidP="00F61531">
            <w:pPr>
              <w:spacing w:after="0" w:line="240" w:lineRule="auto"/>
              <w:jc w:val="right"/>
              <w:rPr>
                <w:rFonts w:ascii="Times New Roman" w:eastAsia="Times New Roman" w:hAnsi="Times New Roman" w:cs="Times New Roman"/>
                <w:sz w:val="20"/>
                <w:szCs w:val="20"/>
              </w:rPr>
            </w:pPr>
          </w:p>
        </w:tc>
        <w:tc>
          <w:tcPr>
            <w:tcW w:w="2551" w:type="dxa"/>
            <w:shd w:val="clear" w:color="auto" w:fill="auto"/>
            <w:hideMark/>
          </w:tcPr>
          <w:p w:rsidR="00001F67" w:rsidRPr="00001F67" w:rsidRDefault="00001F67" w:rsidP="00F620D3">
            <w:pPr>
              <w:spacing w:after="0" w:line="240" w:lineRule="auto"/>
              <w:rPr>
                <w:rFonts w:ascii="Times New Roman" w:eastAsia="Times New Roman" w:hAnsi="Times New Roman" w:cs="Times New Roman"/>
                <w:sz w:val="20"/>
                <w:szCs w:val="20"/>
              </w:rPr>
            </w:pPr>
          </w:p>
        </w:tc>
      </w:tr>
    </w:tbl>
    <w:p w:rsidR="00001F67" w:rsidRDefault="00001F67" w:rsidP="00D7392F">
      <w:pPr>
        <w:pStyle w:val="a3"/>
        <w:ind w:firstLine="851"/>
        <w:jc w:val="both"/>
        <w:rPr>
          <w:rFonts w:ascii="Times New Roman" w:hAnsi="Times New Roman"/>
          <w:sz w:val="28"/>
          <w:szCs w:val="28"/>
          <w:highlight w:val="yellow"/>
        </w:rPr>
      </w:pPr>
    </w:p>
    <w:p w:rsidR="00A51A3B" w:rsidRPr="00240671" w:rsidRDefault="001160CF" w:rsidP="00595EF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40671">
        <w:rPr>
          <w:rFonts w:ascii="Times New Roman" w:eastAsia="Times New Roman" w:hAnsi="Times New Roman" w:cs="Times New Roman"/>
          <w:sz w:val="28"/>
          <w:szCs w:val="28"/>
        </w:rPr>
        <w:t>Б</w:t>
      </w:r>
      <w:r w:rsidR="00A51A3B" w:rsidRPr="00240671">
        <w:rPr>
          <w:rFonts w:ascii="Times New Roman" w:eastAsia="Times New Roman" w:hAnsi="Times New Roman" w:cs="Times New Roman"/>
          <w:sz w:val="28"/>
          <w:szCs w:val="28"/>
        </w:rPr>
        <w:t xml:space="preserve">юджетные и денежные обязательства главных распорядителей средств </w:t>
      </w:r>
      <w:r w:rsidR="00873312" w:rsidRPr="00240671">
        <w:rPr>
          <w:rFonts w:ascii="Times New Roman" w:eastAsia="Times New Roman" w:hAnsi="Times New Roman" w:cs="Times New Roman"/>
          <w:sz w:val="28"/>
          <w:szCs w:val="28"/>
        </w:rPr>
        <w:t xml:space="preserve">районного </w:t>
      </w:r>
      <w:r w:rsidR="00A51A3B" w:rsidRPr="00240671">
        <w:rPr>
          <w:rFonts w:ascii="Times New Roman" w:eastAsia="Times New Roman" w:hAnsi="Times New Roman" w:cs="Times New Roman"/>
          <w:sz w:val="28"/>
          <w:szCs w:val="28"/>
        </w:rPr>
        <w:t xml:space="preserve">бюджета </w:t>
      </w:r>
      <w:r w:rsidR="00873312" w:rsidRPr="00240671">
        <w:rPr>
          <w:rFonts w:ascii="Times New Roman" w:eastAsia="Times New Roman" w:hAnsi="Times New Roman" w:cs="Times New Roman"/>
          <w:sz w:val="28"/>
          <w:szCs w:val="28"/>
        </w:rPr>
        <w:t>Балаковского муниципального района п</w:t>
      </w:r>
      <w:r w:rsidR="00A51A3B" w:rsidRPr="00240671">
        <w:rPr>
          <w:rFonts w:ascii="Times New Roman" w:eastAsia="Times New Roman" w:hAnsi="Times New Roman" w:cs="Times New Roman"/>
          <w:sz w:val="28"/>
          <w:szCs w:val="28"/>
        </w:rPr>
        <w:t>риняты в</w:t>
      </w:r>
      <w:r w:rsidR="00F620D3">
        <w:rPr>
          <w:rFonts w:ascii="Times New Roman" w:eastAsia="Times New Roman" w:hAnsi="Times New Roman" w:cs="Times New Roman"/>
          <w:sz w:val="28"/>
          <w:szCs w:val="28"/>
        </w:rPr>
        <w:t xml:space="preserve"> </w:t>
      </w:r>
      <w:proofErr w:type="gramStart"/>
      <w:r w:rsidR="003E10B9" w:rsidRPr="00240671">
        <w:rPr>
          <w:rFonts w:ascii="Times New Roman" w:eastAsia="Times New Roman" w:hAnsi="Times New Roman" w:cs="Times New Roman"/>
          <w:sz w:val="28"/>
          <w:szCs w:val="28"/>
        </w:rPr>
        <w:t>пределах</w:t>
      </w:r>
      <w:proofErr w:type="gramEnd"/>
      <w:r w:rsidR="00F620D3">
        <w:rPr>
          <w:rFonts w:ascii="Times New Roman" w:eastAsia="Times New Roman" w:hAnsi="Times New Roman" w:cs="Times New Roman"/>
          <w:sz w:val="28"/>
          <w:szCs w:val="28"/>
        </w:rPr>
        <w:t xml:space="preserve"> </w:t>
      </w:r>
      <w:r w:rsidR="00A51A3B" w:rsidRPr="00240671">
        <w:rPr>
          <w:rFonts w:ascii="Times New Roman" w:eastAsia="Times New Roman" w:hAnsi="Times New Roman" w:cs="Times New Roman"/>
          <w:sz w:val="28"/>
          <w:szCs w:val="28"/>
        </w:rPr>
        <w:t>утвержденных на финансовый 202</w:t>
      </w:r>
      <w:r w:rsidR="00240671" w:rsidRPr="00240671">
        <w:rPr>
          <w:rFonts w:ascii="Times New Roman" w:eastAsia="Times New Roman" w:hAnsi="Times New Roman" w:cs="Times New Roman"/>
          <w:sz w:val="28"/>
          <w:szCs w:val="28"/>
        </w:rPr>
        <w:t>3</w:t>
      </w:r>
      <w:r w:rsidR="00A51A3B" w:rsidRPr="00240671">
        <w:rPr>
          <w:rFonts w:ascii="Times New Roman" w:eastAsia="Times New Roman" w:hAnsi="Times New Roman" w:cs="Times New Roman"/>
          <w:sz w:val="28"/>
          <w:szCs w:val="28"/>
        </w:rPr>
        <w:t xml:space="preserve"> год объем</w:t>
      </w:r>
      <w:r w:rsidR="00296AA4" w:rsidRPr="00240671">
        <w:rPr>
          <w:rFonts w:ascii="Times New Roman" w:eastAsia="Times New Roman" w:hAnsi="Times New Roman" w:cs="Times New Roman"/>
          <w:sz w:val="28"/>
          <w:szCs w:val="28"/>
        </w:rPr>
        <w:t>ов</w:t>
      </w:r>
      <w:r w:rsidR="00F620D3">
        <w:rPr>
          <w:rFonts w:ascii="Times New Roman" w:eastAsia="Times New Roman" w:hAnsi="Times New Roman" w:cs="Times New Roman"/>
          <w:sz w:val="28"/>
          <w:szCs w:val="28"/>
        </w:rPr>
        <w:t xml:space="preserve"> </w:t>
      </w:r>
      <w:r w:rsidR="00296AA4" w:rsidRPr="00240671">
        <w:rPr>
          <w:rFonts w:ascii="Times New Roman" w:eastAsia="Times New Roman" w:hAnsi="Times New Roman" w:cs="Times New Roman"/>
          <w:sz w:val="28"/>
          <w:szCs w:val="28"/>
        </w:rPr>
        <w:t>лимитов бюджетных обязательств</w:t>
      </w:r>
      <w:r w:rsidR="00A51A3B" w:rsidRPr="00240671">
        <w:rPr>
          <w:rFonts w:ascii="Times New Roman" w:eastAsia="Times New Roman" w:hAnsi="Times New Roman" w:cs="Times New Roman"/>
          <w:sz w:val="28"/>
          <w:szCs w:val="28"/>
        </w:rPr>
        <w:t>.</w:t>
      </w:r>
    </w:p>
    <w:p w:rsidR="003540ED" w:rsidRPr="00D7440B" w:rsidRDefault="003540ED" w:rsidP="00595EF7">
      <w:pPr>
        <w:spacing w:after="0" w:line="240" w:lineRule="auto"/>
        <w:ind w:firstLine="720"/>
        <w:jc w:val="both"/>
        <w:rPr>
          <w:rFonts w:ascii="Times New Roman" w:hAnsi="Times New Roman" w:cs="Times New Roman"/>
          <w:sz w:val="28"/>
          <w:szCs w:val="28"/>
        </w:rPr>
      </w:pPr>
      <w:r w:rsidRPr="00240671">
        <w:rPr>
          <w:rFonts w:ascii="Times New Roman" w:hAnsi="Times New Roman" w:cs="Times New Roman"/>
          <w:sz w:val="28"/>
          <w:szCs w:val="28"/>
        </w:rPr>
        <w:t>Остаток средств</w:t>
      </w:r>
      <w:r w:rsidRPr="00D7440B">
        <w:rPr>
          <w:rFonts w:ascii="Times New Roman" w:hAnsi="Times New Roman" w:cs="Times New Roman"/>
          <w:sz w:val="28"/>
          <w:szCs w:val="28"/>
        </w:rPr>
        <w:t xml:space="preserve"> на счете бюджета на 01 января 202</w:t>
      </w:r>
      <w:r w:rsidR="00D7440B" w:rsidRPr="00D7440B">
        <w:rPr>
          <w:rFonts w:ascii="Times New Roman" w:hAnsi="Times New Roman" w:cs="Times New Roman"/>
          <w:sz w:val="28"/>
          <w:szCs w:val="28"/>
        </w:rPr>
        <w:t>4</w:t>
      </w:r>
      <w:r w:rsidRPr="00D7440B">
        <w:rPr>
          <w:rFonts w:ascii="Times New Roman" w:hAnsi="Times New Roman" w:cs="Times New Roman"/>
          <w:sz w:val="28"/>
          <w:szCs w:val="28"/>
        </w:rPr>
        <w:t xml:space="preserve"> года составляет </w:t>
      </w:r>
      <w:r w:rsidR="00D7440B" w:rsidRPr="00D7440B">
        <w:rPr>
          <w:rFonts w:ascii="Times New Roman" w:hAnsi="Times New Roman" w:cs="Times New Roman"/>
          <w:sz w:val="28"/>
          <w:szCs w:val="28"/>
        </w:rPr>
        <w:t>119831773,26</w:t>
      </w:r>
      <w:r w:rsidRPr="00D7440B">
        <w:rPr>
          <w:rFonts w:ascii="Times New Roman" w:hAnsi="Times New Roman" w:cs="Times New Roman"/>
          <w:sz w:val="28"/>
          <w:szCs w:val="28"/>
        </w:rPr>
        <w:t xml:space="preserve"> рублей, в том числе:</w:t>
      </w:r>
    </w:p>
    <w:p w:rsidR="003540ED" w:rsidRPr="00A37D42" w:rsidRDefault="003540ED" w:rsidP="00595EF7">
      <w:pPr>
        <w:spacing w:after="0" w:line="240" w:lineRule="auto"/>
        <w:ind w:firstLine="720"/>
        <w:jc w:val="both"/>
        <w:rPr>
          <w:rFonts w:ascii="Times New Roman" w:hAnsi="Times New Roman" w:cs="Times New Roman"/>
          <w:sz w:val="28"/>
          <w:szCs w:val="28"/>
        </w:rPr>
      </w:pPr>
      <w:r w:rsidRPr="00A37D42">
        <w:rPr>
          <w:rFonts w:ascii="Times New Roman" w:hAnsi="Times New Roman" w:cs="Times New Roman"/>
          <w:sz w:val="28"/>
          <w:szCs w:val="28"/>
        </w:rPr>
        <w:t xml:space="preserve">1. собственные средства бюджета </w:t>
      </w:r>
      <w:r w:rsidR="00A37D42" w:rsidRPr="00A37D42">
        <w:rPr>
          <w:rFonts w:ascii="Times New Roman" w:hAnsi="Times New Roman" w:cs="Times New Roman"/>
          <w:sz w:val="28"/>
          <w:szCs w:val="28"/>
        </w:rPr>
        <w:t>119529769,04</w:t>
      </w:r>
      <w:r w:rsidRPr="00A37D42">
        <w:rPr>
          <w:rFonts w:ascii="Times New Roman" w:hAnsi="Times New Roman" w:cs="Times New Roman"/>
          <w:sz w:val="28"/>
          <w:szCs w:val="28"/>
        </w:rPr>
        <w:t xml:space="preserve"> рублей;</w:t>
      </w:r>
    </w:p>
    <w:p w:rsidR="003540ED" w:rsidRPr="00A37D42" w:rsidRDefault="003540ED" w:rsidP="00595EF7">
      <w:pPr>
        <w:spacing w:after="0" w:line="240" w:lineRule="auto"/>
        <w:ind w:firstLine="720"/>
        <w:jc w:val="both"/>
        <w:rPr>
          <w:rFonts w:ascii="Times New Roman" w:hAnsi="Times New Roman" w:cs="Times New Roman"/>
          <w:sz w:val="28"/>
          <w:szCs w:val="28"/>
        </w:rPr>
      </w:pPr>
      <w:r w:rsidRPr="00A37D42">
        <w:rPr>
          <w:rFonts w:ascii="Times New Roman" w:hAnsi="Times New Roman" w:cs="Times New Roman"/>
          <w:sz w:val="28"/>
          <w:szCs w:val="28"/>
        </w:rPr>
        <w:t>2. остаток целевых средств из областного бюджета</w:t>
      </w:r>
      <w:r w:rsidR="00F620D3">
        <w:rPr>
          <w:rFonts w:ascii="Times New Roman" w:hAnsi="Times New Roman" w:cs="Times New Roman"/>
          <w:sz w:val="28"/>
          <w:szCs w:val="28"/>
        </w:rPr>
        <w:t xml:space="preserve"> </w:t>
      </w:r>
      <w:r w:rsidRPr="00A37D42">
        <w:rPr>
          <w:rFonts w:ascii="Times New Roman" w:hAnsi="Times New Roman" w:cs="Times New Roman"/>
          <w:sz w:val="28"/>
          <w:szCs w:val="28"/>
        </w:rPr>
        <w:t xml:space="preserve">по состоянию на </w:t>
      </w:r>
      <w:r w:rsidR="00F61531">
        <w:rPr>
          <w:rFonts w:ascii="Times New Roman" w:hAnsi="Times New Roman" w:cs="Times New Roman"/>
          <w:sz w:val="28"/>
          <w:szCs w:val="28"/>
        </w:rPr>
        <w:t xml:space="preserve">                </w:t>
      </w:r>
      <w:r w:rsidRPr="00A37D42">
        <w:rPr>
          <w:rFonts w:ascii="Times New Roman" w:hAnsi="Times New Roman" w:cs="Times New Roman"/>
          <w:sz w:val="28"/>
          <w:szCs w:val="28"/>
        </w:rPr>
        <w:t>01</w:t>
      </w:r>
      <w:r w:rsidR="00F620D3">
        <w:rPr>
          <w:rFonts w:ascii="Times New Roman" w:hAnsi="Times New Roman" w:cs="Times New Roman"/>
          <w:sz w:val="28"/>
          <w:szCs w:val="28"/>
        </w:rPr>
        <w:t xml:space="preserve"> января </w:t>
      </w:r>
      <w:r w:rsidRPr="00A37D42">
        <w:rPr>
          <w:rFonts w:ascii="Times New Roman" w:hAnsi="Times New Roman" w:cs="Times New Roman"/>
          <w:sz w:val="28"/>
          <w:szCs w:val="28"/>
        </w:rPr>
        <w:t>202</w:t>
      </w:r>
      <w:r w:rsidR="00D675A5" w:rsidRPr="00A37D42">
        <w:rPr>
          <w:rFonts w:ascii="Times New Roman" w:hAnsi="Times New Roman" w:cs="Times New Roman"/>
          <w:sz w:val="28"/>
          <w:szCs w:val="28"/>
        </w:rPr>
        <w:t>4</w:t>
      </w:r>
      <w:r w:rsidR="00F620D3">
        <w:rPr>
          <w:rFonts w:ascii="Times New Roman" w:hAnsi="Times New Roman" w:cs="Times New Roman"/>
          <w:sz w:val="28"/>
          <w:szCs w:val="28"/>
        </w:rPr>
        <w:t xml:space="preserve"> </w:t>
      </w:r>
      <w:r w:rsidRPr="00A37D42">
        <w:rPr>
          <w:rFonts w:ascii="Times New Roman" w:hAnsi="Times New Roman" w:cs="Times New Roman"/>
          <w:sz w:val="28"/>
          <w:szCs w:val="28"/>
        </w:rPr>
        <w:t>г</w:t>
      </w:r>
      <w:r w:rsidR="00F620D3">
        <w:rPr>
          <w:rFonts w:ascii="Times New Roman" w:hAnsi="Times New Roman" w:cs="Times New Roman"/>
          <w:sz w:val="28"/>
          <w:szCs w:val="28"/>
        </w:rPr>
        <w:t>ода</w:t>
      </w:r>
      <w:r w:rsidRPr="00A37D42">
        <w:rPr>
          <w:rFonts w:ascii="Times New Roman" w:hAnsi="Times New Roman" w:cs="Times New Roman"/>
          <w:sz w:val="28"/>
          <w:szCs w:val="28"/>
        </w:rPr>
        <w:t xml:space="preserve"> составляет </w:t>
      </w:r>
      <w:r w:rsidR="00C93876" w:rsidRPr="00A37D42">
        <w:rPr>
          <w:rFonts w:ascii="Times New Roman" w:hAnsi="Times New Roman" w:cs="Times New Roman"/>
          <w:sz w:val="28"/>
          <w:szCs w:val="28"/>
        </w:rPr>
        <w:t>302004,22</w:t>
      </w:r>
      <w:r w:rsidRPr="00A37D42">
        <w:rPr>
          <w:rFonts w:ascii="Times New Roman" w:hAnsi="Times New Roman" w:cs="Times New Roman"/>
          <w:sz w:val="28"/>
          <w:szCs w:val="28"/>
        </w:rPr>
        <w:t xml:space="preserve">  рублей, из них:</w:t>
      </w:r>
    </w:p>
    <w:p w:rsidR="006C6F61" w:rsidRPr="00A37D42" w:rsidRDefault="003540ED" w:rsidP="00595EF7">
      <w:pPr>
        <w:spacing w:after="0" w:line="240" w:lineRule="auto"/>
        <w:ind w:firstLine="720"/>
        <w:jc w:val="both"/>
        <w:rPr>
          <w:rFonts w:ascii="Times New Roman" w:hAnsi="Times New Roman" w:cs="Times New Roman"/>
          <w:sz w:val="28"/>
          <w:szCs w:val="28"/>
        </w:rPr>
      </w:pPr>
      <w:r w:rsidRPr="00A37D42">
        <w:rPr>
          <w:rFonts w:ascii="Times New Roman" w:hAnsi="Times New Roman" w:cs="Times New Roman"/>
          <w:sz w:val="28"/>
          <w:szCs w:val="28"/>
        </w:rPr>
        <w:t xml:space="preserve">- </w:t>
      </w:r>
      <w:r w:rsidR="00A37D42" w:rsidRPr="00A37D42">
        <w:rPr>
          <w:rFonts w:ascii="Times New Roman" w:hAnsi="Times New Roman" w:cs="Times New Roman"/>
          <w:sz w:val="28"/>
          <w:szCs w:val="28"/>
        </w:rPr>
        <w:t xml:space="preserve"> межбюджетные трансферты для достижения показателей деятельности </w:t>
      </w:r>
      <w:r w:rsidR="006C6F61" w:rsidRPr="00A37D42">
        <w:rPr>
          <w:rFonts w:ascii="Times New Roman" w:hAnsi="Times New Roman" w:cs="Times New Roman"/>
          <w:sz w:val="28"/>
          <w:szCs w:val="28"/>
        </w:rPr>
        <w:t xml:space="preserve">в сумме </w:t>
      </w:r>
      <w:r w:rsidR="00D675A5" w:rsidRPr="00A37D42">
        <w:rPr>
          <w:rFonts w:ascii="Times New Roman" w:hAnsi="Times New Roman" w:cs="Times New Roman"/>
          <w:sz w:val="28"/>
          <w:szCs w:val="28"/>
        </w:rPr>
        <w:t>1284,52</w:t>
      </w:r>
      <w:r w:rsidR="006C6F61" w:rsidRPr="00A37D42">
        <w:rPr>
          <w:rFonts w:ascii="Times New Roman" w:hAnsi="Times New Roman" w:cs="Times New Roman"/>
          <w:sz w:val="28"/>
          <w:szCs w:val="28"/>
        </w:rPr>
        <w:t xml:space="preserve"> рублей;</w:t>
      </w:r>
    </w:p>
    <w:p w:rsidR="006C6F61" w:rsidRPr="00A37D42" w:rsidRDefault="00B333D8" w:rsidP="00595EF7">
      <w:pPr>
        <w:spacing w:after="0" w:line="240" w:lineRule="auto"/>
        <w:ind w:firstLine="720"/>
        <w:jc w:val="both"/>
        <w:rPr>
          <w:rFonts w:ascii="Times New Roman" w:hAnsi="Times New Roman" w:cs="Times New Roman"/>
          <w:sz w:val="28"/>
          <w:szCs w:val="28"/>
        </w:rPr>
      </w:pPr>
      <w:r w:rsidRPr="00A37D42">
        <w:rPr>
          <w:rFonts w:ascii="Times New Roman" w:hAnsi="Times New Roman" w:cs="Times New Roman"/>
          <w:sz w:val="28"/>
          <w:szCs w:val="28"/>
        </w:rPr>
        <w:t xml:space="preserve">- субвенция на предоставление питания отдельным категориям обучающихся в муниципальных общеобразовательных организациях, </w:t>
      </w:r>
      <w:r w:rsidRPr="00A37D42">
        <w:rPr>
          <w:rFonts w:ascii="Times New Roman" w:hAnsi="Times New Roman" w:cs="Times New Roman"/>
          <w:sz w:val="28"/>
          <w:szCs w:val="28"/>
        </w:rPr>
        <w:lastRenderedPageBreak/>
        <w:t xml:space="preserve">реализующих образовательные программы начального общего, основного общего и среднего общего образования в сумме </w:t>
      </w:r>
      <w:r w:rsidR="00DB6395" w:rsidRPr="00A37D42">
        <w:rPr>
          <w:rFonts w:ascii="Times New Roman" w:hAnsi="Times New Roman" w:cs="Times New Roman"/>
          <w:sz w:val="28"/>
          <w:szCs w:val="28"/>
        </w:rPr>
        <w:t xml:space="preserve">34719,70 </w:t>
      </w:r>
      <w:r w:rsidRPr="00A37D42">
        <w:rPr>
          <w:rFonts w:ascii="Times New Roman" w:hAnsi="Times New Roman" w:cs="Times New Roman"/>
          <w:sz w:val="28"/>
          <w:szCs w:val="28"/>
        </w:rPr>
        <w:t>рублей;</w:t>
      </w:r>
    </w:p>
    <w:p w:rsidR="00145771" w:rsidRPr="00F620D3" w:rsidRDefault="00B333D8" w:rsidP="00595EF7">
      <w:pPr>
        <w:spacing w:after="0" w:line="240" w:lineRule="auto"/>
        <w:ind w:firstLine="720"/>
        <w:jc w:val="both"/>
        <w:rPr>
          <w:rFonts w:ascii="Times New Roman" w:hAnsi="Times New Roman" w:cs="Times New Roman"/>
          <w:sz w:val="28"/>
          <w:szCs w:val="28"/>
        </w:rPr>
      </w:pPr>
      <w:r w:rsidRPr="00C93876">
        <w:rPr>
          <w:rFonts w:ascii="Times New Roman" w:hAnsi="Times New Roman" w:cs="Times New Roman"/>
          <w:sz w:val="28"/>
          <w:szCs w:val="28"/>
        </w:rPr>
        <w:t xml:space="preserve">- межбюджетные трансферты за счет средств, выделяемых из резервного фонда Правительства Саратовской области, на </w:t>
      </w:r>
      <w:r w:rsidR="00C93876" w:rsidRPr="00C93876">
        <w:rPr>
          <w:rFonts w:ascii="Times New Roman" w:hAnsi="Times New Roman" w:cs="Times New Roman"/>
          <w:sz w:val="28"/>
          <w:szCs w:val="28"/>
        </w:rPr>
        <w:t xml:space="preserve">размещение наружной информационной продукции </w:t>
      </w:r>
      <w:r w:rsidRPr="00C93876">
        <w:rPr>
          <w:rFonts w:ascii="Times New Roman" w:hAnsi="Times New Roman" w:cs="Times New Roman"/>
          <w:sz w:val="28"/>
          <w:szCs w:val="28"/>
        </w:rPr>
        <w:t>в сумме 2</w:t>
      </w:r>
      <w:r w:rsidR="00C93876" w:rsidRPr="00C93876">
        <w:rPr>
          <w:rFonts w:ascii="Times New Roman" w:hAnsi="Times New Roman" w:cs="Times New Roman"/>
          <w:sz w:val="28"/>
          <w:szCs w:val="28"/>
        </w:rPr>
        <w:t>66000,00</w:t>
      </w:r>
      <w:r w:rsidRPr="00C93876">
        <w:rPr>
          <w:rFonts w:ascii="Times New Roman" w:hAnsi="Times New Roman" w:cs="Times New Roman"/>
          <w:sz w:val="28"/>
          <w:szCs w:val="28"/>
        </w:rPr>
        <w:t xml:space="preserve"> рублей.</w:t>
      </w:r>
    </w:p>
    <w:p w:rsidR="003540ED" w:rsidRPr="00D7440B" w:rsidRDefault="003540ED" w:rsidP="00595EF7">
      <w:pPr>
        <w:spacing w:after="0" w:line="240" w:lineRule="auto"/>
        <w:ind w:firstLine="720"/>
        <w:jc w:val="both"/>
        <w:rPr>
          <w:rFonts w:ascii="Times New Roman" w:eastAsia="Courier New" w:hAnsi="Times New Roman" w:cs="Times New Roman"/>
          <w:sz w:val="28"/>
          <w:szCs w:val="28"/>
        </w:rPr>
      </w:pPr>
      <w:r w:rsidRPr="00D7440B">
        <w:rPr>
          <w:rFonts w:ascii="Times New Roman" w:eastAsia="Courier New" w:hAnsi="Times New Roman" w:cs="Times New Roman"/>
          <w:sz w:val="28"/>
          <w:szCs w:val="28"/>
        </w:rPr>
        <w:t>В целях недопущения кассового разрыва в течени</w:t>
      </w:r>
      <w:r w:rsidR="000F1D03" w:rsidRPr="00D7440B">
        <w:rPr>
          <w:rFonts w:ascii="Times New Roman" w:eastAsia="Courier New" w:hAnsi="Times New Roman" w:cs="Times New Roman"/>
          <w:sz w:val="28"/>
          <w:szCs w:val="28"/>
        </w:rPr>
        <w:t>е</w:t>
      </w:r>
      <w:r w:rsidRPr="00D7440B">
        <w:rPr>
          <w:rFonts w:ascii="Times New Roman" w:eastAsia="Courier New" w:hAnsi="Times New Roman" w:cs="Times New Roman"/>
          <w:sz w:val="28"/>
          <w:szCs w:val="28"/>
        </w:rPr>
        <w:t xml:space="preserve"> 202</w:t>
      </w:r>
      <w:r w:rsidR="00D7440B" w:rsidRPr="00D7440B">
        <w:rPr>
          <w:rFonts w:ascii="Times New Roman" w:eastAsia="Courier New" w:hAnsi="Times New Roman" w:cs="Times New Roman"/>
          <w:sz w:val="28"/>
          <w:szCs w:val="28"/>
        </w:rPr>
        <w:t>3</w:t>
      </w:r>
      <w:r w:rsidRPr="00D7440B">
        <w:rPr>
          <w:rFonts w:ascii="Times New Roman" w:eastAsia="Courier New" w:hAnsi="Times New Roman" w:cs="Times New Roman"/>
          <w:sz w:val="28"/>
          <w:szCs w:val="28"/>
        </w:rPr>
        <w:t xml:space="preserve"> года в рамках управления остатками на единый счет </w:t>
      </w:r>
      <w:r w:rsidR="00BB2466" w:rsidRPr="00D7440B">
        <w:rPr>
          <w:rFonts w:ascii="Times New Roman" w:eastAsia="Courier New" w:hAnsi="Times New Roman" w:cs="Times New Roman"/>
          <w:sz w:val="28"/>
          <w:szCs w:val="28"/>
        </w:rPr>
        <w:t>райо</w:t>
      </w:r>
      <w:r w:rsidR="00CA47E0" w:rsidRPr="00D7440B">
        <w:rPr>
          <w:rFonts w:ascii="Times New Roman" w:eastAsia="Courier New" w:hAnsi="Times New Roman" w:cs="Times New Roman"/>
          <w:sz w:val="28"/>
          <w:szCs w:val="28"/>
        </w:rPr>
        <w:t>н</w:t>
      </w:r>
      <w:r w:rsidR="00BB2466" w:rsidRPr="00D7440B">
        <w:rPr>
          <w:rFonts w:ascii="Times New Roman" w:eastAsia="Courier New" w:hAnsi="Times New Roman" w:cs="Times New Roman"/>
          <w:sz w:val="28"/>
          <w:szCs w:val="28"/>
        </w:rPr>
        <w:t>но</w:t>
      </w:r>
      <w:r w:rsidR="00CA47E0" w:rsidRPr="00D7440B">
        <w:rPr>
          <w:rFonts w:ascii="Times New Roman" w:eastAsia="Courier New" w:hAnsi="Times New Roman" w:cs="Times New Roman"/>
          <w:sz w:val="28"/>
          <w:szCs w:val="28"/>
        </w:rPr>
        <w:t>го</w:t>
      </w:r>
      <w:r w:rsidR="00F620D3">
        <w:rPr>
          <w:rFonts w:ascii="Times New Roman" w:eastAsia="Courier New" w:hAnsi="Times New Roman" w:cs="Times New Roman"/>
          <w:sz w:val="28"/>
          <w:szCs w:val="28"/>
        </w:rPr>
        <w:t xml:space="preserve"> </w:t>
      </w:r>
      <w:r w:rsidRPr="00D7440B">
        <w:rPr>
          <w:rFonts w:ascii="Times New Roman" w:eastAsia="Courier New" w:hAnsi="Times New Roman" w:cs="Times New Roman"/>
          <w:sz w:val="28"/>
          <w:szCs w:val="28"/>
        </w:rPr>
        <w:t xml:space="preserve">бюджета </w:t>
      </w:r>
      <w:r w:rsidR="00BB2466" w:rsidRPr="00D7440B">
        <w:rPr>
          <w:rFonts w:ascii="Times New Roman" w:eastAsia="Courier New" w:hAnsi="Times New Roman" w:cs="Times New Roman"/>
          <w:sz w:val="28"/>
          <w:szCs w:val="28"/>
        </w:rPr>
        <w:t xml:space="preserve">Балаковского муниципального района </w:t>
      </w:r>
      <w:r w:rsidRPr="00D7440B">
        <w:rPr>
          <w:rFonts w:ascii="Times New Roman" w:eastAsia="Courier New" w:hAnsi="Times New Roman" w:cs="Times New Roman"/>
          <w:sz w:val="28"/>
          <w:szCs w:val="28"/>
        </w:rPr>
        <w:t xml:space="preserve">привлекались средства бюджетных и автономных учреждений </w:t>
      </w:r>
      <w:r w:rsidR="001B2BCE" w:rsidRPr="00D7440B">
        <w:rPr>
          <w:rFonts w:ascii="Times New Roman" w:eastAsia="Courier New" w:hAnsi="Times New Roman" w:cs="Times New Roman"/>
          <w:sz w:val="28"/>
          <w:szCs w:val="28"/>
        </w:rPr>
        <w:t xml:space="preserve">Балаковского муниципального района </w:t>
      </w:r>
      <w:r w:rsidRPr="00D7440B">
        <w:rPr>
          <w:rFonts w:ascii="Times New Roman" w:eastAsia="Courier New" w:hAnsi="Times New Roman" w:cs="Times New Roman"/>
          <w:sz w:val="28"/>
          <w:szCs w:val="28"/>
        </w:rPr>
        <w:t xml:space="preserve">в сумме </w:t>
      </w:r>
      <w:r w:rsidR="00D7440B" w:rsidRPr="00D7440B">
        <w:rPr>
          <w:rFonts w:ascii="Times New Roman" w:eastAsia="Courier New" w:hAnsi="Times New Roman" w:cs="Times New Roman"/>
          <w:sz w:val="28"/>
          <w:szCs w:val="28"/>
        </w:rPr>
        <w:t>141</w:t>
      </w:r>
      <w:r w:rsidR="00E24D35" w:rsidRPr="00D7440B">
        <w:rPr>
          <w:rFonts w:ascii="Times New Roman" w:eastAsia="Courier New" w:hAnsi="Times New Roman" w:cs="Times New Roman"/>
          <w:sz w:val="28"/>
          <w:szCs w:val="28"/>
        </w:rPr>
        <w:t>000000</w:t>
      </w:r>
      <w:r w:rsidR="00BB2466" w:rsidRPr="00D7440B">
        <w:rPr>
          <w:rFonts w:ascii="Times New Roman" w:eastAsia="Courier New" w:hAnsi="Times New Roman" w:cs="Times New Roman"/>
          <w:sz w:val="28"/>
          <w:szCs w:val="28"/>
        </w:rPr>
        <w:t>,00</w:t>
      </w:r>
      <w:r w:rsidRPr="00D7440B">
        <w:rPr>
          <w:rFonts w:ascii="Times New Roman" w:eastAsia="Courier New" w:hAnsi="Times New Roman" w:cs="Times New Roman"/>
          <w:sz w:val="28"/>
          <w:szCs w:val="28"/>
        </w:rPr>
        <w:t xml:space="preserve"> рублей. Данн</w:t>
      </w:r>
      <w:r w:rsidR="00F620D3">
        <w:rPr>
          <w:rFonts w:ascii="Times New Roman" w:eastAsia="Courier New" w:hAnsi="Times New Roman" w:cs="Times New Roman"/>
          <w:sz w:val="28"/>
          <w:szCs w:val="28"/>
        </w:rPr>
        <w:t>ая</w:t>
      </w:r>
      <w:r w:rsidRPr="00D7440B">
        <w:rPr>
          <w:rFonts w:ascii="Times New Roman" w:eastAsia="Courier New" w:hAnsi="Times New Roman" w:cs="Times New Roman"/>
          <w:sz w:val="28"/>
          <w:szCs w:val="28"/>
        </w:rPr>
        <w:t xml:space="preserve"> информация так же отражена форме 0503123 «Отчет о движении средств».</w:t>
      </w:r>
    </w:p>
    <w:p w:rsidR="00D83C28" w:rsidRPr="00CD2F2B" w:rsidRDefault="00D83C28" w:rsidP="00595EF7">
      <w:pPr>
        <w:spacing w:after="0" w:line="240" w:lineRule="auto"/>
        <w:ind w:firstLine="720"/>
        <w:jc w:val="both"/>
        <w:rPr>
          <w:rFonts w:ascii="Times New Roman" w:hAnsi="Times New Roman" w:cs="Times New Roman"/>
          <w:sz w:val="28"/>
          <w:szCs w:val="28"/>
        </w:rPr>
      </w:pPr>
    </w:p>
    <w:p w:rsidR="007323B5" w:rsidRPr="00CD2F2B" w:rsidRDefault="007323B5" w:rsidP="00595EF7">
      <w:pPr>
        <w:spacing w:after="0" w:line="240" w:lineRule="auto"/>
        <w:ind w:firstLine="720"/>
        <w:jc w:val="center"/>
        <w:rPr>
          <w:rFonts w:ascii="Times New Roman" w:hAnsi="Times New Roman"/>
          <w:b/>
          <w:sz w:val="28"/>
          <w:szCs w:val="28"/>
        </w:rPr>
      </w:pPr>
      <w:r w:rsidRPr="00CD2F2B">
        <w:rPr>
          <w:rFonts w:ascii="Times New Roman" w:hAnsi="Times New Roman"/>
          <w:b/>
          <w:sz w:val="28"/>
          <w:szCs w:val="28"/>
        </w:rPr>
        <w:t xml:space="preserve">Раздел 4 </w:t>
      </w:r>
      <w:r w:rsidR="00F620D3">
        <w:rPr>
          <w:rFonts w:ascii="Times New Roman" w:hAnsi="Times New Roman"/>
          <w:b/>
          <w:sz w:val="28"/>
          <w:szCs w:val="28"/>
        </w:rPr>
        <w:t>«</w:t>
      </w:r>
      <w:r w:rsidRPr="00CD2F2B">
        <w:rPr>
          <w:rFonts w:ascii="Times New Roman" w:hAnsi="Times New Roman"/>
          <w:b/>
          <w:sz w:val="28"/>
          <w:szCs w:val="28"/>
        </w:rPr>
        <w:t>Анализ показателей финансовой отчетности субъекта бюджетной отчетности</w:t>
      </w:r>
      <w:r w:rsidR="00F620D3">
        <w:rPr>
          <w:rFonts w:ascii="Times New Roman" w:hAnsi="Times New Roman"/>
          <w:b/>
          <w:sz w:val="28"/>
          <w:szCs w:val="28"/>
        </w:rPr>
        <w:t>»</w:t>
      </w:r>
    </w:p>
    <w:p w:rsidR="00F03F91" w:rsidRPr="005718C2" w:rsidRDefault="00F03F91" w:rsidP="00595EF7">
      <w:pPr>
        <w:spacing w:after="0" w:line="240" w:lineRule="auto"/>
        <w:ind w:firstLine="720"/>
        <w:jc w:val="center"/>
        <w:rPr>
          <w:rFonts w:ascii="Times New Roman" w:hAnsi="Times New Roman"/>
          <w:b/>
          <w:sz w:val="28"/>
          <w:szCs w:val="28"/>
        </w:rPr>
      </w:pPr>
    </w:p>
    <w:p w:rsidR="00E7162A" w:rsidRDefault="00E7162A" w:rsidP="00595EF7">
      <w:pPr>
        <w:spacing w:after="0" w:line="240" w:lineRule="auto"/>
        <w:ind w:firstLine="720"/>
        <w:jc w:val="center"/>
        <w:rPr>
          <w:rFonts w:ascii="Times New Roman" w:hAnsi="Times New Roman"/>
          <w:b/>
          <w:i/>
          <w:sz w:val="28"/>
          <w:szCs w:val="28"/>
        </w:rPr>
      </w:pPr>
      <w:r w:rsidRPr="005718C2">
        <w:rPr>
          <w:rFonts w:ascii="Times New Roman" w:hAnsi="Times New Roman"/>
          <w:b/>
          <w:i/>
          <w:sz w:val="28"/>
          <w:szCs w:val="28"/>
        </w:rPr>
        <w:t xml:space="preserve">Форма 0503110  Справка по заключению счетов бюджетного учета отчетного финансового года  </w:t>
      </w:r>
    </w:p>
    <w:p w:rsidR="00CF484D" w:rsidRPr="005718C2" w:rsidRDefault="00CF484D" w:rsidP="00595EF7">
      <w:pPr>
        <w:spacing w:after="0" w:line="240" w:lineRule="auto"/>
        <w:ind w:firstLine="720"/>
        <w:jc w:val="center"/>
        <w:rPr>
          <w:rFonts w:ascii="Times New Roman" w:hAnsi="Times New Roman"/>
          <w:b/>
          <w:i/>
          <w:sz w:val="28"/>
          <w:szCs w:val="28"/>
        </w:rPr>
      </w:pPr>
    </w:p>
    <w:p w:rsidR="006616E4" w:rsidRPr="005718C2" w:rsidRDefault="00F03F91" w:rsidP="00595EF7">
      <w:pPr>
        <w:spacing w:after="0" w:line="240" w:lineRule="auto"/>
        <w:ind w:firstLine="720"/>
        <w:jc w:val="both"/>
        <w:rPr>
          <w:rFonts w:ascii="Times New Roman" w:hAnsi="Times New Roman"/>
          <w:sz w:val="28"/>
          <w:szCs w:val="28"/>
        </w:rPr>
      </w:pPr>
      <w:r w:rsidRPr="005718C2">
        <w:rPr>
          <w:rFonts w:ascii="Times New Roman" w:hAnsi="Times New Roman"/>
          <w:sz w:val="28"/>
          <w:szCs w:val="28"/>
        </w:rPr>
        <w:t>Сумма, подлежащая исключению в рамках консолидации</w:t>
      </w:r>
      <w:r w:rsidR="006616E4" w:rsidRPr="005718C2">
        <w:rPr>
          <w:rFonts w:ascii="Times New Roman" w:hAnsi="Times New Roman"/>
          <w:sz w:val="28"/>
          <w:szCs w:val="28"/>
        </w:rPr>
        <w:t>:</w:t>
      </w:r>
    </w:p>
    <w:p w:rsidR="006616E4" w:rsidRPr="005718C2" w:rsidRDefault="006616E4" w:rsidP="00595EF7">
      <w:pPr>
        <w:pStyle w:val="a5"/>
        <w:numPr>
          <w:ilvl w:val="0"/>
          <w:numId w:val="3"/>
        </w:numPr>
        <w:spacing w:after="0" w:line="240" w:lineRule="auto"/>
        <w:ind w:left="0" w:firstLine="720"/>
        <w:jc w:val="both"/>
        <w:rPr>
          <w:rFonts w:ascii="Times New Roman" w:hAnsi="Times New Roman"/>
          <w:sz w:val="28"/>
          <w:szCs w:val="28"/>
        </w:rPr>
      </w:pPr>
      <w:r w:rsidRPr="005718C2">
        <w:rPr>
          <w:rFonts w:ascii="Times New Roman" w:hAnsi="Times New Roman"/>
          <w:sz w:val="28"/>
          <w:szCs w:val="28"/>
        </w:rPr>
        <w:t>в связи с безвозмездной передачей (принятие</w:t>
      </w:r>
      <w:r w:rsidR="00F61531">
        <w:rPr>
          <w:rFonts w:ascii="Times New Roman" w:hAnsi="Times New Roman"/>
          <w:sz w:val="28"/>
          <w:szCs w:val="28"/>
        </w:rPr>
        <w:t>м</w:t>
      </w:r>
      <w:r w:rsidRPr="005718C2">
        <w:rPr>
          <w:rFonts w:ascii="Times New Roman" w:hAnsi="Times New Roman"/>
          <w:sz w:val="28"/>
          <w:szCs w:val="28"/>
        </w:rPr>
        <w:t xml:space="preserve">) нефинансовых активов главными распорядителями средств районного бюджета Балаковского муниципального района в сумме </w:t>
      </w:r>
      <w:r w:rsidR="00CD2F2B" w:rsidRPr="005718C2">
        <w:rPr>
          <w:rFonts w:ascii="Times New Roman" w:hAnsi="Times New Roman"/>
          <w:sz w:val="28"/>
          <w:szCs w:val="28"/>
        </w:rPr>
        <w:t xml:space="preserve">156890507,99 </w:t>
      </w:r>
      <w:r w:rsidRPr="005718C2">
        <w:rPr>
          <w:rFonts w:ascii="Times New Roman" w:hAnsi="Times New Roman"/>
          <w:sz w:val="28"/>
          <w:szCs w:val="28"/>
        </w:rPr>
        <w:t>руб</w:t>
      </w:r>
      <w:r w:rsidR="003E0E42" w:rsidRPr="005718C2">
        <w:rPr>
          <w:rFonts w:ascii="Times New Roman" w:hAnsi="Times New Roman"/>
          <w:sz w:val="28"/>
          <w:szCs w:val="28"/>
        </w:rPr>
        <w:t>лей</w:t>
      </w:r>
      <w:r w:rsidRPr="005718C2">
        <w:rPr>
          <w:rFonts w:ascii="Times New Roman" w:hAnsi="Times New Roman"/>
          <w:sz w:val="28"/>
          <w:szCs w:val="28"/>
        </w:rPr>
        <w:t>, в том числе</w:t>
      </w:r>
      <w:r w:rsidR="00573DA1" w:rsidRPr="005718C2">
        <w:rPr>
          <w:rFonts w:ascii="Times New Roman" w:hAnsi="Times New Roman"/>
          <w:sz w:val="28"/>
          <w:szCs w:val="28"/>
        </w:rPr>
        <w:t xml:space="preserve"> по следующим кодам бюджетной классификации</w:t>
      </w:r>
      <w:r w:rsidRPr="005718C2">
        <w:rPr>
          <w:rFonts w:ascii="Times New Roman" w:hAnsi="Times New Roman"/>
          <w:sz w:val="28"/>
          <w:szCs w:val="28"/>
        </w:rPr>
        <w:t>:</w:t>
      </w:r>
    </w:p>
    <w:p w:rsidR="00365E44" w:rsidRPr="007950B6" w:rsidRDefault="00573DA1" w:rsidP="00595EF7">
      <w:pPr>
        <w:pStyle w:val="a5"/>
        <w:spacing w:after="0" w:line="240" w:lineRule="auto"/>
        <w:ind w:left="0" w:firstLine="720"/>
        <w:jc w:val="both"/>
        <w:rPr>
          <w:rFonts w:ascii="Times New Roman" w:eastAsia="Courier New" w:hAnsi="Times New Roman" w:cs="Times New Roman"/>
          <w:sz w:val="28"/>
          <w:szCs w:val="28"/>
        </w:rPr>
      </w:pPr>
      <w:r w:rsidRPr="005718C2">
        <w:rPr>
          <w:rFonts w:ascii="Times New Roman" w:eastAsia="Courier New" w:hAnsi="Times New Roman" w:cs="Times New Roman"/>
          <w:sz w:val="28"/>
          <w:szCs w:val="28"/>
        </w:rPr>
        <w:t xml:space="preserve">207 </w:t>
      </w:r>
      <w:r w:rsidR="00A66955" w:rsidRPr="005718C2">
        <w:rPr>
          <w:rFonts w:ascii="Times New Roman" w:eastAsia="Courier New" w:hAnsi="Times New Roman" w:cs="Times New Roman"/>
          <w:sz w:val="28"/>
          <w:szCs w:val="28"/>
        </w:rPr>
        <w:t>10050</w:t>
      </w:r>
      <w:r w:rsidRPr="005718C2">
        <w:rPr>
          <w:rFonts w:ascii="Times New Roman" w:eastAsia="Courier New" w:hAnsi="Times New Roman" w:cs="Times New Roman"/>
          <w:sz w:val="28"/>
          <w:szCs w:val="28"/>
        </w:rPr>
        <w:t xml:space="preserve"> 05 0000 1</w:t>
      </w:r>
      <w:r w:rsidR="00187D0D" w:rsidRPr="005718C2">
        <w:rPr>
          <w:rFonts w:ascii="Times New Roman" w:eastAsia="Courier New" w:hAnsi="Times New Roman" w:cs="Times New Roman"/>
          <w:sz w:val="28"/>
          <w:szCs w:val="28"/>
        </w:rPr>
        <w:t>94</w:t>
      </w:r>
      <w:r w:rsidRPr="005718C2">
        <w:rPr>
          <w:rFonts w:ascii="Times New Roman" w:eastAsia="Courier New" w:hAnsi="Times New Roman" w:cs="Times New Roman"/>
          <w:sz w:val="28"/>
          <w:szCs w:val="28"/>
        </w:rPr>
        <w:t xml:space="preserve"> 14011019</w:t>
      </w:r>
      <w:r w:rsidR="00187D0D" w:rsidRPr="005718C2">
        <w:rPr>
          <w:rFonts w:ascii="Times New Roman" w:eastAsia="Courier New" w:hAnsi="Times New Roman" w:cs="Times New Roman"/>
          <w:sz w:val="28"/>
          <w:szCs w:val="28"/>
        </w:rPr>
        <w:t>1</w:t>
      </w:r>
      <w:r w:rsidRPr="005718C2">
        <w:rPr>
          <w:rFonts w:ascii="Times New Roman" w:eastAsia="Courier New" w:hAnsi="Times New Roman" w:cs="Times New Roman"/>
          <w:sz w:val="28"/>
          <w:szCs w:val="28"/>
        </w:rPr>
        <w:t xml:space="preserve"> – </w:t>
      </w:r>
      <w:r w:rsidR="007950B6" w:rsidRPr="005718C2">
        <w:rPr>
          <w:rFonts w:ascii="Times New Roman" w:eastAsia="Courier New" w:hAnsi="Times New Roman" w:cs="Times New Roman"/>
          <w:sz w:val="28"/>
          <w:szCs w:val="28"/>
        </w:rPr>
        <w:t>12453,55</w:t>
      </w:r>
      <w:r w:rsidRPr="005718C2">
        <w:rPr>
          <w:rFonts w:ascii="Times New Roman" w:eastAsia="Courier New" w:hAnsi="Times New Roman" w:cs="Times New Roman"/>
          <w:sz w:val="28"/>
          <w:szCs w:val="28"/>
        </w:rPr>
        <w:t xml:space="preserve"> руб</w:t>
      </w:r>
      <w:r w:rsidR="005400D4" w:rsidRPr="005718C2">
        <w:rPr>
          <w:rFonts w:ascii="Times New Roman" w:eastAsia="Courier New" w:hAnsi="Times New Roman" w:cs="Times New Roman"/>
          <w:sz w:val="28"/>
          <w:szCs w:val="28"/>
        </w:rPr>
        <w:t>лей</w:t>
      </w:r>
      <w:r w:rsidRPr="005718C2">
        <w:rPr>
          <w:rFonts w:ascii="Times New Roman" w:eastAsia="Courier New" w:hAnsi="Times New Roman" w:cs="Times New Roman"/>
          <w:sz w:val="28"/>
          <w:szCs w:val="28"/>
        </w:rPr>
        <w:t xml:space="preserve"> (</w:t>
      </w:r>
      <w:r w:rsidRPr="007950B6">
        <w:rPr>
          <w:rFonts w:ascii="Times New Roman" w:eastAsia="Courier New" w:hAnsi="Times New Roman" w:cs="Times New Roman"/>
          <w:sz w:val="28"/>
          <w:szCs w:val="28"/>
        </w:rPr>
        <w:t xml:space="preserve">Дт </w:t>
      </w:r>
      <w:r w:rsidR="00187D0D" w:rsidRPr="007950B6">
        <w:rPr>
          <w:rFonts w:ascii="Times New Roman" w:eastAsia="Courier New" w:hAnsi="Times New Roman" w:cs="Times New Roman"/>
          <w:sz w:val="28"/>
          <w:szCs w:val="28"/>
        </w:rPr>
        <w:t>0,00</w:t>
      </w:r>
      <w:r w:rsidRPr="007950B6">
        <w:rPr>
          <w:rFonts w:ascii="Times New Roman" w:eastAsia="Courier New" w:hAnsi="Times New Roman" w:cs="Times New Roman"/>
          <w:sz w:val="28"/>
          <w:szCs w:val="28"/>
        </w:rPr>
        <w:t xml:space="preserve"> руб</w:t>
      </w:r>
      <w:r w:rsidR="00A66955" w:rsidRPr="007950B6">
        <w:rPr>
          <w:rFonts w:ascii="Times New Roman" w:eastAsia="Courier New" w:hAnsi="Times New Roman" w:cs="Times New Roman"/>
          <w:sz w:val="28"/>
          <w:szCs w:val="28"/>
        </w:rPr>
        <w:t>лей,</w:t>
      </w:r>
      <w:r w:rsidRPr="007950B6">
        <w:rPr>
          <w:rFonts w:ascii="Times New Roman" w:eastAsia="Courier New" w:hAnsi="Times New Roman" w:cs="Times New Roman"/>
          <w:sz w:val="28"/>
          <w:szCs w:val="28"/>
        </w:rPr>
        <w:t xml:space="preserve"> </w:t>
      </w:r>
      <w:r w:rsidR="00F61531">
        <w:rPr>
          <w:rFonts w:ascii="Times New Roman" w:eastAsia="Courier New" w:hAnsi="Times New Roman" w:cs="Times New Roman"/>
          <w:sz w:val="28"/>
          <w:szCs w:val="28"/>
        </w:rPr>
        <w:t xml:space="preserve">              </w:t>
      </w:r>
      <w:r w:rsidRPr="007950B6">
        <w:rPr>
          <w:rFonts w:ascii="Times New Roman" w:eastAsia="Courier New" w:hAnsi="Times New Roman" w:cs="Times New Roman"/>
          <w:sz w:val="28"/>
          <w:szCs w:val="28"/>
        </w:rPr>
        <w:t xml:space="preserve">Кт </w:t>
      </w:r>
      <w:r w:rsidR="007950B6" w:rsidRPr="007950B6">
        <w:rPr>
          <w:rFonts w:ascii="Times New Roman" w:eastAsia="Courier New" w:hAnsi="Times New Roman" w:cs="Times New Roman"/>
          <w:sz w:val="28"/>
          <w:szCs w:val="28"/>
        </w:rPr>
        <w:t>12453,55</w:t>
      </w:r>
      <w:r w:rsidR="00365E44" w:rsidRPr="007950B6">
        <w:rPr>
          <w:rFonts w:ascii="Times New Roman" w:eastAsia="Courier New" w:hAnsi="Times New Roman" w:cs="Times New Roman"/>
          <w:sz w:val="28"/>
          <w:szCs w:val="28"/>
        </w:rPr>
        <w:t xml:space="preserve"> руб</w:t>
      </w:r>
      <w:r w:rsidR="00A66955" w:rsidRPr="007950B6">
        <w:rPr>
          <w:rFonts w:ascii="Times New Roman" w:eastAsia="Courier New" w:hAnsi="Times New Roman" w:cs="Times New Roman"/>
          <w:sz w:val="28"/>
          <w:szCs w:val="28"/>
        </w:rPr>
        <w:t>лей</w:t>
      </w:r>
      <w:r w:rsidR="00365E44" w:rsidRPr="007950B6">
        <w:rPr>
          <w:rFonts w:ascii="Times New Roman" w:eastAsia="Courier New" w:hAnsi="Times New Roman" w:cs="Times New Roman"/>
          <w:sz w:val="28"/>
          <w:szCs w:val="28"/>
        </w:rPr>
        <w:t>);</w:t>
      </w:r>
    </w:p>
    <w:p w:rsidR="00F56722" w:rsidRPr="007950B6" w:rsidRDefault="00F56722" w:rsidP="00595EF7">
      <w:pPr>
        <w:pStyle w:val="a5"/>
        <w:spacing w:after="0" w:line="240" w:lineRule="auto"/>
        <w:ind w:left="0" w:firstLine="720"/>
        <w:jc w:val="both"/>
        <w:rPr>
          <w:rFonts w:ascii="Times New Roman" w:eastAsia="Courier New" w:hAnsi="Times New Roman" w:cs="Times New Roman"/>
          <w:sz w:val="28"/>
          <w:szCs w:val="28"/>
        </w:rPr>
      </w:pPr>
      <w:r w:rsidRPr="007950B6">
        <w:rPr>
          <w:rFonts w:ascii="Times New Roman" w:eastAsia="Courier New" w:hAnsi="Times New Roman" w:cs="Times New Roman"/>
          <w:sz w:val="28"/>
          <w:szCs w:val="28"/>
        </w:rPr>
        <w:t xml:space="preserve">207 10050 05 0000 194 140110195 – </w:t>
      </w:r>
      <w:r w:rsidR="007950B6" w:rsidRPr="007950B6">
        <w:rPr>
          <w:rFonts w:ascii="Times New Roman" w:eastAsia="Courier New" w:hAnsi="Times New Roman" w:cs="Times New Roman"/>
          <w:sz w:val="28"/>
          <w:szCs w:val="28"/>
        </w:rPr>
        <w:t>156878054,44</w:t>
      </w:r>
      <w:r w:rsidRPr="007950B6">
        <w:rPr>
          <w:rFonts w:ascii="Times New Roman" w:eastAsia="Courier New" w:hAnsi="Times New Roman" w:cs="Times New Roman"/>
          <w:sz w:val="28"/>
          <w:szCs w:val="28"/>
        </w:rPr>
        <w:t xml:space="preserve"> рублей (Дт </w:t>
      </w:r>
      <w:r w:rsidR="007950B6" w:rsidRPr="007950B6">
        <w:rPr>
          <w:rFonts w:ascii="Times New Roman" w:eastAsia="Courier New" w:hAnsi="Times New Roman" w:cs="Times New Roman"/>
          <w:sz w:val="28"/>
          <w:szCs w:val="28"/>
        </w:rPr>
        <w:t>2016219,70</w:t>
      </w:r>
      <w:r w:rsidRPr="007950B6">
        <w:rPr>
          <w:rFonts w:ascii="Times New Roman" w:eastAsia="Courier New" w:hAnsi="Times New Roman" w:cs="Times New Roman"/>
          <w:sz w:val="28"/>
          <w:szCs w:val="28"/>
        </w:rPr>
        <w:t xml:space="preserve"> рублей, Кт </w:t>
      </w:r>
      <w:r w:rsidR="007950B6" w:rsidRPr="007950B6">
        <w:rPr>
          <w:rFonts w:ascii="Times New Roman" w:eastAsia="Courier New" w:hAnsi="Times New Roman" w:cs="Times New Roman"/>
          <w:sz w:val="28"/>
          <w:szCs w:val="28"/>
        </w:rPr>
        <w:t>158894274,14</w:t>
      </w:r>
      <w:r w:rsidRPr="007950B6">
        <w:rPr>
          <w:rFonts w:ascii="Times New Roman" w:eastAsia="Courier New" w:hAnsi="Times New Roman" w:cs="Times New Roman"/>
          <w:sz w:val="28"/>
          <w:szCs w:val="28"/>
        </w:rPr>
        <w:t xml:space="preserve"> рублей);</w:t>
      </w:r>
    </w:p>
    <w:p w:rsidR="00F56722" w:rsidRPr="007950B6" w:rsidRDefault="00F56722" w:rsidP="00595EF7">
      <w:pPr>
        <w:pStyle w:val="a5"/>
        <w:spacing w:after="0" w:line="240" w:lineRule="auto"/>
        <w:ind w:left="0" w:firstLine="720"/>
        <w:jc w:val="both"/>
        <w:rPr>
          <w:rFonts w:ascii="Times New Roman" w:eastAsia="Courier New" w:hAnsi="Times New Roman" w:cs="Times New Roman"/>
          <w:sz w:val="28"/>
          <w:szCs w:val="28"/>
        </w:rPr>
      </w:pPr>
      <w:r w:rsidRPr="007950B6">
        <w:rPr>
          <w:rFonts w:ascii="Times New Roman" w:eastAsia="Times New Roman" w:hAnsi="Times New Roman"/>
          <w:color w:val="000000"/>
          <w:sz w:val="28"/>
        </w:rPr>
        <w:t xml:space="preserve">0113 0000000000 804 140120241 – </w:t>
      </w:r>
      <w:r w:rsidR="007950B6" w:rsidRPr="007950B6">
        <w:rPr>
          <w:rFonts w:ascii="Times New Roman" w:eastAsia="Times New Roman" w:hAnsi="Times New Roman"/>
          <w:color w:val="000000"/>
          <w:sz w:val="28"/>
        </w:rPr>
        <w:t>12453,55</w:t>
      </w:r>
      <w:r w:rsidRPr="007950B6">
        <w:rPr>
          <w:rFonts w:ascii="Times New Roman" w:eastAsia="Times New Roman" w:hAnsi="Times New Roman"/>
          <w:color w:val="000000"/>
          <w:sz w:val="28"/>
        </w:rPr>
        <w:t xml:space="preserve"> рублей </w:t>
      </w:r>
      <w:r w:rsidRPr="007950B6">
        <w:rPr>
          <w:rFonts w:ascii="Times New Roman" w:eastAsia="Courier New" w:hAnsi="Times New Roman" w:cs="Times New Roman"/>
          <w:sz w:val="28"/>
          <w:szCs w:val="28"/>
        </w:rPr>
        <w:t xml:space="preserve">(Дт </w:t>
      </w:r>
      <w:r w:rsidR="007950B6" w:rsidRPr="007950B6">
        <w:rPr>
          <w:rFonts w:ascii="Times New Roman" w:eastAsia="Courier New" w:hAnsi="Times New Roman" w:cs="Times New Roman"/>
          <w:sz w:val="28"/>
          <w:szCs w:val="28"/>
        </w:rPr>
        <w:t xml:space="preserve">12453,55 </w:t>
      </w:r>
      <w:r w:rsidRPr="007950B6">
        <w:rPr>
          <w:rFonts w:ascii="Times New Roman" w:eastAsia="Courier New" w:hAnsi="Times New Roman" w:cs="Times New Roman"/>
          <w:sz w:val="28"/>
          <w:szCs w:val="28"/>
        </w:rPr>
        <w:t>рублей, 0,00 рублей);</w:t>
      </w:r>
    </w:p>
    <w:p w:rsidR="00792340" w:rsidRPr="007950B6" w:rsidRDefault="00792340" w:rsidP="00595EF7">
      <w:pPr>
        <w:pStyle w:val="a5"/>
        <w:spacing w:after="0" w:line="240" w:lineRule="auto"/>
        <w:ind w:left="0" w:firstLine="720"/>
        <w:jc w:val="both"/>
        <w:rPr>
          <w:rFonts w:ascii="Times New Roman" w:eastAsia="Courier New" w:hAnsi="Times New Roman" w:cs="Times New Roman"/>
          <w:sz w:val="28"/>
          <w:szCs w:val="28"/>
        </w:rPr>
      </w:pPr>
      <w:r w:rsidRPr="007950B6">
        <w:rPr>
          <w:rFonts w:ascii="Times New Roman" w:eastAsia="Times New Roman" w:hAnsi="Times New Roman"/>
          <w:color w:val="000000"/>
          <w:sz w:val="28"/>
        </w:rPr>
        <w:t xml:space="preserve">0103 0000000000 804 140120281 – 0,00 рублей </w:t>
      </w:r>
      <w:r w:rsidRPr="007950B6">
        <w:rPr>
          <w:rFonts w:ascii="Times New Roman" w:eastAsia="Courier New" w:hAnsi="Times New Roman" w:cs="Times New Roman"/>
          <w:sz w:val="28"/>
          <w:szCs w:val="28"/>
        </w:rPr>
        <w:t xml:space="preserve">(Дт </w:t>
      </w:r>
      <w:r w:rsidR="007950B6" w:rsidRPr="007950B6">
        <w:rPr>
          <w:rFonts w:ascii="Times New Roman" w:eastAsia="Courier New" w:hAnsi="Times New Roman" w:cs="Times New Roman"/>
          <w:sz w:val="28"/>
          <w:szCs w:val="28"/>
        </w:rPr>
        <w:t>33060,00</w:t>
      </w:r>
      <w:r w:rsidRPr="007950B6">
        <w:rPr>
          <w:rFonts w:ascii="Times New Roman" w:eastAsia="Courier New" w:hAnsi="Times New Roman" w:cs="Times New Roman"/>
          <w:sz w:val="28"/>
          <w:szCs w:val="28"/>
        </w:rPr>
        <w:t xml:space="preserve"> рублей, </w:t>
      </w:r>
      <w:r w:rsidR="007950B6" w:rsidRPr="007950B6">
        <w:rPr>
          <w:rFonts w:ascii="Times New Roman" w:eastAsia="Courier New" w:hAnsi="Times New Roman" w:cs="Times New Roman"/>
          <w:sz w:val="28"/>
          <w:szCs w:val="28"/>
        </w:rPr>
        <w:t>33060,00</w:t>
      </w:r>
      <w:r w:rsidRPr="007950B6">
        <w:rPr>
          <w:rFonts w:ascii="Times New Roman" w:eastAsia="Courier New" w:hAnsi="Times New Roman" w:cs="Times New Roman"/>
          <w:sz w:val="28"/>
          <w:szCs w:val="28"/>
        </w:rPr>
        <w:t xml:space="preserve"> рублей);</w:t>
      </w:r>
    </w:p>
    <w:p w:rsidR="005400D4" w:rsidRDefault="005400D4" w:rsidP="00595EF7">
      <w:pPr>
        <w:pStyle w:val="a5"/>
        <w:spacing w:after="0" w:line="240" w:lineRule="auto"/>
        <w:ind w:left="0" w:firstLine="720"/>
        <w:jc w:val="both"/>
        <w:rPr>
          <w:rFonts w:ascii="Times New Roman" w:eastAsia="Courier New" w:hAnsi="Times New Roman" w:cs="Times New Roman"/>
          <w:sz w:val="28"/>
          <w:szCs w:val="28"/>
        </w:rPr>
      </w:pPr>
      <w:r w:rsidRPr="007950B6">
        <w:rPr>
          <w:rFonts w:ascii="Times New Roman" w:eastAsia="Times New Roman" w:hAnsi="Times New Roman"/>
          <w:color w:val="000000"/>
          <w:sz w:val="28"/>
        </w:rPr>
        <w:t>0</w:t>
      </w:r>
      <w:r w:rsidR="00792340" w:rsidRPr="007950B6">
        <w:rPr>
          <w:rFonts w:ascii="Times New Roman" w:eastAsia="Times New Roman" w:hAnsi="Times New Roman"/>
          <w:color w:val="000000"/>
          <w:sz w:val="28"/>
        </w:rPr>
        <w:t>1</w:t>
      </w:r>
      <w:r w:rsidRPr="007950B6">
        <w:rPr>
          <w:rFonts w:ascii="Times New Roman" w:eastAsia="Times New Roman" w:hAnsi="Times New Roman"/>
          <w:color w:val="000000"/>
          <w:sz w:val="28"/>
        </w:rPr>
        <w:t xml:space="preserve">04 0000000000 </w:t>
      </w:r>
      <w:r w:rsidR="00792340" w:rsidRPr="007950B6">
        <w:rPr>
          <w:rFonts w:ascii="Times New Roman" w:eastAsia="Times New Roman" w:hAnsi="Times New Roman"/>
          <w:color w:val="000000"/>
          <w:sz w:val="28"/>
        </w:rPr>
        <w:t>804</w:t>
      </w:r>
      <w:r w:rsidRPr="007950B6">
        <w:rPr>
          <w:rFonts w:ascii="Times New Roman" w:eastAsia="Times New Roman" w:hAnsi="Times New Roman"/>
          <w:color w:val="000000"/>
          <w:sz w:val="28"/>
        </w:rPr>
        <w:t xml:space="preserve"> 140120281 – </w:t>
      </w:r>
      <w:r w:rsidR="007950B6" w:rsidRPr="007950B6">
        <w:rPr>
          <w:rFonts w:ascii="Times New Roman" w:eastAsia="Times New Roman" w:hAnsi="Times New Roman"/>
          <w:color w:val="000000"/>
          <w:sz w:val="28"/>
        </w:rPr>
        <w:t>0,00</w:t>
      </w:r>
      <w:r w:rsidRPr="007950B6">
        <w:rPr>
          <w:rFonts w:ascii="Times New Roman" w:eastAsia="Times New Roman" w:hAnsi="Times New Roman"/>
          <w:color w:val="000000"/>
          <w:sz w:val="28"/>
        </w:rPr>
        <w:t xml:space="preserve"> рублей </w:t>
      </w:r>
      <w:r w:rsidRPr="007950B6">
        <w:rPr>
          <w:rFonts w:ascii="Times New Roman" w:eastAsia="Courier New" w:hAnsi="Times New Roman" w:cs="Times New Roman"/>
          <w:sz w:val="28"/>
          <w:szCs w:val="28"/>
        </w:rPr>
        <w:t xml:space="preserve">(Дт </w:t>
      </w:r>
      <w:r w:rsidR="007950B6" w:rsidRPr="007950B6">
        <w:rPr>
          <w:rFonts w:ascii="Times New Roman" w:eastAsia="Courier New" w:hAnsi="Times New Roman" w:cs="Times New Roman"/>
          <w:sz w:val="28"/>
          <w:szCs w:val="28"/>
        </w:rPr>
        <w:t>12500,00</w:t>
      </w:r>
      <w:r w:rsidRPr="007950B6">
        <w:rPr>
          <w:rFonts w:ascii="Times New Roman" w:eastAsia="Courier New" w:hAnsi="Times New Roman" w:cs="Times New Roman"/>
          <w:sz w:val="28"/>
          <w:szCs w:val="28"/>
        </w:rPr>
        <w:t xml:space="preserve"> рублей, </w:t>
      </w:r>
      <w:r w:rsidR="00F61531">
        <w:rPr>
          <w:rFonts w:ascii="Times New Roman" w:eastAsia="Courier New" w:hAnsi="Times New Roman" w:cs="Times New Roman"/>
          <w:sz w:val="28"/>
          <w:szCs w:val="28"/>
        </w:rPr>
        <w:t xml:space="preserve">          </w:t>
      </w:r>
      <w:r w:rsidRPr="007950B6">
        <w:rPr>
          <w:rFonts w:ascii="Times New Roman" w:eastAsia="Courier New" w:hAnsi="Times New Roman" w:cs="Times New Roman"/>
          <w:sz w:val="28"/>
          <w:szCs w:val="28"/>
        </w:rPr>
        <w:t xml:space="preserve">Кт </w:t>
      </w:r>
      <w:r w:rsidR="007950B6" w:rsidRPr="007950B6">
        <w:rPr>
          <w:rFonts w:ascii="Times New Roman" w:eastAsia="Courier New" w:hAnsi="Times New Roman" w:cs="Times New Roman"/>
          <w:sz w:val="28"/>
          <w:szCs w:val="28"/>
        </w:rPr>
        <w:t>12500,00</w:t>
      </w:r>
      <w:r w:rsidRPr="007950B6">
        <w:rPr>
          <w:rFonts w:ascii="Times New Roman" w:eastAsia="Courier New" w:hAnsi="Times New Roman" w:cs="Times New Roman"/>
          <w:sz w:val="28"/>
          <w:szCs w:val="28"/>
        </w:rPr>
        <w:t xml:space="preserve"> рублей);</w:t>
      </w:r>
    </w:p>
    <w:p w:rsidR="007950B6" w:rsidRPr="007950B6" w:rsidRDefault="007950B6" w:rsidP="00595EF7">
      <w:pPr>
        <w:pStyle w:val="a5"/>
        <w:spacing w:after="0" w:line="240" w:lineRule="auto"/>
        <w:ind w:left="0" w:firstLine="720"/>
        <w:jc w:val="both"/>
        <w:rPr>
          <w:rFonts w:ascii="Times New Roman" w:eastAsia="Courier New" w:hAnsi="Times New Roman" w:cs="Times New Roman"/>
          <w:sz w:val="28"/>
          <w:szCs w:val="28"/>
        </w:rPr>
      </w:pPr>
      <w:r w:rsidRPr="007950B6">
        <w:rPr>
          <w:rFonts w:ascii="Times New Roman" w:eastAsia="Times New Roman" w:hAnsi="Times New Roman"/>
          <w:color w:val="000000"/>
          <w:sz w:val="28"/>
        </w:rPr>
        <w:t>010</w:t>
      </w:r>
      <w:r>
        <w:rPr>
          <w:rFonts w:ascii="Times New Roman" w:eastAsia="Times New Roman" w:hAnsi="Times New Roman"/>
          <w:color w:val="000000"/>
          <w:sz w:val="28"/>
        </w:rPr>
        <w:t>6</w:t>
      </w:r>
      <w:r w:rsidRPr="007950B6">
        <w:rPr>
          <w:rFonts w:ascii="Times New Roman" w:eastAsia="Times New Roman" w:hAnsi="Times New Roman"/>
          <w:color w:val="000000"/>
          <w:sz w:val="28"/>
        </w:rPr>
        <w:t xml:space="preserve"> 0000000000 804 140120281 – 0,00 рублей </w:t>
      </w:r>
      <w:r w:rsidRPr="007950B6">
        <w:rPr>
          <w:rFonts w:ascii="Times New Roman" w:eastAsia="Courier New" w:hAnsi="Times New Roman" w:cs="Times New Roman"/>
          <w:sz w:val="28"/>
          <w:szCs w:val="28"/>
        </w:rPr>
        <w:t xml:space="preserve">(Дт </w:t>
      </w:r>
      <w:r>
        <w:rPr>
          <w:rFonts w:ascii="Times New Roman" w:eastAsia="Courier New" w:hAnsi="Times New Roman" w:cs="Times New Roman"/>
          <w:sz w:val="28"/>
          <w:szCs w:val="28"/>
        </w:rPr>
        <w:t>67537,22</w:t>
      </w:r>
      <w:r w:rsidRPr="007950B6">
        <w:rPr>
          <w:rFonts w:ascii="Times New Roman" w:eastAsia="Courier New" w:hAnsi="Times New Roman" w:cs="Times New Roman"/>
          <w:sz w:val="28"/>
          <w:szCs w:val="28"/>
        </w:rPr>
        <w:t xml:space="preserve"> рублей,</w:t>
      </w:r>
      <w:r w:rsidR="00F61531">
        <w:rPr>
          <w:rFonts w:ascii="Times New Roman" w:eastAsia="Courier New" w:hAnsi="Times New Roman" w:cs="Times New Roman"/>
          <w:sz w:val="28"/>
          <w:szCs w:val="28"/>
        </w:rPr>
        <w:t xml:space="preserve">           </w:t>
      </w:r>
      <w:r w:rsidRPr="007950B6">
        <w:rPr>
          <w:rFonts w:ascii="Times New Roman" w:eastAsia="Courier New" w:hAnsi="Times New Roman" w:cs="Times New Roman"/>
          <w:sz w:val="28"/>
          <w:szCs w:val="28"/>
        </w:rPr>
        <w:t xml:space="preserve"> Кт </w:t>
      </w:r>
      <w:r>
        <w:rPr>
          <w:rFonts w:ascii="Times New Roman" w:eastAsia="Courier New" w:hAnsi="Times New Roman" w:cs="Times New Roman"/>
          <w:sz w:val="28"/>
          <w:szCs w:val="28"/>
        </w:rPr>
        <w:t>67537,22</w:t>
      </w:r>
      <w:r w:rsidRPr="007950B6">
        <w:rPr>
          <w:rFonts w:ascii="Times New Roman" w:eastAsia="Courier New" w:hAnsi="Times New Roman" w:cs="Times New Roman"/>
          <w:sz w:val="28"/>
          <w:szCs w:val="28"/>
        </w:rPr>
        <w:t xml:space="preserve"> рублей);</w:t>
      </w:r>
    </w:p>
    <w:p w:rsidR="00792340" w:rsidRPr="009340A5" w:rsidRDefault="00792340" w:rsidP="00595EF7">
      <w:pPr>
        <w:pStyle w:val="a5"/>
        <w:spacing w:after="0" w:line="240" w:lineRule="auto"/>
        <w:ind w:left="0" w:firstLine="720"/>
        <w:jc w:val="both"/>
        <w:rPr>
          <w:rFonts w:ascii="Times New Roman" w:eastAsia="Courier New" w:hAnsi="Times New Roman" w:cs="Times New Roman"/>
          <w:sz w:val="28"/>
          <w:szCs w:val="28"/>
        </w:rPr>
      </w:pPr>
      <w:r w:rsidRPr="007950B6">
        <w:rPr>
          <w:rFonts w:ascii="Times New Roman" w:eastAsia="Times New Roman" w:hAnsi="Times New Roman"/>
          <w:color w:val="000000"/>
          <w:sz w:val="28"/>
        </w:rPr>
        <w:t xml:space="preserve">0113 0000000000 804 140120281 – </w:t>
      </w:r>
      <w:r w:rsidR="007950B6" w:rsidRPr="007950B6">
        <w:rPr>
          <w:rFonts w:ascii="Times New Roman" w:eastAsia="Times New Roman" w:hAnsi="Times New Roman"/>
          <w:color w:val="000000"/>
          <w:sz w:val="28"/>
        </w:rPr>
        <w:t>9039721,50</w:t>
      </w:r>
      <w:r w:rsidRPr="007950B6">
        <w:rPr>
          <w:rFonts w:ascii="Times New Roman" w:eastAsia="Times New Roman" w:hAnsi="Times New Roman"/>
          <w:color w:val="000000"/>
          <w:sz w:val="28"/>
        </w:rPr>
        <w:t xml:space="preserve"> рублей </w:t>
      </w:r>
      <w:r w:rsidRPr="007950B6">
        <w:rPr>
          <w:rFonts w:ascii="Times New Roman" w:eastAsia="Courier New" w:hAnsi="Times New Roman" w:cs="Times New Roman"/>
          <w:sz w:val="28"/>
          <w:szCs w:val="28"/>
        </w:rPr>
        <w:t xml:space="preserve">(Дт </w:t>
      </w:r>
      <w:r w:rsidR="007950B6" w:rsidRPr="007950B6">
        <w:rPr>
          <w:rFonts w:ascii="Times New Roman" w:eastAsia="Courier New" w:hAnsi="Times New Roman" w:cs="Times New Roman"/>
          <w:sz w:val="28"/>
          <w:szCs w:val="28"/>
        </w:rPr>
        <w:t xml:space="preserve">9996603,23 </w:t>
      </w:r>
      <w:r w:rsidR="00F61531">
        <w:rPr>
          <w:rFonts w:ascii="Times New Roman" w:eastAsia="Courier New" w:hAnsi="Times New Roman" w:cs="Times New Roman"/>
          <w:sz w:val="28"/>
          <w:szCs w:val="28"/>
        </w:rPr>
        <w:t xml:space="preserve">рублей, </w:t>
      </w:r>
      <w:r w:rsidRPr="009340A5">
        <w:rPr>
          <w:rFonts w:ascii="Times New Roman" w:eastAsia="Courier New" w:hAnsi="Times New Roman" w:cs="Times New Roman"/>
          <w:sz w:val="28"/>
          <w:szCs w:val="28"/>
        </w:rPr>
        <w:t xml:space="preserve">Кт </w:t>
      </w:r>
      <w:r w:rsidR="007950B6" w:rsidRPr="009340A5">
        <w:rPr>
          <w:rFonts w:ascii="Times New Roman" w:eastAsia="Courier New" w:hAnsi="Times New Roman" w:cs="Times New Roman"/>
          <w:sz w:val="28"/>
          <w:szCs w:val="28"/>
        </w:rPr>
        <w:t>956881,73</w:t>
      </w:r>
      <w:r w:rsidRPr="009340A5">
        <w:rPr>
          <w:rFonts w:ascii="Times New Roman" w:eastAsia="Courier New" w:hAnsi="Times New Roman" w:cs="Times New Roman"/>
          <w:sz w:val="28"/>
          <w:szCs w:val="28"/>
        </w:rPr>
        <w:t xml:space="preserve"> рублей);</w:t>
      </w:r>
    </w:p>
    <w:p w:rsidR="00EA480A" w:rsidRPr="009340A5" w:rsidRDefault="00EA480A" w:rsidP="00595EF7">
      <w:pPr>
        <w:pStyle w:val="a5"/>
        <w:spacing w:after="0" w:line="240" w:lineRule="auto"/>
        <w:ind w:left="0" w:firstLine="720"/>
        <w:jc w:val="both"/>
        <w:rPr>
          <w:rFonts w:ascii="Times New Roman" w:eastAsia="Courier New" w:hAnsi="Times New Roman" w:cs="Times New Roman"/>
          <w:sz w:val="28"/>
          <w:szCs w:val="28"/>
        </w:rPr>
      </w:pPr>
      <w:r w:rsidRPr="009340A5">
        <w:rPr>
          <w:rFonts w:ascii="Times New Roman" w:eastAsia="Times New Roman" w:hAnsi="Times New Roman"/>
          <w:color w:val="000000"/>
          <w:sz w:val="28"/>
        </w:rPr>
        <w:t xml:space="preserve">05029 0000000000 804 140120281 – 147803954,20 рублей </w:t>
      </w:r>
      <w:r w:rsidR="00F61531">
        <w:rPr>
          <w:rFonts w:ascii="Times New Roman" w:eastAsia="Times New Roman" w:hAnsi="Times New Roman"/>
          <w:color w:val="000000"/>
          <w:sz w:val="28"/>
        </w:rPr>
        <w:t xml:space="preserve">                                    </w:t>
      </w:r>
      <w:r w:rsidRPr="009340A5">
        <w:rPr>
          <w:rFonts w:ascii="Times New Roman" w:eastAsia="Courier New" w:hAnsi="Times New Roman" w:cs="Times New Roman"/>
          <w:sz w:val="28"/>
          <w:szCs w:val="28"/>
        </w:rPr>
        <w:t>(Дт 147803954,20 рублей, Кт 0,00 рублей);</w:t>
      </w:r>
    </w:p>
    <w:p w:rsidR="005400D4" w:rsidRPr="009340A5" w:rsidRDefault="00792340" w:rsidP="00595EF7">
      <w:pPr>
        <w:pStyle w:val="a5"/>
        <w:spacing w:after="0" w:line="240" w:lineRule="auto"/>
        <w:ind w:left="0" w:firstLine="720"/>
        <w:jc w:val="both"/>
        <w:rPr>
          <w:rFonts w:ascii="Times New Roman" w:eastAsia="Courier New" w:hAnsi="Times New Roman" w:cs="Times New Roman"/>
          <w:sz w:val="28"/>
          <w:szCs w:val="28"/>
        </w:rPr>
      </w:pPr>
      <w:r w:rsidRPr="009340A5">
        <w:rPr>
          <w:rFonts w:ascii="Times New Roman" w:eastAsia="Times New Roman" w:hAnsi="Times New Roman"/>
          <w:color w:val="000000"/>
          <w:sz w:val="28"/>
        </w:rPr>
        <w:t>0709 0000000000 804</w:t>
      </w:r>
      <w:r w:rsidR="005400D4" w:rsidRPr="009340A5">
        <w:rPr>
          <w:rFonts w:ascii="Times New Roman" w:eastAsia="Times New Roman" w:hAnsi="Times New Roman"/>
          <w:color w:val="000000"/>
          <w:sz w:val="28"/>
        </w:rPr>
        <w:t xml:space="preserve"> 140120281 – </w:t>
      </w:r>
      <w:r w:rsidR="00EA480A" w:rsidRPr="009340A5">
        <w:rPr>
          <w:rFonts w:ascii="Times New Roman" w:eastAsia="Times New Roman" w:hAnsi="Times New Roman"/>
          <w:color w:val="000000"/>
          <w:sz w:val="28"/>
        </w:rPr>
        <w:t>950,00</w:t>
      </w:r>
      <w:r w:rsidR="005400D4" w:rsidRPr="009340A5">
        <w:rPr>
          <w:rFonts w:ascii="Times New Roman" w:eastAsia="Times New Roman" w:hAnsi="Times New Roman"/>
          <w:color w:val="000000"/>
          <w:sz w:val="28"/>
        </w:rPr>
        <w:t xml:space="preserve"> рублей </w:t>
      </w:r>
      <w:r w:rsidR="005400D4" w:rsidRPr="009340A5">
        <w:rPr>
          <w:rFonts w:ascii="Times New Roman" w:eastAsia="Courier New" w:hAnsi="Times New Roman" w:cs="Times New Roman"/>
          <w:sz w:val="28"/>
          <w:szCs w:val="28"/>
        </w:rPr>
        <w:t xml:space="preserve">(Дт </w:t>
      </w:r>
      <w:r w:rsidR="00EA480A" w:rsidRPr="009340A5">
        <w:rPr>
          <w:rFonts w:ascii="Times New Roman" w:eastAsia="Courier New" w:hAnsi="Times New Roman" w:cs="Times New Roman"/>
          <w:sz w:val="28"/>
          <w:szCs w:val="28"/>
        </w:rPr>
        <w:t>527716,67</w:t>
      </w:r>
      <w:r w:rsidR="005400D4" w:rsidRPr="009340A5">
        <w:rPr>
          <w:rFonts w:ascii="Times New Roman" w:eastAsia="Courier New" w:hAnsi="Times New Roman" w:cs="Times New Roman"/>
          <w:sz w:val="28"/>
          <w:szCs w:val="28"/>
        </w:rPr>
        <w:t xml:space="preserve"> рублей, </w:t>
      </w:r>
      <w:r w:rsidR="00F61531">
        <w:rPr>
          <w:rFonts w:ascii="Times New Roman" w:eastAsia="Courier New" w:hAnsi="Times New Roman" w:cs="Times New Roman"/>
          <w:sz w:val="28"/>
          <w:szCs w:val="28"/>
        </w:rPr>
        <w:t xml:space="preserve">     </w:t>
      </w:r>
      <w:r w:rsidR="005400D4" w:rsidRPr="009340A5">
        <w:rPr>
          <w:rFonts w:ascii="Times New Roman" w:eastAsia="Courier New" w:hAnsi="Times New Roman" w:cs="Times New Roman"/>
          <w:sz w:val="28"/>
          <w:szCs w:val="28"/>
        </w:rPr>
        <w:t xml:space="preserve">Кт </w:t>
      </w:r>
      <w:r w:rsidR="00EA480A" w:rsidRPr="009340A5">
        <w:rPr>
          <w:rFonts w:ascii="Times New Roman" w:eastAsia="Courier New" w:hAnsi="Times New Roman" w:cs="Times New Roman"/>
          <w:sz w:val="28"/>
          <w:szCs w:val="28"/>
        </w:rPr>
        <w:t>526766,67</w:t>
      </w:r>
      <w:r w:rsidR="005400D4" w:rsidRPr="009340A5">
        <w:rPr>
          <w:rFonts w:ascii="Times New Roman" w:eastAsia="Courier New" w:hAnsi="Times New Roman" w:cs="Times New Roman"/>
          <w:sz w:val="28"/>
          <w:szCs w:val="28"/>
        </w:rPr>
        <w:t xml:space="preserve"> рублей);</w:t>
      </w:r>
    </w:p>
    <w:p w:rsidR="00EA480A" w:rsidRPr="009340A5" w:rsidRDefault="00EA480A" w:rsidP="00595EF7">
      <w:pPr>
        <w:pStyle w:val="a5"/>
        <w:spacing w:after="0" w:line="240" w:lineRule="auto"/>
        <w:ind w:left="0" w:firstLine="720"/>
        <w:jc w:val="both"/>
        <w:rPr>
          <w:rFonts w:ascii="Times New Roman" w:eastAsia="Courier New" w:hAnsi="Times New Roman" w:cs="Times New Roman"/>
          <w:sz w:val="28"/>
          <w:szCs w:val="28"/>
        </w:rPr>
      </w:pPr>
      <w:r w:rsidRPr="009340A5">
        <w:rPr>
          <w:rFonts w:ascii="Times New Roman" w:eastAsia="Times New Roman" w:hAnsi="Times New Roman"/>
          <w:color w:val="000000"/>
          <w:sz w:val="28"/>
        </w:rPr>
        <w:t xml:space="preserve">1003 0000000000 804 140120281 – </w:t>
      </w:r>
      <w:r w:rsidR="009340A5" w:rsidRPr="009340A5">
        <w:rPr>
          <w:rFonts w:ascii="Times New Roman" w:eastAsia="Times New Roman" w:hAnsi="Times New Roman"/>
          <w:color w:val="000000"/>
          <w:sz w:val="28"/>
        </w:rPr>
        <w:t>33428,74</w:t>
      </w:r>
      <w:r w:rsidRPr="009340A5">
        <w:rPr>
          <w:rFonts w:ascii="Times New Roman" w:eastAsia="Times New Roman" w:hAnsi="Times New Roman"/>
          <w:color w:val="000000"/>
          <w:sz w:val="28"/>
        </w:rPr>
        <w:t xml:space="preserve"> рублей </w:t>
      </w:r>
      <w:r w:rsidRPr="009340A5">
        <w:rPr>
          <w:rFonts w:ascii="Times New Roman" w:eastAsia="Courier New" w:hAnsi="Times New Roman" w:cs="Times New Roman"/>
          <w:sz w:val="28"/>
          <w:szCs w:val="28"/>
        </w:rPr>
        <w:t xml:space="preserve">(Дт </w:t>
      </w:r>
      <w:r w:rsidR="009340A5" w:rsidRPr="009340A5">
        <w:rPr>
          <w:rFonts w:ascii="Times New Roman" w:eastAsia="Courier New" w:hAnsi="Times New Roman" w:cs="Times New Roman"/>
          <w:sz w:val="28"/>
          <w:szCs w:val="28"/>
        </w:rPr>
        <w:t>452902,82</w:t>
      </w:r>
      <w:r w:rsidRPr="009340A5">
        <w:rPr>
          <w:rFonts w:ascii="Times New Roman" w:eastAsia="Courier New" w:hAnsi="Times New Roman" w:cs="Times New Roman"/>
          <w:sz w:val="28"/>
          <w:szCs w:val="28"/>
        </w:rPr>
        <w:t xml:space="preserve"> рублей, Кт </w:t>
      </w:r>
      <w:r w:rsidR="009340A5" w:rsidRPr="009340A5">
        <w:rPr>
          <w:rFonts w:ascii="Times New Roman" w:eastAsia="Courier New" w:hAnsi="Times New Roman" w:cs="Times New Roman"/>
          <w:sz w:val="28"/>
          <w:szCs w:val="28"/>
        </w:rPr>
        <w:t>419474,08</w:t>
      </w:r>
      <w:r w:rsidRPr="009340A5">
        <w:rPr>
          <w:rFonts w:ascii="Times New Roman" w:eastAsia="Courier New" w:hAnsi="Times New Roman" w:cs="Times New Roman"/>
          <w:sz w:val="28"/>
          <w:szCs w:val="28"/>
        </w:rPr>
        <w:t xml:space="preserve"> рублей);</w:t>
      </w:r>
    </w:p>
    <w:p w:rsidR="009340A5" w:rsidRPr="009340A5" w:rsidRDefault="00E7162A" w:rsidP="00595EF7">
      <w:pPr>
        <w:spacing w:after="0" w:line="240" w:lineRule="auto"/>
        <w:ind w:firstLine="720"/>
        <w:jc w:val="both"/>
        <w:rPr>
          <w:rFonts w:ascii="Times New Roman" w:hAnsi="Times New Roman"/>
          <w:sz w:val="28"/>
          <w:szCs w:val="28"/>
        </w:rPr>
      </w:pPr>
      <w:r w:rsidRPr="009340A5">
        <w:rPr>
          <w:rFonts w:ascii="Times New Roman" w:hAnsi="Times New Roman"/>
          <w:sz w:val="28"/>
          <w:szCs w:val="28"/>
        </w:rPr>
        <w:t xml:space="preserve">2. в связи с предоставлением главным администратором доходов бюджета бюджетной системы Российской Федерации бюджетной отчетности </w:t>
      </w:r>
      <w:r w:rsidRPr="009340A5">
        <w:rPr>
          <w:rFonts w:ascii="Times New Roman" w:hAnsi="Times New Roman"/>
          <w:sz w:val="28"/>
          <w:szCs w:val="28"/>
        </w:rPr>
        <w:lastRenderedPageBreak/>
        <w:t>по состоянию на 01</w:t>
      </w:r>
      <w:r w:rsidR="00F61531">
        <w:rPr>
          <w:rFonts w:ascii="Times New Roman" w:hAnsi="Times New Roman"/>
          <w:sz w:val="28"/>
          <w:szCs w:val="28"/>
        </w:rPr>
        <w:t xml:space="preserve"> января 2</w:t>
      </w:r>
      <w:r w:rsidRPr="009340A5">
        <w:rPr>
          <w:rFonts w:ascii="Times New Roman" w:hAnsi="Times New Roman"/>
          <w:sz w:val="28"/>
          <w:szCs w:val="28"/>
        </w:rPr>
        <w:t>02</w:t>
      </w:r>
      <w:r w:rsidR="009340A5" w:rsidRPr="009340A5">
        <w:rPr>
          <w:rFonts w:ascii="Times New Roman" w:hAnsi="Times New Roman"/>
          <w:sz w:val="28"/>
          <w:szCs w:val="28"/>
        </w:rPr>
        <w:t>4</w:t>
      </w:r>
      <w:r w:rsidR="00F61531">
        <w:rPr>
          <w:rFonts w:ascii="Times New Roman" w:hAnsi="Times New Roman"/>
          <w:sz w:val="28"/>
          <w:szCs w:val="28"/>
        </w:rPr>
        <w:t xml:space="preserve"> года</w:t>
      </w:r>
      <w:r w:rsidRPr="009340A5">
        <w:rPr>
          <w:rFonts w:ascii="Times New Roman" w:hAnsi="Times New Roman"/>
          <w:sz w:val="28"/>
          <w:szCs w:val="28"/>
        </w:rPr>
        <w:t xml:space="preserve"> по кодам </w:t>
      </w:r>
      <w:r w:rsidR="00984EC5" w:rsidRPr="009340A5">
        <w:rPr>
          <w:rFonts w:ascii="Times New Roman" w:hAnsi="Times New Roman"/>
          <w:sz w:val="28"/>
          <w:szCs w:val="28"/>
        </w:rPr>
        <w:t>бюджетной классификации доходов</w:t>
      </w:r>
      <w:r w:rsidR="009340A5" w:rsidRPr="009340A5">
        <w:rPr>
          <w:rFonts w:ascii="Times New Roman" w:hAnsi="Times New Roman"/>
          <w:sz w:val="28"/>
          <w:szCs w:val="28"/>
        </w:rPr>
        <w:t>:</w:t>
      </w:r>
    </w:p>
    <w:p w:rsidR="00E7162A" w:rsidRPr="009340A5" w:rsidRDefault="009340A5" w:rsidP="00595EF7">
      <w:pPr>
        <w:spacing w:after="0" w:line="240" w:lineRule="auto"/>
        <w:ind w:firstLine="720"/>
        <w:jc w:val="both"/>
        <w:rPr>
          <w:rFonts w:ascii="Times New Roman" w:hAnsi="Times New Roman"/>
          <w:sz w:val="28"/>
          <w:szCs w:val="28"/>
        </w:rPr>
      </w:pPr>
      <w:r w:rsidRPr="009340A5">
        <w:rPr>
          <w:rFonts w:ascii="Times New Roman" w:hAnsi="Times New Roman"/>
          <w:sz w:val="28"/>
          <w:szCs w:val="28"/>
        </w:rPr>
        <w:t xml:space="preserve">- </w:t>
      </w:r>
      <w:r w:rsidR="00E7162A" w:rsidRPr="009340A5">
        <w:rPr>
          <w:rFonts w:ascii="Times New Roman" w:hAnsi="Times New Roman"/>
          <w:sz w:val="28"/>
          <w:szCs w:val="28"/>
        </w:rPr>
        <w:t>раздел 1 «Бюджетная деятельность» номер счета бюджетного учета</w:t>
      </w:r>
      <w:r w:rsidR="00F61531">
        <w:rPr>
          <w:rFonts w:ascii="Times New Roman" w:hAnsi="Times New Roman"/>
          <w:sz w:val="28"/>
          <w:szCs w:val="28"/>
        </w:rPr>
        <w:t xml:space="preserve">                 </w:t>
      </w:r>
      <w:r w:rsidR="00E7162A" w:rsidRPr="009340A5">
        <w:rPr>
          <w:rFonts w:ascii="Times New Roman" w:hAnsi="Times New Roman"/>
          <w:sz w:val="28"/>
          <w:szCs w:val="28"/>
        </w:rPr>
        <w:t>000 11610123010</w:t>
      </w:r>
      <w:r w:rsidR="002310CC" w:rsidRPr="009340A5">
        <w:rPr>
          <w:rFonts w:ascii="Times New Roman" w:hAnsi="Times New Roman"/>
          <w:sz w:val="28"/>
          <w:szCs w:val="28"/>
        </w:rPr>
        <w:t>05</w:t>
      </w:r>
      <w:r w:rsidR="00327C43" w:rsidRPr="009340A5">
        <w:rPr>
          <w:rFonts w:ascii="Times New Roman" w:hAnsi="Times New Roman"/>
          <w:sz w:val="28"/>
          <w:szCs w:val="28"/>
        </w:rPr>
        <w:t>ХХХ</w:t>
      </w:r>
      <w:r w:rsidR="00E7162A" w:rsidRPr="009340A5">
        <w:rPr>
          <w:rFonts w:ascii="Times New Roman" w:hAnsi="Times New Roman"/>
          <w:sz w:val="28"/>
          <w:szCs w:val="28"/>
        </w:rPr>
        <w:t xml:space="preserve"> 140110145 гр. 3,4,7 в сумме </w:t>
      </w:r>
      <w:r w:rsidR="00F61531">
        <w:rPr>
          <w:rFonts w:ascii="Times New Roman" w:hAnsi="Times New Roman"/>
          <w:sz w:val="28"/>
          <w:szCs w:val="28"/>
        </w:rPr>
        <w:t>23631,06 рублей,</w:t>
      </w:r>
    </w:p>
    <w:p w:rsidR="003A16D8" w:rsidRDefault="00E7162A" w:rsidP="00595EF7">
      <w:pPr>
        <w:spacing w:after="0" w:line="240" w:lineRule="auto"/>
        <w:ind w:firstLine="720"/>
        <w:jc w:val="both"/>
        <w:rPr>
          <w:rFonts w:ascii="Times New Roman" w:hAnsi="Times New Roman"/>
          <w:sz w:val="28"/>
          <w:szCs w:val="28"/>
        </w:rPr>
      </w:pPr>
      <w:r w:rsidRPr="009340A5">
        <w:rPr>
          <w:rFonts w:ascii="Times New Roman" w:hAnsi="Times New Roman"/>
          <w:sz w:val="28"/>
          <w:szCs w:val="28"/>
        </w:rPr>
        <w:t xml:space="preserve">- раздел 1 «Бюджетная деятельность» номер счета бюджетного учета </w:t>
      </w:r>
      <w:r w:rsidR="00F61531">
        <w:rPr>
          <w:rFonts w:ascii="Times New Roman" w:hAnsi="Times New Roman"/>
          <w:sz w:val="28"/>
          <w:szCs w:val="28"/>
        </w:rPr>
        <w:t xml:space="preserve">             </w:t>
      </w:r>
      <w:r w:rsidRPr="009340A5">
        <w:rPr>
          <w:rFonts w:ascii="Times New Roman" w:hAnsi="Times New Roman"/>
          <w:sz w:val="28"/>
          <w:szCs w:val="28"/>
        </w:rPr>
        <w:t xml:space="preserve"> 000 00000000000000000 121002000 гр. 2,5,6 в сумме </w:t>
      </w:r>
      <w:r w:rsidR="009340A5" w:rsidRPr="009340A5">
        <w:rPr>
          <w:rFonts w:ascii="Times New Roman" w:hAnsi="Times New Roman"/>
          <w:sz w:val="28"/>
          <w:szCs w:val="28"/>
        </w:rPr>
        <w:t>23631,06</w:t>
      </w:r>
      <w:r w:rsidR="00327C43" w:rsidRPr="009340A5">
        <w:rPr>
          <w:rFonts w:ascii="Times New Roman" w:hAnsi="Times New Roman"/>
          <w:sz w:val="28"/>
          <w:szCs w:val="28"/>
        </w:rPr>
        <w:t xml:space="preserve"> рублей.</w:t>
      </w:r>
    </w:p>
    <w:p w:rsidR="00F61531" w:rsidRPr="009340A5" w:rsidRDefault="00F61531" w:rsidP="00595EF7">
      <w:pPr>
        <w:spacing w:after="0" w:line="240" w:lineRule="auto"/>
        <w:ind w:firstLine="720"/>
        <w:jc w:val="both"/>
        <w:rPr>
          <w:rFonts w:ascii="Times New Roman" w:hAnsi="Times New Roman"/>
          <w:sz w:val="28"/>
          <w:szCs w:val="28"/>
        </w:rPr>
      </w:pPr>
    </w:p>
    <w:p w:rsidR="005A4308" w:rsidRPr="00265DF4" w:rsidRDefault="005A4308" w:rsidP="00595EF7">
      <w:pPr>
        <w:spacing w:after="0" w:line="240" w:lineRule="auto"/>
        <w:ind w:firstLine="720"/>
        <w:jc w:val="center"/>
        <w:rPr>
          <w:rFonts w:ascii="Times New Roman" w:eastAsia="Times New Roman" w:hAnsi="Times New Roman"/>
          <w:sz w:val="24"/>
          <w:szCs w:val="24"/>
        </w:rPr>
      </w:pPr>
      <w:r w:rsidRPr="00265DF4">
        <w:rPr>
          <w:rFonts w:ascii="Times New Roman" w:eastAsia="Times New Roman" w:hAnsi="Times New Roman"/>
          <w:b/>
          <w:bCs/>
          <w:i/>
          <w:sz w:val="28"/>
        </w:rPr>
        <w:t>Форма 0503117 Отчет об исполнении</w:t>
      </w:r>
      <w:r w:rsidR="006B08DC" w:rsidRPr="00265DF4">
        <w:rPr>
          <w:rFonts w:ascii="Times New Roman" w:eastAsia="Times New Roman" w:hAnsi="Times New Roman"/>
          <w:b/>
          <w:bCs/>
          <w:i/>
          <w:sz w:val="28"/>
        </w:rPr>
        <w:t xml:space="preserve"> бюджета</w:t>
      </w:r>
    </w:p>
    <w:p w:rsidR="005A4308" w:rsidRPr="00265DF4" w:rsidRDefault="005A4308" w:rsidP="00595EF7">
      <w:pPr>
        <w:spacing w:after="0" w:line="240" w:lineRule="auto"/>
        <w:ind w:firstLine="720"/>
        <w:jc w:val="center"/>
        <w:rPr>
          <w:rFonts w:ascii="Times New Roman" w:eastAsia="Times New Roman" w:hAnsi="Times New Roman"/>
          <w:sz w:val="24"/>
          <w:szCs w:val="24"/>
        </w:rPr>
      </w:pPr>
    </w:p>
    <w:p w:rsidR="005A4308" w:rsidRPr="00265DF4" w:rsidRDefault="005A4308" w:rsidP="00595EF7">
      <w:pPr>
        <w:autoSpaceDE w:val="0"/>
        <w:autoSpaceDN w:val="0"/>
        <w:adjustRightInd w:val="0"/>
        <w:spacing w:after="0" w:line="240" w:lineRule="auto"/>
        <w:ind w:firstLine="720"/>
        <w:jc w:val="both"/>
        <w:rPr>
          <w:rFonts w:ascii="Times New Roman" w:eastAsia="Times New Roman" w:hAnsi="Times New Roman"/>
          <w:color w:val="000000"/>
          <w:sz w:val="28"/>
          <w:szCs w:val="28"/>
        </w:rPr>
      </w:pPr>
      <w:r w:rsidRPr="00265DF4">
        <w:rPr>
          <w:rFonts w:ascii="Times New Roman" w:eastAsia="Times New Roman" w:hAnsi="Times New Roman"/>
          <w:color w:val="000000"/>
          <w:sz w:val="28"/>
          <w:szCs w:val="28"/>
        </w:rPr>
        <w:t xml:space="preserve"> В форме </w:t>
      </w:r>
      <w:r w:rsidR="003F3BC1">
        <w:rPr>
          <w:rFonts w:ascii="Times New Roman" w:eastAsia="Times New Roman" w:hAnsi="Times New Roman"/>
          <w:color w:val="000000"/>
          <w:sz w:val="28"/>
          <w:szCs w:val="28"/>
        </w:rPr>
        <w:t xml:space="preserve">0503117 </w:t>
      </w:r>
      <w:r w:rsidRPr="00265DF4">
        <w:rPr>
          <w:rFonts w:ascii="Times New Roman" w:eastAsia="Times New Roman" w:hAnsi="Times New Roman"/>
          <w:color w:val="000000"/>
          <w:sz w:val="28"/>
          <w:szCs w:val="28"/>
        </w:rPr>
        <w:t>по коду дохода от оказания платных услуг (работ) и компенсации затрат государства 000 113 0</w:t>
      </w:r>
      <w:r w:rsidR="000335AD" w:rsidRPr="00265DF4">
        <w:rPr>
          <w:rFonts w:ascii="Times New Roman" w:eastAsia="Times New Roman" w:hAnsi="Times New Roman"/>
          <w:color w:val="000000"/>
          <w:sz w:val="28"/>
          <w:szCs w:val="28"/>
        </w:rPr>
        <w:t>299</w:t>
      </w:r>
      <w:r w:rsidRPr="00265DF4">
        <w:rPr>
          <w:rFonts w:ascii="Times New Roman" w:eastAsia="Times New Roman" w:hAnsi="Times New Roman"/>
          <w:color w:val="000000"/>
          <w:sz w:val="28"/>
          <w:szCs w:val="28"/>
        </w:rPr>
        <w:t xml:space="preserve">0 00 0000 130 отражены доходы в сумме </w:t>
      </w:r>
      <w:r w:rsidR="00265DF4" w:rsidRPr="00265DF4">
        <w:rPr>
          <w:rFonts w:ascii="Times New Roman" w:eastAsia="Times New Roman" w:hAnsi="Times New Roman"/>
          <w:color w:val="000000"/>
          <w:sz w:val="28"/>
          <w:szCs w:val="28"/>
        </w:rPr>
        <w:t>653 389,70</w:t>
      </w:r>
      <w:r w:rsidRPr="00265DF4">
        <w:rPr>
          <w:rFonts w:ascii="Times New Roman" w:eastAsia="Times New Roman" w:hAnsi="Times New Roman"/>
          <w:color w:val="000000"/>
          <w:sz w:val="28"/>
          <w:szCs w:val="28"/>
        </w:rPr>
        <w:t xml:space="preserve"> рублей, из них: </w:t>
      </w:r>
    </w:p>
    <w:p w:rsidR="00875C00" w:rsidRPr="00265DF4" w:rsidRDefault="005A4308" w:rsidP="00595EF7">
      <w:pPr>
        <w:pStyle w:val="a5"/>
        <w:numPr>
          <w:ilvl w:val="0"/>
          <w:numId w:val="2"/>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265DF4">
        <w:rPr>
          <w:rFonts w:ascii="Times New Roman" w:eastAsia="Times New Roman" w:hAnsi="Times New Roman"/>
          <w:color w:val="000000"/>
          <w:sz w:val="28"/>
          <w:szCs w:val="28"/>
        </w:rPr>
        <w:t xml:space="preserve">доходы от компенсации затрат прошлых лет районного бюджета в сумме </w:t>
      </w:r>
      <w:r w:rsidR="00265DF4" w:rsidRPr="00265DF4">
        <w:rPr>
          <w:rFonts w:ascii="Times New Roman" w:eastAsia="Times New Roman" w:hAnsi="Times New Roman"/>
          <w:color w:val="000000"/>
          <w:sz w:val="28"/>
          <w:szCs w:val="28"/>
        </w:rPr>
        <w:t>638786,99</w:t>
      </w:r>
      <w:r w:rsidR="00875C00" w:rsidRPr="00265DF4">
        <w:rPr>
          <w:rFonts w:ascii="Times New Roman" w:eastAsia="Times New Roman" w:hAnsi="Times New Roman"/>
          <w:color w:val="000000"/>
          <w:sz w:val="28"/>
          <w:szCs w:val="28"/>
        </w:rPr>
        <w:t xml:space="preserve"> рублей;</w:t>
      </w:r>
    </w:p>
    <w:p w:rsidR="00D77333" w:rsidRPr="00265DF4" w:rsidRDefault="00D77333" w:rsidP="00595EF7">
      <w:pPr>
        <w:pStyle w:val="a5"/>
        <w:numPr>
          <w:ilvl w:val="0"/>
          <w:numId w:val="2"/>
        </w:numPr>
        <w:tabs>
          <w:tab w:val="left" w:pos="993"/>
        </w:tabs>
        <w:autoSpaceDE w:val="0"/>
        <w:autoSpaceDN w:val="0"/>
        <w:adjustRightInd w:val="0"/>
        <w:spacing w:after="0" w:line="240" w:lineRule="auto"/>
        <w:ind w:left="0" w:firstLine="720"/>
        <w:jc w:val="both"/>
        <w:rPr>
          <w:rFonts w:ascii="Times New Roman" w:eastAsia="Times New Roman" w:hAnsi="Times New Roman"/>
          <w:color w:val="000000"/>
          <w:sz w:val="28"/>
          <w:szCs w:val="28"/>
        </w:rPr>
      </w:pPr>
      <w:r w:rsidRPr="00265DF4">
        <w:rPr>
          <w:rFonts w:ascii="Times New Roman" w:eastAsia="Times New Roman" w:hAnsi="Times New Roman"/>
          <w:color w:val="000000"/>
          <w:sz w:val="28"/>
          <w:szCs w:val="28"/>
        </w:rPr>
        <w:t>доходы от возврата дебиторской задолженности прошл</w:t>
      </w:r>
      <w:r w:rsidR="000335AD" w:rsidRPr="00265DF4">
        <w:rPr>
          <w:rFonts w:ascii="Times New Roman" w:eastAsia="Times New Roman" w:hAnsi="Times New Roman"/>
          <w:color w:val="000000"/>
          <w:sz w:val="28"/>
          <w:szCs w:val="28"/>
        </w:rPr>
        <w:t xml:space="preserve">ых лет в сумме </w:t>
      </w:r>
      <w:r w:rsidR="00265DF4" w:rsidRPr="00265DF4">
        <w:rPr>
          <w:rFonts w:ascii="Times New Roman" w:eastAsia="Times New Roman" w:hAnsi="Times New Roman"/>
          <w:color w:val="000000"/>
          <w:sz w:val="28"/>
          <w:szCs w:val="28"/>
        </w:rPr>
        <w:t>14602,71</w:t>
      </w:r>
      <w:r w:rsidR="000335AD" w:rsidRPr="00265DF4">
        <w:rPr>
          <w:rFonts w:ascii="Times New Roman" w:eastAsia="Times New Roman" w:hAnsi="Times New Roman"/>
          <w:color w:val="000000"/>
          <w:sz w:val="28"/>
          <w:szCs w:val="28"/>
        </w:rPr>
        <w:t xml:space="preserve"> рублей.</w:t>
      </w:r>
    </w:p>
    <w:p w:rsidR="00265DF4" w:rsidRPr="00265DF4" w:rsidRDefault="00265DF4" w:rsidP="00595EF7">
      <w:pPr>
        <w:pStyle w:val="a5"/>
        <w:autoSpaceDE w:val="0"/>
        <w:autoSpaceDN w:val="0"/>
        <w:adjustRightInd w:val="0"/>
        <w:spacing w:after="0" w:line="240" w:lineRule="auto"/>
        <w:ind w:left="0" w:firstLine="720"/>
        <w:jc w:val="both"/>
        <w:rPr>
          <w:rFonts w:ascii="Times New Roman" w:eastAsia="Times New Roman" w:hAnsi="Times New Roman"/>
          <w:sz w:val="24"/>
          <w:szCs w:val="24"/>
        </w:rPr>
      </w:pPr>
      <w:proofErr w:type="gramStart"/>
      <w:r w:rsidRPr="00265DF4">
        <w:rPr>
          <w:rFonts w:ascii="Times New Roman" w:eastAsia="Times New Roman" w:hAnsi="Times New Roman" w:cs="Times New Roman"/>
          <w:i/>
          <w:color w:val="000000"/>
          <w:sz w:val="28"/>
          <w:szCs w:val="24"/>
        </w:rPr>
        <w:t>По коду дохода 000 218 05000 00 0000 150</w:t>
      </w:r>
      <w:r w:rsidRPr="00265DF4">
        <w:rPr>
          <w:rFonts w:ascii="Times New Roman" w:eastAsia="Times New Roman" w:hAnsi="Times New Roman" w:cs="Times New Roman"/>
          <w:color w:val="000000"/>
          <w:sz w:val="28"/>
          <w:szCs w:val="24"/>
        </w:rPr>
        <w:t xml:space="preserve"> </w:t>
      </w:r>
      <w:r w:rsidR="003F3BC1">
        <w:rPr>
          <w:rFonts w:ascii="Times New Roman" w:eastAsia="Times New Roman" w:hAnsi="Times New Roman" w:cs="Times New Roman"/>
          <w:color w:val="000000"/>
          <w:sz w:val="28"/>
          <w:szCs w:val="24"/>
        </w:rPr>
        <w:t>«</w:t>
      </w:r>
      <w:r w:rsidRPr="00265DF4">
        <w:rPr>
          <w:rFonts w:ascii="Times New Roman" w:eastAsia="Times New Roman" w:hAnsi="Times New Roman" w:cs="Times New Roman"/>
          <w:color w:val="000000"/>
          <w:sz w:val="28"/>
          <w:szCs w:val="24"/>
        </w:rPr>
        <w:t>Доходы бюджетов бюджетной системы РФ от возврата автономными учреждениями остатков субсидий прошлых лет</w:t>
      </w:r>
      <w:r w:rsidR="003F3BC1">
        <w:rPr>
          <w:rFonts w:ascii="Times New Roman" w:eastAsia="Times New Roman" w:hAnsi="Times New Roman" w:cs="Times New Roman"/>
          <w:color w:val="000000"/>
          <w:sz w:val="28"/>
          <w:szCs w:val="24"/>
        </w:rPr>
        <w:t>»</w:t>
      </w:r>
      <w:r w:rsidRPr="00265DF4">
        <w:rPr>
          <w:rFonts w:ascii="Times New Roman" w:eastAsia="Times New Roman" w:hAnsi="Times New Roman" w:cs="Times New Roman"/>
          <w:color w:val="000000"/>
          <w:sz w:val="28"/>
          <w:szCs w:val="24"/>
        </w:rPr>
        <w:t xml:space="preserve"> поступления по состоянию на 01</w:t>
      </w:r>
      <w:r w:rsidR="003F3BC1">
        <w:rPr>
          <w:rFonts w:ascii="Times New Roman" w:eastAsia="Times New Roman" w:hAnsi="Times New Roman" w:cs="Times New Roman"/>
          <w:color w:val="000000"/>
          <w:sz w:val="28"/>
          <w:szCs w:val="24"/>
        </w:rPr>
        <w:t xml:space="preserve"> января 20</w:t>
      </w:r>
      <w:r w:rsidRPr="00265DF4">
        <w:rPr>
          <w:rFonts w:ascii="Times New Roman" w:eastAsia="Times New Roman" w:hAnsi="Times New Roman" w:cs="Times New Roman"/>
          <w:color w:val="000000"/>
          <w:sz w:val="28"/>
          <w:szCs w:val="24"/>
        </w:rPr>
        <w:t>24</w:t>
      </w:r>
      <w:r w:rsidR="003F3BC1">
        <w:rPr>
          <w:rFonts w:ascii="Times New Roman" w:eastAsia="Times New Roman" w:hAnsi="Times New Roman" w:cs="Times New Roman"/>
          <w:color w:val="000000"/>
          <w:sz w:val="28"/>
          <w:szCs w:val="24"/>
        </w:rPr>
        <w:t xml:space="preserve"> </w:t>
      </w:r>
      <w:r w:rsidRPr="00265DF4">
        <w:rPr>
          <w:rFonts w:ascii="Times New Roman" w:eastAsia="Times New Roman" w:hAnsi="Times New Roman" w:cs="Times New Roman"/>
          <w:color w:val="000000"/>
          <w:sz w:val="28"/>
          <w:szCs w:val="24"/>
        </w:rPr>
        <w:t>г</w:t>
      </w:r>
      <w:r w:rsidR="009C3420">
        <w:rPr>
          <w:rFonts w:ascii="Times New Roman" w:eastAsia="Times New Roman" w:hAnsi="Times New Roman" w:cs="Times New Roman"/>
          <w:color w:val="000000"/>
          <w:sz w:val="28"/>
          <w:szCs w:val="24"/>
        </w:rPr>
        <w:t>ода</w:t>
      </w:r>
      <w:r w:rsidRPr="00265DF4">
        <w:rPr>
          <w:rFonts w:ascii="Times New Roman" w:eastAsia="Times New Roman" w:hAnsi="Times New Roman" w:cs="Times New Roman"/>
          <w:color w:val="000000"/>
          <w:sz w:val="28"/>
          <w:szCs w:val="24"/>
        </w:rPr>
        <w:t xml:space="preserve"> составили 2953,08 рублей в части областных средств за счет </w:t>
      </w:r>
      <w:r w:rsidR="003F3BC1">
        <w:rPr>
          <w:rFonts w:ascii="Times New Roman" w:eastAsia="Times New Roman" w:hAnsi="Times New Roman" w:cs="Times New Roman"/>
          <w:color w:val="000000"/>
          <w:sz w:val="28"/>
          <w:szCs w:val="24"/>
        </w:rPr>
        <w:t>«</w:t>
      </w:r>
      <w:r w:rsidRPr="00265DF4">
        <w:rPr>
          <w:rFonts w:ascii="Times New Roman" w:eastAsia="Times New Roman" w:hAnsi="Times New Roman" w:cs="Times New Roman"/>
          <w:color w:val="000000"/>
          <w:sz w:val="28"/>
          <w:szCs w:val="24"/>
        </w:rPr>
        <w:t>Субсидии бюджетам муниципальных районов на обеспечение сохранения достигнутых показателей повышения оплаты труда отдельных категорий работников бюджетной сферы (в части повышения оплаты</w:t>
      </w:r>
      <w:proofErr w:type="gramEnd"/>
      <w:r w:rsidRPr="00265DF4">
        <w:rPr>
          <w:rFonts w:ascii="Times New Roman" w:eastAsia="Times New Roman" w:hAnsi="Times New Roman" w:cs="Times New Roman"/>
          <w:color w:val="000000"/>
          <w:sz w:val="28"/>
          <w:szCs w:val="24"/>
        </w:rPr>
        <w:t xml:space="preserve"> труда отдельным категориям работников бюджетной сферы с </w:t>
      </w:r>
      <w:r w:rsidR="00910D97">
        <w:rPr>
          <w:rFonts w:ascii="Times New Roman" w:eastAsia="Times New Roman" w:hAnsi="Times New Roman" w:cs="Times New Roman"/>
          <w:color w:val="000000"/>
          <w:sz w:val="28"/>
          <w:szCs w:val="24"/>
        </w:rPr>
        <w:t>0</w:t>
      </w:r>
      <w:r w:rsidRPr="00265DF4">
        <w:rPr>
          <w:rFonts w:ascii="Times New Roman" w:eastAsia="Times New Roman" w:hAnsi="Times New Roman" w:cs="Times New Roman"/>
          <w:color w:val="000000"/>
          <w:sz w:val="28"/>
          <w:szCs w:val="24"/>
        </w:rPr>
        <w:t>1</w:t>
      </w:r>
      <w:r w:rsidR="00910D97">
        <w:rPr>
          <w:rFonts w:ascii="Times New Roman" w:eastAsia="Times New Roman" w:hAnsi="Times New Roman" w:cs="Times New Roman"/>
          <w:color w:val="000000"/>
          <w:sz w:val="28"/>
          <w:szCs w:val="24"/>
        </w:rPr>
        <w:t>.09.</w:t>
      </w:r>
      <w:r w:rsidRPr="00265DF4">
        <w:rPr>
          <w:rFonts w:ascii="Times New Roman" w:eastAsia="Times New Roman" w:hAnsi="Times New Roman" w:cs="Times New Roman"/>
          <w:color w:val="000000"/>
          <w:sz w:val="28"/>
          <w:szCs w:val="24"/>
        </w:rPr>
        <w:t>2022 года)</w:t>
      </w:r>
      <w:r w:rsidR="003F3BC1">
        <w:rPr>
          <w:rFonts w:ascii="Times New Roman" w:eastAsia="Times New Roman" w:hAnsi="Times New Roman" w:cs="Times New Roman"/>
          <w:color w:val="000000"/>
          <w:sz w:val="28"/>
          <w:szCs w:val="24"/>
        </w:rPr>
        <w:t>»</w:t>
      </w:r>
      <w:r w:rsidRPr="00265DF4">
        <w:rPr>
          <w:rFonts w:ascii="Times New Roman" w:eastAsia="Times New Roman" w:hAnsi="Times New Roman" w:cs="Times New Roman"/>
          <w:color w:val="000000"/>
          <w:sz w:val="28"/>
          <w:szCs w:val="24"/>
        </w:rPr>
        <w:t xml:space="preserve"> и 8091,32 рублей в части районных средств Б</w:t>
      </w:r>
      <w:r w:rsidR="00AB1B0C">
        <w:rPr>
          <w:rFonts w:ascii="Times New Roman" w:eastAsia="Times New Roman" w:hAnsi="Times New Roman" w:cs="Times New Roman"/>
          <w:color w:val="000000"/>
          <w:sz w:val="28"/>
          <w:szCs w:val="24"/>
        </w:rPr>
        <w:t>алаковского муниципального района</w:t>
      </w:r>
      <w:r w:rsidRPr="00265DF4">
        <w:rPr>
          <w:rFonts w:ascii="Times New Roman" w:eastAsia="Times New Roman" w:hAnsi="Times New Roman" w:cs="Times New Roman"/>
          <w:color w:val="000000"/>
          <w:sz w:val="28"/>
          <w:szCs w:val="24"/>
        </w:rPr>
        <w:t>.</w:t>
      </w:r>
    </w:p>
    <w:p w:rsidR="009D42E0" w:rsidRPr="009340A5" w:rsidRDefault="009D42E0" w:rsidP="00595EF7">
      <w:pPr>
        <w:pStyle w:val="a5"/>
        <w:tabs>
          <w:tab w:val="left" w:pos="993"/>
        </w:tabs>
        <w:spacing w:after="0" w:line="240" w:lineRule="auto"/>
        <w:ind w:left="0" w:firstLine="720"/>
        <w:jc w:val="both"/>
        <w:rPr>
          <w:rFonts w:ascii="Times New Roman" w:hAnsi="Times New Roman"/>
          <w:b/>
          <w:i/>
          <w:sz w:val="28"/>
          <w:szCs w:val="28"/>
        </w:rPr>
      </w:pPr>
    </w:p>
    <w:p w:rsidR="007323B5" w:rsidRPr="009340A5" w:rsidRDefault="007323B5" w:rsidP="00595EF7">
      <w:pPr>
        <w:shd w:val="clear" w:color="auto" w:fill="FFFFFF" w:themeFill="background1"/>
        <w:spacing w:after="0" w:line="240" w:lineRule="auto"/>
        <w:ind w:firstLine="720"/>
        <w:jc w:val="center"/>
        <w:rPr>
          <w:rFonts w:ascii="Times New Roman" w:hAnsi="Times New Roman"/>
          <w:b/>
          <w:i/>
          <w:sz w:val="28"/>
          <w:szCs w:val="28"/>
        </w:rPr>
      </w:pPr>
      <w:r w:rsidRPr="009340A5">
        <w:rPr>
          <w:rFonts w:ascii="Times New Roman" w:hAnsi="Times New Roman"/>
          <w:b/>
          <w:i/>
          <w:sz w:val="28"/>
          <w:szCs w:val="28"/>
        </w:rPr>
        <w:t>Форма 0503</w:t>
      </w:r>
      <w:r w:rsidR="00F869DA" w:rsidRPr="009340A5">
        <w:rPr>
          <w:rFonts w:ascii="Times New Roman" w:hAnsi="Times New Roman"/>
          <w:b/>
          <w:i/>
          <w:sz w:val="28"/>
          <w:szCs w:val="28"/>
        </w:rPr>
        <w:t>1</w:t>
      </w:r>
      <w:r w:rsidRPr="009340A5">
        <w:rPr>
          <w:rFonts w:ascii="Times New Roman" w:hAnsi="Times New Roman"/>
          <w:b/>
          <w:i/>
          <w:sz w:val="28"/>
          <w:szCs w:val="28"/>
        </w:rPr>
        <w:t xml:space="preserve">21 </w:t>
      </w:r>
      <w:r w:rsidR="00F869DA" w:rsidRPr="009340A5">
        <w:rPr>
          <w:rFonts w:ascii="Times New Roman" w:hAnsi="Times New Roman"/>
          <w:b/>
          <w:i/>
          <w:sz w:val="28"/>
          <w:szCs w:val="28"/>
        </w:rPr>
        <w:t>О</w:t>
      </w:r>
      <w:r w:rsidRPr="009340A5">
        <w:rPr>
          <w:rFonts w:ascii="Times New Roman" w:hAnsi="Times New Roman"/>
          <w:b/>
          <w:i/>
          <w:sz w:val="28"/>
          <w:szCs w:val="28"/>
        </w:rPr>
        <w:t xml:space="preserve">тчет о финансовых результатах деятельности </w:t>
      </w:r>
    </w:p>
    <w:p w:rsidR="009340A5" w:rsidRPr="00F779E1" w:rsidRDefault="009340A5" w:rsidP="00595EF7">
      <w:pPr>
        <w:shd w:val="clear" w:color="auto" w:fill="FFFFFF" w:themeFill="background1"/>
        <w:spacing w:after="0" w:line="240" w:lineRule="auto"/>
        <w:ind w:firstLine="720"/>
        <w:jc w:val="both"/>
        <w:rPr>
          <w:rFonts w:ascii="Times New Roman" w:hAnsi="Times New Roman"/>
          <w:i/>
          <w:sz w:val="28"/>
          <w:szCs w:val="28"/>
          <w:highlight w:val="yellow"/>
        </w:rPr>
      </w:pPr>
    </w:p>
    <w:p w:rsidR="009340A5" w:rsidRPr="00F94A28" w:rsidRDefault="009340A5" w:rsidP="00595EF7">
      <w:pPr>
        <w:spacing w:after="0" w:line="240" w:lineRule="auto"/>
        <w:ind w:firstLine="720"/>
        <w:jc w:val="both"/>
        <w:rPr>
          <w:rFonts w:ascii="Courier New" w:eastAsia="Courier New" w:hAnsi="Courier New"/>
        </w:rPr>
      </w:pPr>
      <w:r w:rsidRPr="00F94A28">
        <w:rPr>
          <w:rFonts w:ascii="Times New Roman" w:eastAsia="Times New Roman" w:hAnsi="Times New Roman"/>
          <w:i/>
          <w:sz w:val="28"/>
        </w:rPr>
        <w:t xml:space="preserve">По строке 035 «Проценты по предоставленным займам» в сумме </w:t>
      </w:r>
      <w:r w:rsidR="00F94A28" w:rsidRPr="00F94A28">
        <w:rPr>
          <w:rFonts w:ascii="Times New Roman" w:eastAsia="Times New Roman" w:hAnsi="Times New Roman"/>
          <w:i/>
          <w:sz w:val="28"/>
        </w:rPr>
        <w:t>-</w:t>
      </w:r>
      <w:r w:rsidRPr="00F94A28">
        <w:rPr>
          <w:rFonts w:ascii="Times New Roman" w:eastAsia="Times New Roman" w:hAnsi="Times New Roman"/>
          <w:i/>
          <w:sz w:val="28"/>
        </w:rPr>
        <w:t>116189,21 рублей</w:t>
      </w:r>
      <w:r w:rsidR="00C31090" w:rsidRPr="00F94A28">
        <w:rPr>
          <w:rFonts w:ascii="Times New Roman" w:eastAsia="Times New Roman" w:hAnsi="Times New Roman"/>
          <w:sz w:val="28"/>
        </w:rPr>
        <w:t xml:space="preserve"> отражен п</w:t>
      </w:r>
      <w:r w:rsidR="00C31090" w:rsidRPr="00F94A28">
        <w:rPr>
          <w:rFonts w:ascii="Times New Roman" w:eastAsia="Times New Roman" w:hAnsi="Times New Roman" w:cs="Times New Roman"/>
          <w:color w:val="000000"/>
          <w:sz w:val="28"/>
        </w:rPr>
        <w:t>ерерасчет процентов по предоставленному муниципальному образованию г</w:t>
      </w:r>
      <w:r w:rsidR="003F3BC1">
        <w:rPr>
          <w:rFonts w:ascii="Times New Roman" w:eastAsia="Times New Roman" w:hAnsi="Times New Roman" w:cs="Times New Roman"/>
          <w:color w:val="000000"/>
          <w:sz w:val="28"/>
        </w:rPr>
        <w:t xml:space="preserve">ород </w:t>
      </w:r>
      <w:r w:rsidR="00C31090" w:rsidRPr="00F94A28">
        <w:rPr>
          <w:rFonts w:ascii="Times New Roman" w:eastAsia="Times New Roman" w:hAnsi="Times New Roman" w:cs="Times New Roman"/>
          <w:color w:val="000000"/>
          <w:sz w:val="28"/>
        </w:rPr>
        <w:t>Балаково бюджетному кредиту, в связи с его долгосрочным погашением (возвратом) 22.12.2023 года (срок погашения по договору – 03.07.2025 года).</w:t>
      </w:r>
    </w:p>
    <w:p w:rsidR="00365CED" w:rsidRPr="00F779E1" w:rsidRDefault="00365CED" w:rsidP="00595EF7">
      <w:pPr>
        <w:shd w:val="clear" w:color="auto" w:fill="FFFFFF" w:themeFill="background1"/>
        <w:spacing w:after="0" w:line="240" w:lineRule="auto"/>
        <w:ind w:firstLine="720"/>
        <w:jc w:val="both"/>
        <w:rPr>
          <w:rFonts w:ascii="Times New Roman" w:hAnsi="Times New Roman"/>
          <w:i/>
          <w:sz w:val="28"/>
          <w:szCs w:val="28"/>
          <w:highlight w:val="yellow"/>
        </w:rPr>
      </w:pPr>
    </w:p>
    <w:p w:rsidR="00E47FC2" w:rsidRPr="00C31090" w:rsidRDefault="00E47FC2" w:rsidP="00595EF7">
      <w:pPr>
        <w:spacing w:after="0" w:line="240" w:lineRule="auto"/>
        <w:ind w:firstLine="720"/>
        <w:jc w:val="both"/>
        <w:rPr>
          <w:rFonts w:ascii="Courier New" w:eastAsia="Courier New" w:hAnsi="Courier New"/>
        </w:rPr>
      </w:pPr>
      <w:r w:rsidRPr="00C31090">
        <w:rPr>
          <w:rFonts w:ascii="Times New Roman" w:eastAsia="Times New Roman" w:hAnsi="Times New Roman"/>
          <w:i/>
          <w:sz w:val="28"/>
        </w:rPr>
        <w:t xml:space="preserve">По строке 061 «Поступления текущего характера от других бюджетов бюджетной системы  Российской Федерации» в сумме </w:t>
      </w:r>
      <w:r w:rsidR="00C31090" w:rsidRPr="00C31090">
        <w:rPr>
          <w:rFonts w:ascii="Times New Roman" w:eastAsia="Times New Roman" w:hAnsi="Times New Roman"/>
          <w:i/>
          <w:sz w:val="28"/>
        </w:rPr>
        <w:t xml:space="preserve">2568484405,10 </w:t>
      </w:r>
      <w:r w:rsidRPr="00C31090">
        <w:rPr>
          <w:rFonts w:ascii="Times New Roman" w:eastAsia="Times New Roman" w:hAnsi="Times New Roman"/>
          <w:i/>
          <w:sz w:val="28"/>
        </w:rPr>
        <w:t>рублей</w:t>
      </w:r>
      <w:r w:rsidRPr="00C31090">
        <w:rPr>
          <w:rFonts w:ascii="Times New Roman" w:eastAsia="Times New Roman" w:hAnsi="Times New Roman"/>
          <w:sz w:val="28"/>
        </w:rPr>
        <w:t xml:space="preserve"> отражено:</w:t>
      </w:r>
    </w:p>
    <w:p w:rsidR="00E47FC2" w:rsidRPr="00F94A28" w:rsidRDefault="00E47FC2" w:rsidP="00595EF7">
      <w:pPr>
        <w:pStyle w:val="a5"/>
        <w:numPr>
          <w:ilvl w:val="2"/>
          <w:numId w:val="6"/>
        </w:numPr>
        <w:spacing w:after="0" w:line="240" w:lineRule="auto"/>
        <w:ind w:left="0" w:firstLine="720"/>
        <w:jc w:val="both"/>
        <w:rPr>
          <w:rFonts w:ascii="Times New Roman" w:eastAsia="Times New Roman" w:hAnsi="Times New Roman"/>
          <w:sz w:val="28"/>
        </w:rPr>
      </w:pPr>
      <w:r w:rsidRPr="00F94A28">
        <w:rPr>
          <w:rFonts w:ascii="Times New Roman" w:eastAsia="Times New Roman" w:hAnsi="Times New Roman"/>
          <w:sz w:val="28"/>
        </w:rPr>
        <w:t xml:space="preserve">Начисление безвозмездных поступлений от главных распорядителей, получателей средств областного бюджета в бюджет муниципального района в сумме </w:t>
      </w:r>
      <w:r w:rsidR="0044550A" w:rsidRPr="00F94A28">
        <w:rPr>
          <w:rFonts w:ascii="Times New Roman" w:eastAsia="Times New Roman" w:hAnsi="Times New Roman"/>
          <w:sz w:val="28"/>
        </w:rPr>
        <w:t>2</w:t>
      </w:r>
      <w:r w:rsidR="00F94A28" w:rsidRPr="00F94A28">
        <w:rPr>
          <w:rFonts w:ascii="Times New Roman" w:eastAsia="Times New Roman" w:hAnsi="Times New Roman"/>
          <w:sz w:val="28"/>
        </w:rPr>
        <w:t>542577881,87</w:t>
      </w:r>
      <w:r w:rsidRPr="00F94A28">
        <w:rPr>
          <w:rFonts w:ascii="Times New Roman" w:eastAsia="Times New Roman" w:hAnsi="Times New Roman"/>
          <w:sz w:val="28"/>
        </w:rPr>
        <w:t xml:space="preserve"> руб</w:t>
      </w:r>
      <w:r w:rsidR="00334067" w:rsidRPr="00F94A28">
        <w:rPr>
          <w:rFonts w:ascii="Times New Roman" w:eastAsia="Times New Roman" w:hAnsi="Times New Roman"/>
          <w:sz w:val="28"/>
        </w:rPr>
        <w:t>лей;</w:t>
      </w:r>
    </w:p>
    <w:p w:rsidR="00334067" w:rsidRPr="00F94A28" w:rsidRDefault="00334067" w:rsidP="00595EF7">
      <w:pPr>
        <w:pStyle w:val="a5"/>
        <w:numPr>
          <w:ilvl w:val="0"/>
          <w:numId w:val="6"/>
        </w:numPr>
        <w:shd w:val="clear" w:color="auto" w:fill="FFFFFF" w:themeFill="background1"/>
        <w:spacing w:after="0" w:line="240" w:lineRule="auto"/>
        <w:ind w:left="0" w:firstLine="720"/>
        <w:jc w:val="both"/>
        <w:rPr>
          <w:rFonts w:ascii="Times New Roman" w:hAnsi="Times New Roman"/>
          <w:sz w:val="28"/>
          <w:szCs w:val="28"/>
        </w:rPr>
      </w:pPr>
      <w:r w:rsidRPr="00F94A28">
        <w:rPr>
          <w:rFonts w:ascii="Times New Roman" w:hAnsi="Times New Roman"/>
          <w:sz w:val="28"/>
          <w:szCs w:val="28"/>
        </w:rPr>
        <w:t xml:space="preserve">начисление безвозмездных поступлений от главных распорядителей, получателей средств бюджетов муниципальных образований Балаковского муниципального района в районный бюджет Балаковского муниципального района в сумме </w:t>
      </w:r>
      <w:r w:rsidR="00F94A28" w:rsidRPr="00F94A28">
        <w:rPr>
          <w:rFonts w:ascii="Times New Roman" w:hAnsi="Times New Roman"/>
          <w:sz w:val="28"/>
          <w:szCs w:val="28"/>
        </w:rPr>
        <w:t>25906523,23</w:t>
      </w:r>
      <w:r w:rsidRPr="00F94A28">
        <w:rPr>
          <w:rFonts w:ascii="Times New Roman" w:hAnsi="Times New Roman"/>
          <w:sz w:val="28"/>
          <w:szCs w:val="28"/>
        </w:rPr>
        <w:t xml:space="preserve"> рублей.</w:t>
      </w:r>
    </w:p>
    <w:p w:rsidR="00BB3E3F" w:rsidRPr="00F779E1" w:rsidRDefault="00BB3E3F" w:rsidP="00595EF7">
      <w:pPr>
        <w:pStyle w:val="a5"/>
        <w:spacing w:after="0" w:line="240" w:lineRule="auto"/>
        <w:ind w:left="0" w:firstLine="720"/>
        <w:jc w:val="both"/>
        <w:rPr>
          <w:rFonts w:ascii="Courier New" w:eastAsia="Courier New" w:hAnsi="Courier New"/>
          <w:highlight w:val="yellow"/>
        </w:rPr>
      </w:pPr>
    </w:p>
    <w:p w:rsidR="00334067" w:rsidRPr="00F94A28" w:rsidRDefault="00BB3E3F" w:rsidP="00595EF7">
      <w:pPr>
        <w:pStyle w:val="a5"/>
        <w:spacing w:after="0" w:line="240" w:lineRule="auto"/>
        <w:ind w:left="0" w:firstLine="720"/>
        <w:jc w:val="both"/>
        <w:rPr>
          <w:rFonts w:ascii="Times New Roman" w:eastAsia="Times New Roman" w:hAnsi="Times New Roman"/>
          <w:i/>
          <w:sz w:val="28"/>
        </w:rPr>
      </w:pPr>
      <w:r w:rsidRPr="00F94A28">
        <w:rPr>
          <w:rFonts w:ascii="Times New Roman" w:eastAsia="Times New Roman" w:hAnsi="Times New Roman"/>
          <w:i/>
          <w:color w:val="000000"/>
          <w:sz w:val="28"/>
        </w:rPr>
        <w:lastRenderedPageBreak/>
        <w:t xml:space="preserve">По строкам 071 «Поступления капитального  характера от других бюджетов бюджетной системы  Российской Федерации» в сумме </w:t>
      </w:r>
      <w:r w:rsidR="00F94A28" w:rsidRPr="00F94A28">
        <w:rPr>
          <w:rFonts w:ascii="Times New Roman" w:eastAsia="Times New Roman" w:hAnsi="Times New Roman"/>
          <w:i/>
          <w:color w:val="000000"/>
          <w:sz w:val="28"/>
        </w:rPr>
        <w:t xml:space="preserve">40246372,33 </w:t>
      </w:r>
      <w:r w:rsidRPr="00F94A28">
        <w:rPr>
          <w:rFonts w:ascii="Times New Roman" w:eastAsia="Times New Roman" w:hAnsi="Times New Roman"/>
          <w:i/>
          <w:color w:val="000000"/>
          <w:sz w:val="28"/>
        </w:rPr>
        <w:t xml:space="preserve">рублей </w:t>
      </w:r>
      <w:r w:rsidRPr="00F94A28">
        <w:rPr>
          <w:rFonts w:ascii="Times New Roman" w:eastAsia="Times New Roman" w:hAnsi="Times New Roman"/>
          <w:color w:val="000000"/>
          <w:sz w:val="28"/>
        </w:rPr>
        <w:t>отражено</w:t>
      </w:r>
      <w:r w:rsidR="003F3BC1">
        <w:rPr>
          <w:rFonts w:ascii="Times New Roman" w:eastAsia="Times New Roman" w:hAnsi="Times New Roman"/>
          <w:color w:val="000000"/>
          <w:sz w:val="28"/>
        </w:rPr>
        <w:t xml:space="preserve"> </w:t>
      </w:r>
      <w:r w:rsidRPr="00F94A28">
        <w:rPr>
          <w:rFonts w:ascii="Times New Roman" w:eastAsia="Times New Roman" w:hAnsi="Times New Roman"/>
          <w:color w:val="000000"/>
          <w:sz w:val="28"/>
        </w:rPr>
        <w:t>начисление безвозмездных поступлений от главных распорядителей, получателей средств областного бюджета в бюджет муниципального района.</w:t>
      </w:r>
    </w:p>
    <w:p w:rsidR="00E47FC2" w:rsidRPr="00F94A28" w:rsidRDefault="00E47FC2" w:rsidP="00595EF7">
      <w:pPr>
        <w:spacing w:after="0" w:line="240" w:lineRule="auto"/>
        <w:ind w:firstLine="720"/>
        <w:jc w:val="both"/>
        <w:rPr>
          <w:rFonts w:ascii="Courier New" w:eastAsia="Courier New" w:hAnsi="Courier New"/>
        </w:rPr>
      </w:pPr>
      <w:r w:rsidRPr="00F94A28">
        <w:rPr>
          <w:rFonts w:ascii="Times New Roman" w:eastAsia="Times New Roman" w:hAnsi="Times New Roman"/>
          <w:i/>
          <w:sz w:val="28"/>
        </w:rPr>
        <w:t>По строке 092 «Доходы от выбытия активов</w:t>
      </w:r>
      <w:r w:rsidRPr="00F94A28">
        <w:rPr>
          <w:rFonts w:ascii="Times New Roman" w:eastAsia="Times New Roman" w:hAnsi="Times New Roman"/>
          <w:sz w:val="28"/>
        </w:rPr>
        <w:t xml:space="preserve">» </w:t>
      </w:r>
      <w:r w:rsidRPr="00F94A28">
        <w:rPr>
          <w:rFonts w:ascii="Times New Roman" w:eastAsia="Times New Roman" w:hAnsi="Times New Roman"/>
          <w:i/>
          <w:sz w:val="28"/>
        </w:rPr>
        <w:t xml:space="preserve">в сумме </w:t>
      </w:r>
      <w:r w:rsidR="00F94A28" w:rsidRPr="00F94A28">
        <w:rPr>
          <w:rFonts w:ascii="Times New Roman" w:eastAsia="Times New Roman" w:hAnsi="Times New Roman"/>
          <w:i/>
          <w:sz w:val="28"/>
        </w:rPr>
        <w:t xml:space="preserve">167215943,67 </w:t>
      </w:r>
      <w:r w:rsidRPr="00F94A28">
        <w:rPr>
          <w:rFonts w:ascii="Times New Roman" w:eastAsia="Times New Roman" w:hAnsi="Times New Roman"/>
          <w:i/>
          <w:sz w:val="28"/>
        </w:rPr>
        <w:t xml:space="preserve">рублей </w:t>
      </w:r>
      <w:r w:rsidRPr="00F94A28">
        <w:rPr>
          <w:rFonts w:ascii="Times New Roman" w:eastAsia="Times New Roman" w:hAnsi="Times New Roman"/>
          <w:sz w:val="28"/>
        </w:rPr>
        <w:t>отражен</w:t>
      </w:r>
      <w:r w:rsidR="002B0360" w:rsidRPr="00F94A28">
        <w:rPr>
          <w:rFonts w:ascii="Times New Roman" w:eastAsia="Times New Roman" w:hAnsi="Times New Roman"/>
          <w:sz w:val="28"/>
        </w:rPr>
        <w:t>о</w:t>
      </w:r>
      <w:r w:rsidRPr="00F94A28">
        <w:rPr>
          <w:rFonts w:ascii="Times New Roman" w:eastAsia="Times New Roman" w:hAnsi="Times New Roman"/>
          <w:sz w:val="28"/>
        </w:rPr>
        <w:t>:</w:t>
      </w:r>
    </w:p>
    <w:p w:rsidR="00905826" w:rsidRPr="00CD43A1" w:rsidRDefault="00905826" w:rsidP="00595EF7">
      <w:pPr>
        <w:spacing w:after="0" w:line="240" w:lineRule="auto"/>
        <w:ind w:firstLine="720"/>
        <w:jc w:val="both"/>
        <w:rPr>
          <w:rFonts w:ascii="Times New Roman" w:eastAsia="Times New Roman" w:hAnsi="Times New Roman" w:cs="Times New Roman"/>
          <w:sz w:val="28"/>
        </w:rPr>
      </w:pPr>
      <w:r w:rsidRPr="00CD43A1">
        <w:rPr>
          <w:rFonts w:ascii="Times New Roman" w:eastAsia="Times New Roman" w:hAnsi="Times New Roman" w:cs="Times New Roman"/>
          <w:color w:val="000000"/>
          <w:sz w:val="28"/>
        </w:rPr>
        <w:t xml:space="preserve">1. корректировка балансовой стоимости ОЦДИ бюджетных и автономных </w:t>
      </w:r>
      <w:r w:rsidRPr="00CD43A1">
        <w:rPr>
          <w:rFonts w:ascii="Times New Roman" w:eastAsia="Times New Roman" w:hAnsi="Times New Roman" w:cs="Times New Roman"/>
          <w:sz w:val="28"/>
        </w:rPr>
        <w:t xml:space="preserve">учреждений в сумме </w:t>
      </w:r>
      <w:r w:rsidR="009C2F05" w:rsidRPr="00CD43A1">
        <w:rPr>
          <w:rFonts w:ascii="Times New Roman" w:eastAsia="Times New Roman" w:hAnsi="Times New Roman" w:cs="Times New Roman"/>
          <w:sz w:val="28"/>
        </w:rPr>
        <w:t>288808132,54</w:t>
      </w:r>
      <w:r w:rsidRPr="00CD43A1">
        <w:rPr>
          <w:rFonts w:ascii="Times New Roman" w:eastAsia="Times New Roman" w:hAnsi="Times New Roman" w:cs="Times New Roman"/>
          <w:sz w:val="28"/>
        </w:rPr>
        <w:t xml:space="preserve"> рублей;</w:t>
      </w:r>
    </w:p>
    <w:p w:rsidR="00905826" w:rsidRPr="00CD43A1" w:rsidRDefault="00905826" w:rsidP="00595EF7">
      <w:pPr>
        <w:spacing w:after="0" w:line="240" w:lineRule="auto"/>
        <w:ind w:firstLine="720"/>
        <w:jc w:val="both"/>
        <w:rPr>
          <w:rFonts w:ascii="Times New Roman" w:eastAsia="Courier New" w:hAnsi="Times New Roman" w:cs="Times New Roman"/>
          <w:sz w:val="28"/>
          <w:szCs w:val="28"/>
        </w:rPr>
      </w:pPr>
      <w:r w:rsidRPr="00CD43A1">
        <w:rPr>
          <w:rFonts w:ascii="Times New Roman" w:eastAsia="Courier New" w:hAnsi="Times New Roman" w:cs="Times New Roman"/>
          <w:sz w:val="28"/>
          <w:szCs w:val="28"/>
        </w:rPr>
        <w:t>2.  уменьшение уставного капитала в связи с прекращением деятельности муниципального унитарного предприятии в сумме -346397,62 рублей;</w:t>
      </w:r>
    </w:p>
    <w:p w:rsidR="00905826" w:rsidRPr="00CD43A1" w:rsidRDefault="00905826" w:rsidP="00595EF7">
      <w:pPr>
        <w:spacing w:after="0" w:line="240" w:lineRule="auto"/>
        <w:ind w:firstLine="720"/>
        <w:jc w:val="both"/>
        <w:rPr>
          <w:rFonts w:ascii="Times New Roman" w:eastAsia="Courier New" w:hAnsi="Times New Roman" w:cs="Times New Roman"/>
          <w:sz w:val="28"/>
          <w:szCs w:val="28"/>
        </w:rPr>
      </w:pPr>
      <w:r w:rsidRPr="00CD43A1">
        <w:rPr>
          <w:rFonts w:ascii="Times New Roman" w:eastAsia="Courier New" w:hAnsi="Times New Roman" w:cs="Times New Roman"/>
          <w:sz w:val="28"/>
          <w:szCs w:val="28"/>
        </w:rPr>
        <w:t>3. стоимость списанного программного продукта в связи с ликвидацией учреждения в сумме -291521,00 рублей;</w:t>
      </w:r>
    </w:p>
    <w:p w:rsidR="00905826" w:rsidRPr="00CD43A1" w:rsidRDefault="00905826" w:rsidP="00595EF7">
      <w:pPr>
        <w:spacing w:after="0" w:line="240" w:lineRule="auto"/>
        <w:ind w:firstLine="720"/>
        <w:jc w:val="both"/>
        <w:rPr>
          <w:rFonts w:ascii="Times New Roman" w:eastAsia="Times New Roman" w:hAnsi="Times New Roman" w:cs="Times New Roman"/>
          <w:sz w:val="28"/>
        </w:rPr>
      </w:pPr>
      <w:r w:rsidRPr="00CD43A1">
        <w:rPr>
          <w:rFonts w:ascii="Times New Roman" w:eastAsia="Times New Roman" w:hAnsi="Times New Roman" w:cs="Times New Roman"/>
          <w:sz w:val="28"/>
        </w:rPr>
        <w:t>4. финансовый результат от реализации имущества (основных средств) Балаковского муниципального района в сумме  -2</w:t>
      </w:r>
      <w:r w:rsidR="009C2F05" w:rsidRPr="00CD43A1">
        <w:rPr>
          <w:rFonts w:ascii="Times New Roman" w:eastAsia="Times New Roman" w:hAnsi="Times New Roman" w:cs="Times New Roman"/>
          <w:sz w:val="28"/>
        </w:rPr>
        <w:t xml:space="preserve">9234512,74 </w:t>
      </w:r>
      <w:r w:rsidRPr="00CD43A1">
        <w:rPr>
          <w:rFonts w:ascii="Times New Roman" w:eastAsia="Times New Roman" w:hAnsi="Times New Roman" w:cs="Times New Roman"/>
          <w:sz w:val="28"/>
        </w:rPr>
        <w:t>рублей;</w:t>
      </w:r>
    </w:p>
    <w:p w:rsidR="00905826" w:rsidRPr="00CD43A1" w:rsidRDefault="00905826" w:rsidP="00595EF7">
      <w:pPr>
        <w:spacing w:after="0" w:line="240" w:lineRule="auto"/>
        <w:ind w:firstLine="720"/>
        <w:jc w:val="both"/>
        <w:rPr>
          <w:rFonts w:ascii="Times New Roman" w:eastAsia="Times New Roman" w:hAnsi="Times New Roman" w:cs="Times New Roman"/>
          <w:sz w:val="28"/>
        </w:rPr>
      </w:pPr>
      <w:r w:rsidRPr="00CD43A1">
        <w:rPr>
          <w:rFonts w:ascii="Times New Roman" w:eastAsia="Times New Roman" w:hAnsi="Times New Roman" w:cs="Times New Roman"/>
          <w:sz w:val="28"/>
        </w:rPr>
        <w:t>5. стоимость основных средств, переданных в собственность граждан</w:t>
      </w:r>
      <w:r w:rsidR="003F3BC1">
        <w:rPr>
          <w:rFonts w:ascii="Times New Roman" w:eastAsia="Times New Roman" w:hAnsi="Times New Roman" w:cs="Times New Roman"/>
          <w:sz w:val="28"/>
        </w:rPr>
        <w:t>,</w:t>
      </w:r>
      <w:r w:rsidRPr="00CD43A1">
        <w:rPr>
          <w:rFonts w:ascii="Times New Roman" w:eastAsia="Times New Roman" w:hAnsi="Times New Roman" w:cs="Times New Roman"/>
          <w:sz w:val="28"/>
        </w:rPr>
        <w:t xml:space="preserve"> в сумме -</w:t>
      </w:r>
      <w:r w:rsidR="009C2F05" w:rsidRPr="00CD43A1">
        <w:rPr>
          <w:rFonts w:ascii="Times New Roman" w:eastAsia="Times New Roman" w:hAnsi="Times New Roman" w:cs="Times New Roman"/>
          <w:sz w:val="28"/>
        </w:rPr>
        <w:t>146036,55</w:t>
      </w:r>
      <w:r w:rsidRPr="00CD43A1">
        <w:rPr>
          <w:rFonts w:ascii="Times New Roman" w:eastAsia="Times New Roman" w:hAnsi="Times New Roman" w:cs="Times New Roman"/>
          <w:sz w:val="28"/>
        </w:rPr>
        <w:t xml:space="preserve"> рублей;</w:t>
      </w:r>
    </w:p>
    <w:p w:rsidR="00905826" w:rsidRPr="00CD43A1" w:rsidRDefault="00905826" w:rsidP="00595EF7">
      <w:pPr>
        <w:spacing w:after="0" w:line="240" w:lineRule="auto"/>
        <w:ind w:firstLine="720"/>
        <w:jc w:val="both"/>
        <w:rPr>
          <w:rFonts w:ascii="Times New Roman" w:eastAsia="Times New Roman" w:hAnsi="Times New Roman" w:cs="Times New Roman"/>
          <w:sz w:val="28"/>
        </w:rPr>
      </w:pPr>
      <w:r w:rsidRPr="00CD43A1">
        <w:rPr>
          <w:rFonts w:ascii="Times New Roman" w:eastAsia="Times New Roman" w:hAnsi="Times New Roman" w:cs="Times New Roman"/>
          <w:sz w:val="28"/>
        </w:rPr>
        <w:t>6. финансовый результат от списания основных средств с остаточной стоимостью в сумме -36</w:t>
      </w:r>
      <w:r w:rsidR="009C2F05" w:rsidRPr="00CD43A1">
        <w:rPr>
          <w:rFonts w:ascii="Times New Roman" w:eastAsia="Times New Roman" w:hAnsi="Times New Roman" w:cs="Times New Roman"/>
          <w:sz w:val="28"/>
        </w:rPr>
        <w:t>252975,30</w:t>
      </w:r>
      <w:r w:rsidRPr="00CD43A1">
        <w:rPr>
          <w:rFonts w:ascii="Times New Roman" w:eastAsia="Times New Roman" w:hAnsi="Times New Roman" w:cs="Times New Roman"/>
          <w:sz w:val="28"/>
        </w:rPr>
        <w:t xml:space="preserve"> рублей; </w:t>
      </w:r>
    </w:p>
    <w:p w:rsidR="00905826" w:rsidRPr="00CD43A1" w:rsidRDefault="00905826" w:rsidP="00595EF7">
      <w:pPr>
        <w:spacing w:after="0" w:line="240" w:lineRule="auto"/>
        <w:ind w:firstLine="720"/>
        <w:jc w:val="both"/>
        <w:rPr>
          <w:rFonts w:ascii="Times New Roman" w:eastAsia="Times New Roman" w:hAnsi="Times New Roman" w:cs="Times New Roman"/>
          <w:sz w:val="28"/>
        </w:rPr>
      </w:pPr>
      <w:r w:rsidRPr="00CD43A1">
        <w:rPr>
          <w:rFonts w:ascii="Times New Roman" w:eastAsia="Times New Roman" w:hAnsi="Times New Roman" w:cs="Times New Roman"/>
          <w:sz w:val="28"/>
        </w:rPr>
        <w:t>7. финансовый результат от списания основных средств (объектов имущества казны) с балансового учета, с отражением в реестре казны, в связи со снятием с кадастрового учета в сумме -3833212,17 рублей;</w:t>
      </w:r>
    </w:p>
    <w:p w:rsidR="00905826" w:rsidRPr="00CD43A1" w:rsidRDefault="00905826" w:rsidP="00595EF7">
      <w:pPr>
        <w:spacing w:after="0" w:line="240" w:lineRule="auto"/>
        <w:ind w:firstLine="720"/>
        <w:jc w:val="both"/>
        <w:rPr>
          <w:rFonts w:ascii="Times New Roman" w:eastAsia="Times New Roman" w:hAnsi="Times New Roman" w:cs="Times New Roman"/>
          <w:sz w:val="28"/>
        </w:rPr>
      </w:pPr>
      <w:r w:rsidRPr="00CD43A1">
        <w:rPr>
          <w:rFonts w:ascii="Times New Roman" w:eastAsia="Times New Roman" w:hAnsi="Times New Roman" w:cs="Times New Roman"/>
          <w:sz w:val="28"/>
        </w:rPr>
        <w:t>8. восстановлени</w:t>
      </w:r>
      <w:r w:rsidR="003F3BC1">
        <w:rPr>
          <w:rFonts w:ascii="Times New Roman" w:eastAsia="Times New Roman" w:hAnsi="Times New Roman" w:cs="Times New Roman"/>
          <w:sz w:val="28"/>
        </w:rPr>
        <w:t>е</w:t>
      </w:r>
      <w:r w:rsidRPr="00CD43A1">
        <w:rPr>
          <w:rFonts w:ascii="Times New Roman" w:eastAsia="Times New Roman" w:hAnsi="Times New Roman" w:cs="Times New Roman"/>
          <w:sz w:val="28"/>
        </w:rPr>
        <w:t xml:space="preserve"> на балансовый учет с </w:t>
      </w:r>
      <w:proofErr w:type="spellStart"/>
      <w:r w:rsidRPr="00CD43A1">
        <w:rPr>
          <w:rFonts w:ascii="Times New Roman" w:eastAsia="Times New Roman" w:hAnsi="Times New Roman" w:cs="Times New Roman"/>
          <w:sz w:val="28"/>
        </w:rPr>
        <w:t>забалансового</w:t>
      </w:r>
      <w:proofErr w:type="spellEnd"/>
      <w:r w:rsidRPr="00CD43A1">
        <w:rPr>
          <w:rFonts w:ascii="Times New Roman" w:eastAsia="Times New Roman" w:hAnsi="Times New Roman" w:cs="Times New Roman"/>
          <w:sz w:val="28"/>
        </w:rPr>
        <w:t xml:space="preserve"> счета основных сре</w:t>
      </w:r>
      <w:proofErr w:type="gramStart"/>
      <w:r w:rsidRPr="00CD43A1">
        <w:rPr>
          <w:rFonts w:ascii="Times New Roman" w:eastAsia="Times New Roman" w:hAnsi="Times New Roman" w:cs="Times New Roman"/>
          <w:sz w:val="28"/>
        </w:rPr>
        <w:t>дств ст</w:t>
      </w:r>
      <w:proofErr w:type="gramEnd"/>
      <w:r w:rsidRPr="00CD43A1">
        <w:rPr>
          <w:rFonts w:ascii="Times New Roman" w:eastAsia="Times New Roman" w:hAnsi="Times New Roman" w:cs="Times New Roman"/>
          <w:sz w:val="28"/>
        </w:rPr>
        <w:t xml:space="preserve">оимостью </w:t>
      </w:r>
      <w:r w:rsidR="009C2F05" w:rsidRPr="00CD43A1">
        <w:rPr>
          <w:rFonts w:ascii="Times New Roman" w:eastAsia="Times New Roman" w:hAnsi="Times New Roman" w:cs="Times New Roman"/>
          <w:sz w:val="28"/>
        </w:rPr>
        <w:t>66415,74</w:t>
      </w:r>
      <w:r w:rsidRPr="00CD43A1">
        <w:rPr>
          <w:rFonts w:ascii="Times New Roman" w:eastAsia="Times New Roman" w:hAnsi="Times New Roman" w:cs="Times New Roman"/>
          <w:sz w:val="28"/>
        </w:rPr>
        <w:t xml:space="preserve"> рублей;</w:t>
      </w:r>
    </w:p>
    <w:p w:rsidR="00905826" w:rsidRPr="00CD43A1" w:rsidRDefault="00905826" w:rsidP="00595EF7">
      <w:pPr>
        <w:spacing w:after="0" w:line="240" w:lineRule="auto"/>
        <w:ind w:firstLine="720"/>
        <w:jc w:val="both"/>
        <w:rPr>
          <w:rFonts w:ascii="Times New Roman" w:eastAsia="Times New Roman" w:hAnsi="Times New Roman" w:cs="Times New Roman"/>
          <w:sz w:val="28"/>
        </w:rPr>
      </w:pPr>
      <w:r w:rsidRPr="00CD43A1">
        <w:rPr>
          <w:rFonts w:ascii="Times New Roman" w:eastAsia="Times New Roman" w:hAnsi="Times New Roman" w:cs="Times New Roman"/>
          <w:sz w:val="28"/>
        </w:rPr>
        <w:t>9. финансовый результат по обособлению (</w:t>
      </w:r>
      <w:proofErr w:type="spellStart"/>
      <w:r w:rsidRPr="00CD43A1">
        <w:rPr>
          <w:rFonts w:ascii="Times New Roman" w:eastAsia="Times New Roman" w:hAnsi="Times New Roman" w:cs="Times New Roman"/>
          <w:sz w:val="28"/>
        </w:rPr>
        <w:t>реклассификации</w:t>
      </w:r>
      <w:proofErr w:type="spellEnd"/>
      <w:r w:rsidRPr="00CD43A1">
        <w:rPr>
          <w:rFonts w:ascii="Times New Roman" w:eastAsia="Times New Roman" w:hAnsi="Times New Roman" w:cs="Times New Roman"/>
          <w:sz w:val="28"/>
        </w:rPr>
        <w:t xml:space="preserve">, </w:t>
      </w:r>
      <w:proofErr w:type="spellStart"/>
      <w:r w:rsidRPr="00CD43A1">
        <w:rPr>
          <w:rFonts w:ascii="Times New Roman" w:eastAsia="Times New Roman" w:hAnsi="Times New Roman" w:cs="Times New Roman"/>
          <w:sz w:val="28"/>
        </w:rPr>
        <w:t>разукомплектации</w:t>
      </w:r>
      <w:proofErr w:type="spellEnd"/>
      <w:r w:rsidRPr="00CD43A1">
        <w:rPr>
          <w:rFonts w:ascii="Times New Roman" w:eastAsia="Times New Roman" w:hAnsi="Times New Roman" w:cs="Times New Roman"/>
          <w:sz w:val="28"/>
        </w:rPr>
        <w:t>) объектов нефинансовых активов в сумме -</w:t>
      </w:r>
      <w:r w:rsidR="00577720" w:rsidRPr="00CD43A1">
        <w:rPr>
          <w:rFonts w:ascii="Times New Roman" w:eastAsia="Times New Roman" w:hAnsi="Times New Roman" w:cs="Times New Roman"/>
          <w:sz w:val="28"/>
        </w:rPr>
        <w:t>30387709,41</w:t>
      </w:r>
      <w:r w:rsidRPr="00CD43A1">
        <w:rPr>
          <w:rFonts w:ascii="Times New Roman" w:eastAsia="Times New Roman" w:hAnsi="Times New Roman" w:cs="Times New Roman"/>
          <w:sz w:val="28"/>
        </w:rPr>
        <w:t xml:space="preserve"> рублей;</w:t>
      </w:r>
    </w:p>
    <w:p w:rsidR="00905826" w:rsidRPr="00CD43A1" w:rsidRDefault="00905826" w:rsidP="00595EF7">
      <w:pPr>
        <w:spacing w:after="0" w:line="240" w:lineRule="auto"/>
        <w:ind w:firstLine="720"/>
        <w:jc w:val="both"/>
        <w:rPr>
          <w:rFonts w:ascii="Times New Roman" w:eastAsia="Times New Roman" w:hAnsi="Times New Roman" w:cs="Times New Roman"/>
          <w:sz w:val="28"/>
        </w:rPr>
      </w:pPr>
      <w:r w:rsidRPr="00CD43A1">
        <w:rPr>
          <w:rFonts w:ascii="Times New Roman" w:eastAsia="Times New Roman" w:hAnsi="Times New Roman" w:cs="Times New Roman"/>
          <w:sz w:val="28"/>
        </w:rPr>
        <w:t>1</w:t>
      </w:r>
      <w:r w:rsidR="00577720" w:rsidRPr="00CD43A1">
        <w:rPr>
          <w:rFonts w:ascii="Times New Roman" w:eastAsia="Times New Roman" w:hAnsi="Times New Roman" w:cs="Times New Roman"/>
          <w:sz w:val="28"/>
        </w:rPr>
        <w:t>0</w:t>
      </w:r>
      <w:r w:rsidRPr="00CD43A1">
        <w:rPr>
          <w:rFonts w:ascii="Times New Roman" w:eastAsia="Times New Roman" w:hAnsi="Times New Roman" w:cs="Times New Roman"/>
          <w:sz w:val="28"/>
        </w:rPr>
        <w:t>. финансовый результат от реализации имущества (земельных участков) Балаковского муниципального района в сумме  -</w:t>
      </w:r>
      <w:r w:rsidR="00952902" w:rsidRPr="00CD43A1">
        <w:rPr>
          <w:rFonts w:ascii="Times New Roman" w:eastAsia="Times New Roman" w:hAnsi="Times New Roman" w:cs="Times New Roman"/>
          <w:sz w:val="28"/>
        </w:rPr>
        <w:t>21095</w:t>
      </w:r>
      <w:r w:rsidR="00A8427C" w:rsidRPr="00CD43A1">
        <w:rPr>
          <w:rFonts w:ascii="Times New Roman" w:eastAsia="Times New Roman" w:hAnsi="Times New Roman" w:cs="Times New Roman"/>
          <w:sz w:val="28"/>
        </w:rPr>
        <w:t>6</w:t>
      </w:r>
      <w:r w:rsidR="00952902" w:rsidRPr="00CD43A1">
        <w:rPr>
          <w:rFonts w:ascii="Times New Roman" w:eastAsia="Times New Roman" w:hAnsi="Times New Roman" w:cs="Times New Roman"/>
          <w:sz w:val="28"/>
        </w:rPr>
        <w:t>92,10</w:t>
      </w:r>
      <w:r w:rsidRPr="00CD43A1">
        <w:rPr>
          <w:rFonts w:ascii="Times New Roman" w:eastAsia="Times New Roman" w:hAnsi="Times New Roman" w:cs="Times New Roman"/>
          <w:sz w:val="28"/>
        </w:rPr>
        <w:t xml:space="preserve"> рублей;</w:t>
      </w:r>
    </w:p>
    <w:p w:rsidR="00905826" w:rsidRPr="00CD43A1" w:rsidRDefault="00905826" w:rsidP="00595EF7">
      <w:pPr>
        <w:spacing w:after="0" w:line="240" w:lineRule="auto"/>
        <w:ind w:firstLine="720"/>
        <w:jc w:val="both"/>
        <w:rPr>
          <w:rFonts w:ascii="Times New Roman" w:eastAsia="Times New Roman" w:hAnsi="Times New Roman" w:cs="Times New Roman"/>
          <w:sz w:val="28"/>
        </w:rPr>
      </w:pPr>
      <w:r w:rsidRPr="00CD43A1">
        <w:rPr>
          <w:rFonts w:ascii="Times New Roman" w:eastAsia="Times New Roman" w:hAnsi="Times New Roman" w:cs="Times New Roman"/>
          <w:sz w:val="28"/>
        </w:rPr>
        <w:t>1</w:t>
      </w:r>
      <w:r w:rsidR="00577720" w:rsidRPr="00CD43A1">
        <w:rPr>
          <w:rFonts w:ascii="Times New Roman" w:eastAsia="Times New Roman" w:hAnsi="Times New Roman" w:cs="Times New Roman"/>
          <w:sz w:val="28"/>
        </w:rPr>
        <w:t>1</w:t>
      </w:r>
      <w:r w:rsidRPr="00CD43A1">
        <w:rPr>
          <w:rFonts w:ascii="Times New Roman" w:eastAsia="Times New Roman" w:hAnsi="Times New Roman" w:cs="Times New Roman"/>
          <w:sz w:val="28"/>
        </w:rPr>
        <w:t>. финансовый результат от выбытия земельных участков, собственность на которые не разграничена, в связи со снятием их с кадастрового учета в сумме    -</w:t>
      </w:r>
      <w:r w:rsidR="00577720" w:rsidRPr="00CD43A1">
        <w:rPr>
          <w:rFonts w:ascii="Times New Roman" w:eastAsia="Times New Roman" w:hAnsi="Times New Roman" w:cs="Times New Roman"/>
          <w:sz w:val="28"/>
        </w:rPr>
        <w:t>160324,95</w:t>
      </w:r>
      <w:r w:rsidRPr="00CD43A1">
        <w:rPr>
          <w:rFonts w:ascii="Times New Roman" w:eastAsia="Times New Roman" w:hAnsi="Times New Roman" w:cs="Times New Roman"/>
          <w:sz w:val="28"/>
        </w:rPr>
        <w:t xml:space="preserve"> рублей;</w:t>
      </w:r>
    </w:p>
    <w:p w:rsidR="00905826" w:rsidRPr="00CD43A1" w:rsidRDefault="00905826" w:rsidP="00595EF7">
      <w:pPr>
        <w:spacing w:after="0" w:line="240" w:lineRule="auto"/>
        <w:ind w:firstLine="720"/>
        <w:jc w:val="both"/>
        <w:rPr>
          <w:rFonts w:ascii="Times New Roman" w:eastAsia="Times New Roman" w:hAnsi="Times New Roman" w:cs="Times New Roman"/>
          <w:sz w:val="28"/>
        </w:rPr>
      </w:pPr>
      <w:r w:rsidRPr="00CD43A1">
        <w:rPr>
          <w:rFonts w:ascii="Times New Roman" w:eastAsia="Times New Roman" w:hAnsi="Times New Roman" w:cs="Times New Roman"/>
          <w:sz w:val="28"/>
        </w:rPr>
        <w:t>1</w:t>
      </w:r>
      <w:r w:rsidR="00577720" w:rsidRPr="00CD43A1">
        <w:rPr>
          <w:rFonts w:ascii="Times New Roman" w:eastAsia="Times New Roman" w:hAnsi="Times New Roman" w:cs="Times New Roman"/>
          <w:sz w:val="28"/>
        </w:rPr>
        <w:t>2</w:t>
      </w:r>
      <w:r w:rsidRPr="00CD43A1">
        <w:rPr>
          <w:rFonts w:ascii="Times New Roman" w:eastAsia="Times New Roman" w:hAnsi="Times New Roman" w:cs="Times New Roman"/>
          <w:sz w:val="28"/>
        </w:rPr>
        <w:t xml:space="preserve">. операции в части восстановления материальных запасов, числящихся на забалансовом учете, и финансовый результат от продажи материальных запасов в сумме </w:t>
      </w:r>
      <w:r w:rsidR="009C2F05" w:rsidRPr="00CD43A1">
        <w:rPr>
          <w:rFonts w:ascii="Times New Roman" w:eastAsia="Times New Roman" w:hAnsi="Times New Roman" w:cs="Times New Roman"/>
          <w:sz w:val="28"/>
        </w:rPr>
        <w:t>89777,23</w:t>
      </w:r>
      <w:r w:rsidRPr="00CD43A1">
        <w:rPr>
          <w:rFonts w:ascii="Times New Roman" w:eastAsia="Times New Roman" w:hAnsi="Times New Roman" w:cs="Times New Roman"/>
          <w:sz w:val="28"/>
        </w:rPr>
        <w:t xml:space="preserve"> рублей.</w:t>
      </w:r>
    </w:p>
    <w:p w:rsidR="00577720" w:rsidRDefault="00577720" w:rsidP="00595EF7">
      <w:pPr>
        <w:spacing w:after="0" w:line="240" w:lineRule="auto"/>
        <w:ind w:firstLine="720"/>
        <w:jc w:val="both"/>
        <w:rPr>
          <w:rFonts w:ascii="Times New Roman" w:eastAsia="Times New Roman" w:hAnsi="Times New Roman" w:cs="Times New Roman"/>
          <w:color w:val="FF0000"/>
          <w:sz w:val="28"/>
        </w:rPr>
      </w:pPr>
    </w:p>
    <w:p w:rsidR="00A95174" w:rsidRPr="00EA6A19" w:rsidRDefault="00E47FC2" w:rsidP="00595EF7">
      <w:pPr>
        <w:spacing w:after="0" w:line="240" w:lineRule="auto"/>
        <w:ind w:firstLine="720"/>
        <w:jc w:val="both"/>
        <w:rPr>
          <w:rFonts w:ascii="Times New Roman" w:eastAsia="Times New Roman" w:hAnsi="Times New Roman"/>
          <w:sz w:val="28"/>
        </w:rPr>
      </w:pPr>
      <w:r w:rsidRPr="00EA6A19">
        <w:rPr>
          <w:rFonts w:ascii="Times New Roman" w:eastAsia="Times New Roman" w:hAnsi="Times New Roman"/>
          <w:i/>
          <w:sz w:val="28"/>
        </w:rPr>
        <w:t>По строке 093 «</w:t>
      </w:r>
      <w:r w:rsidRPr="00EA6A19">
        <w:rPr>
          <w:rFonts w:ascii="Times New Roman" w:eastAsia="Times New Roman" w:hAnsi="Times New Roman"/>
          <w:sz w:val="28"/>
        </w:rPr>
        <w:t xml:space="preserve">Чрезвычайные доходы от операций с активами» </w:t>
      </w:r>
      <w:r w:rsidRPr="00EA6A19">
        <w:rPr>
          <w:rFonts w:ascii="Times New Roman" w:eastAsia="Times New Roman" w:hAnsi="Times New Roman"/>
          <w:i/>
          <w:sz w:val="28"/>
        </w:rPr>
        <w:t xml:space="preserve">в сумме  </w:t>
      </w:r>
      <w:r w:rsidR="00DA6DE7" w:rsidRPr="00EA6A19">
        <w:rPr>
          <w:rFonts w:ascii="Times New Roman" w:eastAsia="Times New Roman" w:hAnsi="Times New Roman"/>
          <w:i/>
          <w:sz w:val="28"/>
        </w:rPr>
        <w:t>-</w:t>
      </w:r>
      <w:r w:rsidR="006241B2" w:rsidRPr="00EA6A19">
        <w:rPr>
          <w:rFonts w:ascii="Times New Roman" w:eastAsia="Times New Roman" w:hAnsi="Times New Roman"/>
          <w:i/>
          <w:sz w:val="28"/>
        </w:rPr>
        <w:t>650840,03</w:t>
      </w:r>
      <w:r w:rsidR="003F3BC1">
        <w:rPr>
          <w:rFonts w:ascii="Times New Roman" w:eastAsia="Times New Roman" w:hAnsi="Times New Roman"/>
          <w:i/>
          <w:sz w:val="28"/>
        </w:rPr>
        <w:t xml:space="preserve"> </w:t>
      </w:r>
      <w:r w:rsidRPr="00EA6A19">
        <w:rPr>
          <w:rFonts w:ascii="Times New Roman" w:eastAsia="Times New Roman" w:hAnsi="Times New Roman"/>
          <w:i/>
          <w:sz w:val="28"/>
        </w:rPr>
        <w:t>руб</w:t>
      </w:r>
      <w:r w:rsidR="00DA6DE7" w:rsidRPr="00EA6A19">
        <w:rPr>
          <w:rFonts w:ascii="Times New Roman" w:eastAsia="Times New Roman" w:hAnsi="Times New Roman"/>
          <w:i/>
          <w:sz w:val="28"/>
        </w:rPr>
        <w:t>лей</w:t>
      </w:r>
      <w:r w:rsidRPr="00EA6A19">
        <w:rPr>
          <w:rFonts w:ascii="Times New Roman" w:eastAsia="Times New Roman" w:hAnsi="Times New Roman"/>
          <w:sz w:val="28"/>
        </w:rPr>
        <w:t xml:space="preserve"> отражено</w:t>
      </w:r>
    </w:p>
    <w:p w:rsidR="006241B2" w:rsidRPr="00EA6A19" w:rsidRDefault="006241B2" w:rsidP="00595EF7">
      <w:pPr>
        <w:spacing w:after="0" w:line="240" w:lineRule="auto"/>
        <w:ind w:firstLine="720"/>
        <w:jc w:val="both"/>
        <w:rPr>
          <w:rFonts w:ascii="Times New Roman" w:eastAsia="Courier New" w:hAnsi="Times New Roman" w:cs="Times New Roman"/>
        </w:rPr>
      </w:pPr>
      <w:r w:rsidRPr="00EA6A19">
        <w:rPr>
          <w:rFonts w:ascii="Times New Roman" w:eastAsia="Times New Roman" w:hAnsi="Times New Roman" w:cs="Times New Roman"/>
          <w:sz w:val="28"/>
        </w:rPr>
        <w:t>- списание сомнительной и безнадежной к взысканию дебиторской задолженности</w:t>
      </w:r>
      <w:r w:rsidRPr="00EA6A19">
        <w:rPr>
          <w:rFonts w:ascii="Times New Roman" w:eastAsia="Times New Roman" w:hAnsi="Times New Roman" w:cs="Times New Roman"/>
          <w:color w:val="000000"/>
          <w:sz w:val="28"/>
        </w:rPr>
        <w:t xml:space="preserve"> по доходам в сумме -651292,93 рублей;</w:t>
      </w:r>
    </w:p>
    <w:p w:rsidR="006241B2" w:rsidRPr="001460C0" w:rsidRDefault="006241B2" w:rsidP="00595EF7">
      <w:pPr>
        <w:spacing w:after="0" w:line="240" w:lineRule="auto"/>
        <w:ind w:firstLine="720"/>
        <w:jc w:val="both"/>
        <w:rPr>
          <w:rFonts w:ascii="Times New Roman" w:eastAsia="Courier New" w:hAnsi="Times New Roman" w:cs="Times New Roman"/>
        </w:rPr>
      </w:pPr>
      <w:r w:rsidRPr="00EA6A19">
        <w:rPr>
          <w:rFonts w:ascii="Times New Roman" w:eastAsia="Times New Roman" w:hAnsi="Times New Roman" w:cs="Times New Roman"/>
          <w:color w:val="000000"/>
          <w:sz w:val="28"/>
        </w:rPr>
        <w:t>- списание сомнительной и безнадежной к взысканию кредиторской задолженности по доходам в сумме 452,90 рублей.</w:t>
      </w:r>
    </w:p>
    <w:p w:rsidR="006241B2" w:rsidRDefault="006241B2" w:rsidP="00595EF7">
      <w:pPr>
        <w:spacing w:after="0" w:line="240" w:lineRule="auto"/>
        <w:ind w:firstLine="720"/>
        <w:jc w:val="both"/>
        <w:rPr>
          <w:rFonts w:ascii="Times New Roman" w:eastAsia="Times New Roman" w:hAnsi="Times New Roman"/>
          <w:i/>
          <w:color w:val="000000"/>
          <w:sz w:val="28"/>
          <w:highlight w:val="yellow"/>
        </w:rPr>
      </w:pPr>
    </w:p>
    <w:p w:rsidR="00EA6A19" w:rsidRPr="001460C0" w:rsidRDefault="00EA6A19" w:rsidP="00595EF7">
      <w:pPr>
        <w:spacing w:after="0" w:line="240" w:lineRule="auto"/>
        <w:ind w:firstLine="720"/>
        <w:jc w:val="both"/>
        <w:rPr>
          <w:rFonts w:ascii="Times New Roman" w:eastAsia="Times New Roman" w:hAnsi="Times New Roman" w:cs="Times New Roman"/>
          <w:color w:val="000000"/>
          <w:sz w:val="28"/>
        </w:rPr>
      </w:pPr>
      <w:proofErr w:type="gramStart"/>
      <w:r w:rsidRPr="001460C0">
        <w:rPr>
          <w:rFonts w:ascii="Times New Roman" w:eastAsia="Times New Roman" w:hAnsi="Times New Roman" w:cs="Times New Roman"/>
          <w:i/>
          <w:color w:val="000000"/>
          <w:sz w:val="28"/>
        </w:rPr>
        <w:t>По строке 094 «Выпадающие доходы» в сумме  -</w:t>
      </w:r>
      <w:r>
        <w:rPr>
          <w:rFonts w:ascii="Times New Roman" w:eastAsia="Times New Roman" w:hAnsi="Times New Roman" w:cs="Times New Roman"/>
          <w:i/>
          <w:color w:val="000000"/>
          <w:sz w:val="28"/>
        </w:rPr>
        <w:t>3563196,00</w:t>
      </w:r>
      <w:r w:rsidRPr="001460C0">
        <w:rPr>
          <w:rFonts w:ascii="Times New Roman" w:eastAsia="Times New Roman" w:hAnsi="Times New Roman" w:cs="Times New Roman"/>
          <w:i/>
          <w:color w:val="000000"/>
          <w:sz w:val="28"/>
        </w:rPr>
        <w:t xml:space="preserve"> рублей</w:t>
      </w:r>
      <w:r w:rsidRPr="001460C0">
        <w:rPr>
          <w:rFonts w:ascii="Times New Roman" w:eastAsia="Times New Roman" w:hAnsi="Times New Roman" w:cs="Times New Roman"/>
          <w:color w:val="000000"/>
          <w:sz w:val="28"/>
        </w:rPr>
        <w:t xml:space="preserve"> отражено списание начисленных сумм пени по муниципальным контрактам в </w:t>
      </w:r>
      <w:r w:rsidRPr="001460C0">
        <w:rPr>
          <w:rFonts w:ascii="Times New Roman" w:eastAsia="Times New Roman" w:hAnsi="Times New Roman" w:cs="Times New Roman"/>
          <w:color w:val="000000"/>
          <w:sz w:val="28"/>
        </w:rPr>
        <w:lastRenderedPageBreak/>
        <w:t>соответствии с Правилами списания сумм неустое</w:t>
      </w:r>
      <w:r w:rsidR="000238D0">
        <w:rPr>
          <w:rFonts w:ascii="Times New Roman" w:eastAsia="Times New Roman" w:hAnsi="Times New Roman" w:cs="Times New Roman"/>
          <w:color w:val="000000"/>
          <w:sz w:val="28"/>
        </w:rPr>
        <w:t>к (штрафов, пеней), начисленных</w:t>
      </w:r>
      <w:r w:rsidRPr="001460C0">
        <w:rPr>
          <w:rFonts w:ascii="Times New Roman" w:eastAsia="Times New Roman" w:hAnsi="Times New Roman" w:cs="Times New Roman"/>
          <w:color w:val="000000"/>
          <w:sz w:val="28"/>
        </w:rPr>
        <w:t xml:space="preserve"> поставщику (подрядчику, исполнителю)</w:t>
      </w:r>
      <w:r>
        <w:rPr>
          <w:rFonts w:ascii="Times New Roman" w:eastAsia="Times New Roman" w:hAnsi="Times New Roman" w:cs="Times New Roman"/>
          <w:color w:val="000000"/>
          <w:sz w:val="28"/>
        </w:rPr>
        <w:t>,</w:t>
      </w:r>
      <w:r w:rsidRPr="001460C0">
        <w:rPr>
          <w:rFonts w:ascii="Times New Roman" w:eastAsia="Times New Roman" w:hAnsi="Times New Roman" w:cs="Times New Roman"/>
          <w:color w:val="000000"/>
          <w:sz w:val="28"/>
        </w:rPr>
        <w:t xml:space="preserve"> но не списанных заказчиком в связи с неисполнением или ненадлежащем исполнением обязательств, предусмотренных контрактом, утвержденными постановлением Правительства РФ от 04.07.2018 №</w:t>
      </w:r>
      <w:r w:rsidR="000238D0">
        <w:rPr>
          <w:rFonts w:ascii="Times New Roman" w:eastAsia="Times New Roman" w:hAnsi="Times New Roman" w:cs="Times New Roman"/>
          <w:color w:val="000000"/>
          <w:sz w:val="28"/>
        </w:rPr>
        <w:t xml:space="preserve"> </w:t>
      </w:r>
      <w:r w:rsidRPr="001460C0">
        <w:rPr>
          <w:rFonts w:ascii="Times New Roman" w:eastAsia="Times New Roman" w:hAnsi="Times New Roman" w:cs="Times New Roman"/>
          <w:color w:val="000000"/>
          <w:sz w:val="28"/>
        </w:rPr>
        <w:t>783.</w:t>
      </w:r>
      <w:proofErr w:type="gramEnd"/>
    </w:p>
    <w:p w:rsidR="00EA6A19" w:rsidRDefault="00EA6A19" w:rsidP="00595EF7">
      <w:pPr>
        <w:spacing w:after="0" w:line="240" w:lineRule="auto"/>
        <w:ind w:firstLine="720"/>
        <w:jc w:val="both"/>
        <w:rPr>
          <w:rFonts w:ascii="Times New Roman" w:eastAsia="Times New Roman" w:hAnsi="Times New Roman"/>
          <w:i/>
          <w:color w:val="000000"/>
          <w:sz w:val="28"/>
          <w:highlight w:val="yellow"/>
        </w:rPr>
      </w:pPr>
    </w:p>
    <w:p w:rsidR="00D21D8F" w:rsidRPr="00EA6A19" w:rsidRDefault="00D21D8F" w:rsidP="00595EF7">
      <w:pPr>
        <w:spacing w:after="0" w:line="240" w:lineRule="auto"/>
        <w:ind w:firstLine="720"/>
        <w:jc w:val="both"/>
        <w:rPr>
          <w:rFonts w:ascii="Times New Roman" w:eastAsia="Times New Roman" w:hAnsi="Times New Roman"/>
          <w:color w:val="000000"/>
          <w:sz w:val="28"/>
        </w:rPr>
      </w:pPr>
      <w:r w:rsidRPr="00EA6A19">
        <w:rPr>
          <w:rFonts w:ascii="Times New Roman" w:eastAsia="Times New Roman" w:hAnsi="Times New Roman"/>
          <w:i/>
          <w:color w:val="000000"/>
          <w:sz w:val="28"/>
        </w:rPr>
        <w:t>По строке 096 «</w:t>
      </w:r>
      <w:r w:rsidRPr="00EA6A19">
        <w:rPr>
          <w:rFonts w:ascii="Times New Roman" w:eastAsia="Times New Roman" w:hAnsi="Times New Roman"/>
          <w:i/>
          <w:sz w:val="28"/>
        </w:rPr>
        <w:t>Доходы от оценки активов и обязательств»</w:t>
      </w:r>
      <w:r w:rsidR="0049601E">
        <w:rPr>
          <w:rFonts w:ascii="Times New Roman" w:eastAsia="Times New Roman" w:hAnsi="Times New Roman"/>
          <w:i/>
          <w:sz w:val="28"/>
        </w:rPr>
        <w:t xml:space="preserve"> </w:t>
      </w:r>
      <w:r w:rsidRPr="00EA6A19">
        <w:rPr>
          <w:rFonts w:ascii="Times New Roman" w:eastAsia="Times New Roman" w:hAnsi="Times New Roman"/>
          <w:i/>
          <w:color w:val="000000"/>
          <w:sz w:val="28"/>
        </w:rPr>
        <w:t xml:space="preserve">в сумме </w:t>
      </w:r>
      <w:r w:rsidR="00EA6A19" w:rsidRPr="00EA6A19">
        <w:rPr>
          <w:rFonts w:ascii="Times New Roman" w:eastAsia="Times New Roman" w:hAnsi="Times New Roman"/>
          <w:i/>
          <w:color w:val="000000"/>
          <w:sz w:val="28"/>
        </w:rPr>
        <w:t>–202389365,98</w:t>
      </w:r>
      <w:r w:rsidR="0049601E">
        <w:rPr>
          <w:rFonts w:ascii="Times New Roman" w:eastAsia="Times New Roman" w:hAnsi="Times New Roman"/>
          <w:i/>
          <w:color w:val="000000"/>
          <w:sz w:val="28"/>
        </w:rPr>
        <w:t xml:space="preserve"> </w:t>
      </w:r>
      <w:r w:rsidRPr="00EA6A19">
        <w:rPr>
          <w:rFonts w:ascii="Times New Roman" w:eastAsia="Times New Roman" w:hAnsi="Times New Roman"/>
          <w:i/>
          <w:color w:val="000000"/>
          <w:sz w:val="28"/>
        </w:rPr>
        <w:t xml:space="preserve">рублей </w:t>
      </w:r>
      <w:r w:rsidRPr="00EA6A19">
        <w:rPr>
          <w:rFonts w:ascii="Times New Roman" w:eastAsia="Times New Roman" w:hAnsi="Times New Roman"/>
          <w:color w:val="000000"/>
          <w:sz w:val="28"/>
        </w:rPr>
        <w:t>отражено</w:t>
      </w:r>
      <w:r w:rsidR="0049601E">
        <w:rPr>
          <w:rFonts w:ascii="Times New Roman" w:eastAsia="Times New Roman" w:hAnsi="Times New Roman"/>
          <w:color w:val="000000"/>
          <w:sz w:val="28"/>
        </w:rPr>
        <w:t xml:space="preserve"> </w:t>
      </w:r>
      <w:r w:rsidRPr="00EA6A19">
        <w:rPr>
          <w:rFonts w:ascii="Times New Roman" w:eastAsia="Times New Roman" w:hAnsi="Times New Roman"/>
          <w:color w:val="000000"/>
          <w:sz w:val="28"/>
        </w:rPr>
        <w:t>изменение кадастровой стоимости земельных участков, ранее принятых к бюджетному учету.</w:t>
      </w:r>
    </w:p>
    <w:p w:rsidR="00651AD0" w:rsidRPr="00EA6A19" w:rsidRDefault="00651AD0" w:rsidP="00595EF7">
      <w:pPr>
        <w:spacing w:after="0" w:line="240" w:lineRule="auto"/>
        <w:ind w:firstLine="720"/>
        <w:jc w:val="both"/>
        <w:rPr>
          <w:rFonts w:ascii="Times New Roman" w:eastAsia="Times New Roman" w:hAnsi="Times New Roman"/>
          <w:i/>
          <w:color w:val="000000"/>
          <w:sz w:val="28"/>
        </w:rPr>
      </w:pPr>
    </w:p>
    <w:p w:rsidR="00651AD0" w:rsidRPr="00EA6A19" w:rsidRDefault="00EA6A19" w:rsidP="00595EF7">
      <w:pPr>
        <w:spacing w:after="0" w:line="240" w:lineRule="auto"/>
        <w:ind w:firstLine="720"/>
        <w:jc w:val="both"/>
        <w:rPr>
          <w:rFonts w:ascii="Times New Roman" w:hAnsi="Times New Roman" w:cs="Times New Roman"/>
          <w:sz w:val="28"/>
          <w:szCs w:val="28"/>
        </w:rPr>
      </w:pPr>
      <w:r w:rsidRPr="00EA6A19">
        <w:rPr>
          <w:rFonts w:ascii="Times New Roman" w:eastAsia="Times New Roman" w:hAnsi="Times New Roman"/>
          <w:i/>
          <w:color w:val="000000"/>
          <w:sz w:val="28"/>
        </w:rPr>
        <w:t xml:space="preserve">По строке </w:t>
      </w:r>
      <w:r w:rsidR="00651AD0" w:rsidRPr="00EA6A19">
        <w:rPr>
          <w:rFonts w:ascii="Times New Roman" w:eastAsia="Times New Roman" w:hAnsi="Times New Roman"/>
          <w:i/>
          <w:color w:val="000000"/>
          <w:sz w:val="28"/>
        </w:rPr>
        <w:t>103 «</w:t>
      </w:r>
      <w:r w:rsidR="00651AD0" w:rsidRPr="00EA6A19">
        <w:rPr>
          <w:rFonts w:ascii="Times New Roman" w:eastAsia="Times New Roman" w:hAnsi="Times New Roman"/>
          <w:i/>
          <w:sz w:val="28"/>
        </w:rPr>
        <w:t xml:space="preserve">Доходы от безвозмездного права пользования активом, предоставленным организациями государственного сектора» </w:t>
      </w:r>
      <w:r w:rsidR="00651AD0" w:rsidRPr="00EA6A19">
        <w:rPr>
          <w:rFonts w:ascii="Times New Roman" w:eastAsia="Times New Roman" w:hAnsi="Times New Roman"/>
          <w:i/>
          <w:color w:val="000000"/>
          <w:sz w:val="28"/>
        </w:rPr>
        <w:t xml:space="preserve">в сумме </w:t>
      </w:r>
      <w:r w:rsidRPr="00EA6A19">
        <w:rPr>
          <w:rFonts w:ascii="Times New Roman" w:eastAsia="Times New Roman" w:hAnsi="Times New Roman"/>
          <w:i/>
          <w:color w:val="000000"/>
          <w:sz w:val="28"/>
        </w:rPr>
        <w:t xml:space="preserve">1461302,00 </w:t>
      </w:r>
      <w:r w:rsidR="00651AD0" w:rsidRPr="00EA6A19">
        <w:rPr>
          <w:rFonts w:ascii="Times New Roman" w:eastAsia="Times New Roman" w:hAnsi="Times New Roman"/>
          <w:i/>
          <w:color w:val="000000"/>
          <w:sz w:val="28"/>
        </w:rPr>
        <w:t xml:space="preserve">рублей,  </w:t>
      </w:r>
      <w:r w:rsidR="00651AD0" w:rsidRPr="00EA6A19">
        <w:rPr>
          <w:rFonts w:ascii="Times New Roman" w:eastAsia="Times New Roman" w:hAnsi="Times New Roman"/>
          <w:color w:val="000000"/>
          <w:sz w:val="28"/>
        </w:rPr>
        <w:t>отражено</w:t>
      </w:r>
      <w:r w:rsidR="0049601E">
        <w:rPr>
          <w:rFonts w:ascii="Times New Roman" w:eastAsia="Times New Roman" w:hAnsi="Times New Roman"/>
          <w:color w:val="000000"/>
          <w:sz w:val="28"/>
        </w:rPr>
        <w:t xml:space="preserve"> </w:t>
      </w:r>
      <w:r w:rsidR="00651AD0" w:rsidRPr="00EA6A19">
        <w:rPr>
          <w:rFonts w:ascii="Times New Roman" w:hAnsi="Times New Roman" w:cs="Times New Roman"/>
          <w:sz w:val="28"/>
          <w:szCs w:val="28"/>
        </w:rPr>
        <w:t>признание ссудополучателем доходов текущего финансового года от предоставления право пользования активами - объектом операционной аренды на льготных условиях по договорам безвозмездного пользования.</w:t>
      </w:r>
    </w:p>
    <w:p w:rsidR="005B2455" w:rsidRPr="00EE2E65" w:rsidRDefault="005B2455" w:rsidP="00595EF7">
      <w:pPr>
        <w:spacing w:after="0" w:line="240" w:lineRule="auto"/>
        <w:ind w:firstLine="720"/>
        <w:jc w:val="both"/>
        <w:rPr>
          <w:rFonts w:ascii="Times New Roman" w:eastAsia="Times New Roman" w:hAnsi="Times New Roman"/>
          <w:i/>
          <w:sz w:val="28"/>
        </w:rPr>
      </w:pPr>
    </w:p>
    <w:p w:rsidR="005B2455" w:rsidRPr="00EE2E65" w:rsidRDefault="00E47FC2" w:rsidP="00595EF7">
      <w:pPr>
        <w:spacing w:after="0" w:line="240" w:lineRule="auto"/>
        <w:ind w:firstLine="720"/>
        <w:jc w:val="both"/>
        <w:rPr>
          <w:rFonts w:ascii="Times New Roman" w:eastAsia="Times New Roman" w:hAnsi="Times New Roman"/>
          <w:color w:val="000000"/>
          <w:sz w:val="28"/>
        </w:rPr>
      </w:pPr>
      <w:proofErr w:type="gramStart"/>
      <w:r w:rsidRPr="00EE2E65">
        <w:rPr>
          <w:rFonts w:ascii="Times New Roman" w:eastAsia="Times New Roman" w:hAnsi="Times New Roman"/>
          <w:i/>
          <w:sz w:val="28"/>
        </w:rPr>
        <w:t xml:space="preserve">По строке 111 «Безвозмездные </w:t>
      </w:r>
      <w:proofErr w:type="spellStart"/>
      <w:r w:rsidRPr="00EE2E65">
        <w:rPr>
          <w:rFonts w:ascii="Times New Roman" w:eastAsia="Times New Roman" w:hAnsi="Times New Roman"/>
          <w:i/>
          <w:sz w:val="28"/>
        </w:rPr>
        <w:t>неденежные</w:t>
      </w:r>
      <w:proofErr w:type="spellEnd"/>
      <w:r w:rsidRPr="00EE2E65">
        <w:rPr>
          <w:rFonts w:ascii="Times New Roman" w:eastAsia="Times New Roman" w:hAnsi="Times New Roman"/>
          <w:i/>
          <w:sz w:val="28"/>
        </w:rPr>
        <w:t xml:space="preserve"> поступления текущего характера от сектора государственного управления и организаций государственного сектора»</w:t>
      </w:r>
      <w:r w:rsidR="000A7648">
        <w:rPr>
          <w:rFonts w:ascii="Times New Roman" w:eastAsia="Times New Roman" w:hAnsi="Times New Roman"/>
          <w:i/>
          <w:sz w:val="28"/>
        </w:rPr>
        <w:t xml:space="preserve"> </w:t>
      </w:r>
      <w:r w:rsidRPr="00EE2E65">
        <w:rPr>
          <w:rFonts w:ascii="Times New Roman" w:eastAsia="Times New Roman" w:hAnsi="Times New Roman"/>
          <w:i/>
          <w:sz w:val="28"/>
        </w:rPr>
        <w:t xml:space="preserve">в сумме </w:t>
      </w:r>
      <w:r w:rsidR="00295206" w:rsidRPr="00EE2E65">
        <w:rPr>
          <w:rFonts w:ascii="Times New Roman" w:eastAsia="Times New Roman" w:hAnsi="Times New Roman"/>
          <w:i/>
          <w:sz w:val="28"/>
        </w:rPr>
        <w:t xml:space="preserve">95054,00 </w:t>
      </w:r>
      <w:r w:rsidRPr="00EE2E65">
        <w:rPr>
          <w:rFonts w:ascii="Times New Roman" w:eastAsia="Times New Roman" w:hAnsi="Times New Roman"/>
          <w:i/>
          <w:sz w:val="28"/>
        </w:rPr>
        <w:t>руб</w:t>
      </w:r>
      <w:r w:rsidR="009347BA" w:rsidRPr="00EE2E65">
        <w:rPr>
          <w:rFonts w:ascii="Times New Roman" w:eastAsia="Times New Roman" w:hAnsi="Times New Roman"/>
          <w:i/>
          <w:sz w:val="28"/>
        </w:rPr>
        <w:t>лей</w:t>
      </w:r>
      <w:r w:rsidR="0049601E">
        <w:rPr>
          <w:rFonts w:ascii="Times New Roman" w:eastAsia="Times New Roman" w:hAnsi="Times New Roman"/>
          <w:i/>
          <w:sz w:val="28"/>
        </w:rPr>
        <w:t xml:space="preserve"> </w:t>
      </w:r>
      <w:r w:rsidR="003041BF" w:rsidRPr="00EE2E65">
        <w:rPr>
          <w:rFonts w:ascii="Times New Roman" w:eastAsia="Times New Roman" w:hAnsi="Times New Roman"/>
          <w:color w:val="000000"/>
          <w:sz w:val="28"/>
        </w:rPr>
        <w:t>отражено</w:t>
      </w:r>
      <w:r w:rsidR="004651F7" w:rsidRPr="00EE2E65">
        <w:rPr>
          <w:rFonts w:ascii="Times New Roman" w:eastAsia="Times New Roman" w:hAnsi="Times New Roman"/>
          <w:color w:val="000000"/>
          <w:sz w:val="28"/>
        </w:rPr>
        <w:t xml:space="preserve"> принятие материальных запасов</w:t>
      </w:r>
      <w:r w:rsidR="00EE2E65" w:rsidRPr="00EE2E65">
        <w:rPr>
          <w:rFonts w:ascii="Times New Roman" w:eastAsia="Times New Roman" w:hAnsi="Times New Roman"/>
          <w:color w:val="000000"/>
          <w:sz w:val="28"/>
        </w:rPr>
        <w:t xml:space="preserve"> от бюджетных и автономных учреждений Б</w:t>
      </w:r>
      <w:r w:rsidR="005B2455" w:rsidRPr="00EE2E65">
        <w:rPr>
          <w:rFonts w:ascii="Times New Roman" w:eastAsia="Times New Roman" w:hAnsi="Times New Roman"/>
          <w:color w:val="000000"/>
          <w:sz w:val="28"/>
        </w:rPr>
        <w:t>алаковского муниципального района</w:t>
      </w:r>
      <w:r w:rsidR="00EE2E65" w:rsidRPr="00EE2E65">
        <w:rPr>
          <w:rFonts w:ascii="Times New Roman" w:eastAsia="Times New Roman" w:hAnsi="Times New Roman"/>
          <w:color w:val="000000"/>
          <w:sz w:val="28"/>
        </w:rPr>
        <w:t xml:space="preserve">. </w:t>
      </w:r>
      <w:proofErr w:type="gramEnd"/>
    </w:p>
    <w:p w:rsidR="00EE2E65" w:rsidRPr="001615FC" w:rsidRDefault="00EE2E65" w:rsidP="00595EF7">
      <w:pPr>
        <w:spacing w:after="0" w:line="240" w:lineRule="auto"/>
        <w:ind w:firstLine="720"/>
        <w:jc w:val="both"/>
        <w:rPr>
          <w:rFonts w:ascii="Times New Roman" w:eastAsia="Times New Roman" w:hAnsi="Times New Roman"/>
          <w:color w:val="000000"/>
          <w:sz w:val="28"/>
        </w:rPr>
      </w:pPr>
    </w:p>
    <w:p w:rsidR="008F5C11" w:rsidRPr="001615FC" w:rsidRDefault="008F5C11" w:rsidP="00595EF7">
      <w:pPr>
        <w:spacing w:after="0" w:line="240" w:lineRule="auto"/>
        <w:ind w:firstLine="720"/>
        <w:jc w:val="both"/>
        <w:rPr>
          <w:rFonts w:ascii="Times New Roman" w:eastAsia="Times New Roman" w:hAnsi="Times New Roman"/>
          <w:color w:val="000000"/>
          <w:sz w:val="28"/>
        </w:rPr>
      </w:pPr>
      <w:r w:rsidRPr="001615FC">
        <w:rPr>
          <w:rFonts w:ascii="Times New Roman" w:eastAsia="Times New Roman" w:hAnsi="Times New Roman"/>
          <w:i/>
          <w:color w:val="000000"/>
          <w:sz w:val="28"/>
        </w:rPr>
        <w:t xml:space="preserve">По строке 112 «Безвозмездные </w:t>
      </w:r>
      <w:proofErr w:type="spellStart"/>
      <w:r w:rsidRPr="001615FC">
        <w:rPr>
          <w:rFonts w:ascii="Times New Roman" w:eastAsia="Times New Roman" w:hAnsi="Times New Roman"/>
          <w:i/>
          <w:color w:val="000000"/>
          <w:sz w:val="28"/>
        </w:rPr>
        <w:t>неденежные</w:t>
      </w:r>
      <w:proofErr w:type="spellEnd"/>
      <w:r w:rsidRPr="001615FC">
        <w:rPr>
          <w:rFonts w:ascii="Times New Roman" w:eastAsia="Times New Roman" w:hAnsi="Times New Roman"/>
          <w:i/>
          <w:color w:val="000000"/>
          <w:sz w:val="28"/>
        </w:rPr>
        <w:t xml:space="preserve"> поступления текущего характера от организаций (за исключением сектора государственного управления и организаций государственного сектора»</w:t>
      </w:r>
      <w:r w:rsidR="0049601E">
        <w:rPr>
          <w:rFonts w:ascii="Times New Roman" w:eastAsia="Times New Roman" w:hAnsi="Times New Roman"/>
          <w:i/>
          <w:color w:val="000000"/>
          <w:sz w:val="28"/>
        </w:rPr>
        <w:t xml:space="preserve">) </w:t>
      </w:r>
      <w:r w:rsidRPr="001615FC">
        <w:rPr>
          <w:rFonts w:ascii="Times New Roman" w:eastAsia="Times New Roman" w:hAnsi="Times New Roman"/>
          <w:i/>
          <w:color w:val="000000"/>
          <w:sz w:val="28"/>
        </w:rPr>
        <w:t xml:space="preserve">в сумме </w:t>
      </w:r>
      <w:r w:rsidR="001615FC" w:rsidRPr="001615FC">
        <w:rPr>
          <w:rFonts w:ascii="Times New Roman" w:eastAsia="Times New Roman" w:hAnsi="Times New Roman"/>
          <w:i/>
          <w:color w:val="000000"/>
          <w:sz w:val="28"/>
        </w:rPr>
        <w:t>3615,00</w:t>
      </w:r>
      <w:r w:rsidR="0049601E">
        <w:rPr>
          <w:rFonts w:ascii="Times New Roman" w:eastAsia="Times New Roman" w:hAnsi="Times New Roman"/>
          <w:i/>
          <w:color w:val="000000"/>
          <w:sz w:val="28"/>
        </w:rPr>
        <w:t xml:space="preserve"> </w:t>
      </w:r>
      <w:r w:rsidRPr="001615FC">
        <w:rPr>
          <w:rFonts w:ascii="Times New Roman" w:eastAsia="Times New Roman" w:hAnsi="Times New Roman"/>
          <w:i/>
          <w:color w:val="000000"/>
          <w:sz w:val="28"/>
        </w:rPr>
        <w:t>рублей</w:t>
      </w:r>
      <w:r w:rsidR="0049601E">
        <w:rPr>
          <w:rFonts w:ascii="Times New Roman" w:eastAsia="Times New Roman" w:hAnsi="Times New Roman"/>
          <w:i/>
          <w:color w:val="000000"/>
          <w:sz w:val="28"/>
        </w:rPr>
        <w:t xml:space="preserve"> </w:t>
      </w:r>
      <w:r w:rsidRPr="001615FC">
        <w:rPr>
          <w:rFonts w:ascii="Times New Roman" w:eastAsia="Times New Roman" w:hAnsi="Times New Roman"/>
          <w:color w:val="000000"/>
          <w:sz w:val="28"/>
        </w:rPr>
        <w:t>отражено  принятие от коммерческих организаци</w:t>
      </w:r>
      <w:r w:rsidR="0049601E">
        <w:rPr>
          <w:rFonts w:ascii="Times New Roman" w:eastAsia="Times New Roman" w:hAnsi="Times New Roman"/>
          <w:color w:val="000000"/>
          <w:sz w:val="28"/>
        </w:rPr>
        <w:t>й</w:t>
      </w:r>
      <w:r w:rsidRPr="001615FC">
        <w:rPr>
          <w:rFonts w:ascii="Times New Roman" w:eastAsia="Times New Roman" w:hAnsi="Times New Roman"/>
          <w:color w:val="000000"/>
          <w:sz w:val="28"/>
        </w:rPr>
        <w:t xml:space="preserve"> (АО, ООО) материальных запасов.</w:t>
      </w:r>
    </w:p>
    <w:p w:rsidR="00E47FC2" w:rsidRPr="00F779E1" w:rsidRDefault="00E47FC2" w:rsidP="00595EF7">
      <w:pPr>
        <w:spacing w:after="0" w:line="240" w:lineRule="auto"/>
        <w:ind w:firstLine="720"/>
        <w:jc w:val="both"/>
        <w:rPr>
          <w:rFonts w:ascii="Times New Roman" w:eastAsia="Times New Roman" w:hAnsi="Times New Roman"/>
          <w:i/>
          <w:sz w:val="28"/>
          <w:highlight w:val="yellow"/>
        </w:rPr>
      </w:pPr>
    </w:p>
    <w:p w:rsidR="00E47FC2" w:rsidRPr="00965DE9" w:rsidRDefault="00E47FC2" w:rsidP="00595EF7">
      <w:pPr>
        <w:spacing w:after="0" w:line="240" w:lineRule="auto"/>
        <w:ind w:firstLine="720"/>
        <w:jc w:val="both"/>
        <w:rPr>
          <w:rFonts w:ascii="Times New Roman" w:eastAsia="Times New Roman" w:hAnsi="Times New Roman"/>
          <w:sz w:val="28"/>
        </w:rPr>
      </w:pPr>
      <w:r w:rsidRPr="004855BD">
        <w:rPr>
          <w:rFonts w:ascii="Times New Roman" w:eastAsia="Times New Roman" w:hAnsi="Times New Roman"/>
          <w:i/>
          <w:sz w:val="28"/>
        </w:rPr>
        <w:t xml:space="preserve">По строке 115 «Безвозмездные </w:t>
      </w:r>
      <w:proofErr w:type="spellStart"/>
      <w:r w:rsidRPr="004855BD">
        <w:rPr>
          <w:rFonts w:ascii="Times New Roman" w:eastAsia="Times New Roman" w:hAnsi="Times New Roman"/>
          <w:i/>
          <w:sz w:val="28"/>
        </w:rPr>
        <w:t>неденежные</w:t>
      </w:r>
      <w:proofErr w:type="spellEnd"/>
      <w:r w:rsidRPr="004855BD">
        <w:rPr>
          <w:rFonts w:ascii="Times New Roman" w:eastAsia="Times New Roman" w:hAnsi="Times New Roman"/>
          <w:i/>
          <w:sz w:val="28"/>
        </w:rPr>
        <w:t xml:space="preserve"> поступления капитального характера от сектора государственного управления и организаций </w:t>
      </w:r>
      <w:r w:rsidRPr="00965DE9">
        <w:rPr>
          <w:rFonts w:ascii="Times New Roman" w:eastAsia="Times New Roman" w:hAnsi="Times New Roman"/>
          <w:i/>
          <w:sz w:val="28"/>
        </w:rPr>
        <w:t xml:space="preserve">государственного сектора» в сумме </w:t>
      </w:r>
      <w:r w:rsidR="004855BD" w:rsidRPr="00965DE9">
        <w:rPr>
          <w:rFonts w:ascii="Times New Roman" w:eastAsia="Times New Roman" w:hAnsi="Times New Roman"/>
          <w:i/>
          <w:sz w:val="28"/>
        </w:rPr>
        <w:t>416146202,93</w:t>
      </w:r>
      <w:r w:rsidR="0049601E">
        <w:rPr>
          <w:rFonts w:ascii="Times New Roman" w:eastAsia="Times New Roman" w:hAnsi="Times New Roman"/>
          <w:i/>
          <w:sz w:val="28"/>
        </w:rPr>
        <w:t xml:space="preserve"> </w:t>
      </w:r>
      <w:r w:rsidRPr="00965DE9">
        <w:rPr>
          <w:rFonts w:ascii="Times New Roman" w:eastAsia="Times New Roman" w:hAnsi="Times New Roman"/>
          <w:i/>
          <w:sz w:val="28"/>
        </w:rPr>
        <w:t>руб</w:t>
      </w:r>
      <w:r w:rsidR="00DF0D80" w:rsidRPr="00965DE9">
        <w:rPr>
          <w:rFonts w:ascii="Times New Roman" w:eastAsia="Times New Roman" w:hAnsi="Times New Roman"/>
          <w:i/>
          <w:sz w:val="28"/>
        </w:rPr>
        <w:t>лей</w:t>
      </w:r>
      <w:r w:rsidR="0049601E">
        <w:rPr>
          <w:rFonts w:ascii="Times New Roman" w:eastAsia="Times New Roman" w:hAnsi="Times New Roman"/>
          <w:i/>
          <w:sz w:val="28"/>
        </w:rPr>
        <w:t xml:space="preserve"> </w:t>
      </w:r>
      <w:r w:rsidRPr="00965DE9">
        <w:rPr>
          <w:rFonts w:ascii="Times New Roman" w:eastAsia="Times New Roman" w:hAnsi="Times New Roman"/>
          <w:sz w:val="28"/>
        </w:rPr>
        <w:t>отражено:</w:t>
      </w:r>
    </w:p>
    <w:p w:rsidR="00B13521" w:rsidRPr="00FA3AC8" w:rsidRDefault="00B13521" w:rsidP="00595EF7">
      <w:pPr>
        <w:spacing w:after="0" w:line="240" w:lineRule="auto"/>
        <w:ind w:firstLine="720"/>
        <w:jc w:val="both"/>
        <w:rPr>
          <w:rFonts w:ascii="Times New Roman" w:eastAsia="Times New Roman" w:hAnsi="Times New Roman"/>
          <w:sz w:val="28"/>
        </w:rPr>
      </w:pPr>
      <w:r w:rsidRPr="00FA3AC8">
        <w:rPr>
          <w:rFonts w:ascii="Times New Roman" w:eastAsia="Times New Roman" w:hAnsi="Times New Roman"/>
          <w:sz w:val="28"/>
        </w:rPr>
        <w:t xml:space="preserve">1. Принятие от </w:t>
      </w:r>
      <w:r w:rsidR="00CB5BEF" w:rsidRPr="00FA3AC8">
        <w:rPr>
          <w:rFonts w:ascii="Times New Roman" w:eastAsia="Times New Roman" w:hAnsi="Times New Roman"/>
          <w:sz w:val="28"/>
        </w:rPr>
        <w:t xml:space="preserve">главного распорядителя средств </w:t>
      </w:r>
      <w:r w:rsidRPr="00FA3AC8">
        <w:rPr>
          <w:rFonts w:ascii="Times New Roman" w:eastAsia="Times New Roman" w:hAnsi="Times New Roman"/>
          <w:sz w:val="28"/>
        </w:rPr>
        <w:t xml:space="preserve">федерального бюджета </w:t>
      </w:r>
      <w:r w:rsidR="00CB5BEF" w:rsidRPr="00FA3AC8">
        <w:rPr>
          <w:rFonts w:ascii="Times New Roman" w:eastAsia="Times New Roman" w:hAnsi="Times New Roman"/>
          <w:sz w:val="28"/>
        </w:rPr>
        <w:t xml:space="preserve">–Территориальное управление Федерального агентства по управлению государственным имуществом в Саратовской области </w:t>
      </w:r>
      <w:r w:rsidRPr="00FA3AC8">
        <w:rPr>
          <w:rFonts w:ascii="Times New Roman" w:eastAsia="Times New Roman" w:hAnsi="Times New Roman"/>
          <w:sz w:val="28"/>
        </w:rPr>
        <w:t xml:space="preserve">нефинансовых активов остаточной стоимостью </w:t>
      </w:r>
      <w:r w:rsidR="00CB5BEF" w:rsidRPr="00FA3AC8">
        <w:rPr>
          <w:rFonts w:ascii="Times New Roman" w:eastAsia="Times New Roman" w:hAnsi="Times New Roman"/>
          <w:sz w:val="28"/>
        </w:rPr>
        <w:t xml:space="preserve">96513347,46 </w:t>
      </w:r>
      <w:r w:rsidRPr="00FA3AC8">
        <w:rPr>
          <w:rFonts w:ascii="Times New Roman" w:eastAsia="Times New Roman" w:hAnsi="Times New Roman"/>
          <w:sz w:val="28"/>
        </w:rPr>
        <w:t xml:space="preserve">рублей, (первоначальная стоимость </w:t>
      </w:r>
      <w:r w:rsidR="00CB5BEF" w:rsidRPr="00FA3AC8">
        <w:rPr>
          <w:rFonts w:ascii="Times New Roman" w:eastAsia="Times New Roman" w:hAnsi="Times New Roman"/>
          <w:sz w:val="28"/>
        </w:rPr>
        <w:t>120275159,00</w:t>
      </w:r>
      <w:r w:rsidRPr="00FA3AC8">
        <w:rPr>
          <w:rFonts w:ascii="Times New Roman" w:eastAsia="Times New Roman" w:hAnsi="Times New Roman"/>
          <w:sz w:val="28"/>
        </w:rPr>
        <w:t xml:space="preserve"> рублей, амортизация 1</w:t>
      </w:r>
      <w:r w:rsidR="00CB5BEF" w:rsidRPr="00FA3AC8">
        <w:rPr>
          <w:rFonts w:ascii="Times New Roman" w:eastAsia="Times New Roman" w:hAnsi="Times New Roman"/>
          <w:sz w:val="28"/>
        </w:rPr>
        <w:t>23761811,54</w:t>
      </w:r>
      <w:r w:rsidRPr="00FA3AC8">
        <w:rPr>
          <w:rFonts w:ascii="Times New Roman" w:eastAsia="Times New Roman" w:hAnsi="Times New Roman"/>
          <w:sz w:val="28"/>
        </w:rPr>
        <w:t xml:space="preserve"> рублей);</w:t>
      </w:r>
    </w:p>
    <w:p w:rsidR="006F5B48" w:rsidRPr="00965DE9" w:rsidRDefault="006F5B48" w:rsidP="00595EF7">
      <w:pPr>
        <w:spacing w:after="0" w:line="240" w:lineRule="auto"/>
        <w:ind w:firstLine="720"/>
        <w:jc w:val="both"/>
        <w:rPr>
          <w:rFonts w:ascii="Times New Roman" w:eastAsia="Times New Roman" w:hAnsi="Times New Roman"/>
          <w:sz w:val="28"/>
        </w:rPr>
      </w:pPr>
      <w:r w:rsidRPr="00FA3AC8">
        <w:rPr>
          <w:rFonts w:ascii="Times New Roman" w:eastAsia="Times New Roman" w:hAnsi="Times New Roman"/>
          <w:sz w:val="28"/>
        </w:rPr>
        <w:t>2. Принятие от главн</w:t>
      </w:r>
      <w:r w:rsidR="002F295F" w:rsidRPr="00FA3AC8">
        <w:rPr>
          <w:rFonts w:ascii="Times New Roman" w:eastAsia="Times New Roman" w:hAnsi="Times New Roman"/>
          <w:sz w:val="28"/>
        </w:rPr>
        <w:t>ого</w:t>
      </w:r>
      <w:r w:rsidRPr="00FA3AC8">
        <w:rPr>
          <w:rFonts w:ascii="Times New Roman" w:eastAsia="Times New Roman" w:hAnsi="Times New Roman"/>
          <w:sz w:val="28"/>
        </w:rPr>
        <w:t xml:space="preserve"> распорядител</w:t>
      </w:r>
      <w:r w:rsidR="002F295F" w:rsidRPr="00FA3AC8">
        <w:rPr>
          <w:rFonts w:ascii="Times New Roman" w:eastAsia="Times New Roman" w:hAnsi="Times New Roman"/>
          <w:sz w:val="28"/>
        </w:rPr>
        <w:t xml:space="preserve">я </w:t>
      </w:r>
      <w:r w:rsidRPr="00FA3AC8">
        <w:rPr>
          <w:rFonts w:ascii="Times New Roman" w:eastAsia="Times New Roman" w:hAnsi="Times New Roman"/>
          <w:sz w:val="28"/>
        </w:rPr>
        <w:t xml:space="preserve">средств областного бюджета Саратовской области </w:t>
      </w:r>
      <w:r w:rsidR="002F295F" w:rsidRPr="00FA3AC8">
        <w:rPr>
          <w:rFonts w:ascii="Times New Roman" w:eastAsia="Times New Roman" w:hAnsi="Times New Roman"/>
          <w:sz w:val="28"/>
        </w:rPr>
        <w:t>(Управление делами Правительств</w:t>
      </w:r>
      <w:r w:rsidR="0049601E">
        <w:rPr>
          <w:rFonts w:ascii="Times New Roman" w:eastAsia="Times New Roman" w:hAnsi="Times New Roman"/>
          <w:sz w:val="28"/>
        </w:rPr>
        <w:t>а</w:t>
      </w:r>
      <w:r w:rsidR="002F295F" w:rsidRPr="00FA3AC8">
        <w:rPr>
          <w:rFonts w:ascii="Times New Roman" w:eastAsia="Times New Roman" w:hAnsi="Times New Roman"/>
          <w:sz w:val="28"/>
        </w:rPr>
        <w:t xml:space="preserve"> Саратовской области) </w:t>
      </w:r>
      <w:r w:rsidRPr="00FA3AC8">
        <w:rPr>
          <w:rFonts w:ascii="Times New Roman" w:eastAsia="Times New Roman" w:hAnsi="Times New Roman"/>
          <w:sz w:val="28"/>
        </w:rPr>
        <w:t>в районный бюджет Балаковского муниципального района</w:t>
      </w:r>
      <w:r w:rsidRPr="00965DE9">
        <w:rPr>
          <w:rFonts w:ascii="Times New Roman" w:eastAsia="Times New Roman" w:hAnsi="Times New Roman"/>
          <w:sz w:val="28"/>
        </w:rPr>
        <w:t xml:space="preserve"> нефинансовых активов остаточной стоимостью </w:t>
      </w:r>
      <w:r w:rsidR="002F295F" w:rsidRPr="00965DE9">
        <w:rPr>
          <w:rFonts w:ascii="Times New Roman" w:eastAsia="Times New Roman" w:hAnsi="Times New Roman"/>
          <w:sz w:val="28"/>
        </w:rPr>
        <w:t xml:space="preserve">198180,89 </w:t>
      </w:r>
      <w:r w:rsidRPr="00965DE9">
        <w:rPr>
          <w:rFonts w:ascii="Times New Roman" w:eastAsia="Times New Roman" w:hAnsi="Times New Roman"/>
          <w:sz w:val="28"/>
        </w:rPr>
        <w:t xml:space="preserve">рублей (первоначальная стоимость </w:t>
      </w:r>
      <w:r w:rsidR="002F295F" w:rsidRPr="00965DE9">
        <w:rPr>
          <w:rFonts w:ascii="Times New Roman" w:eastAsia="Times New Roman" w:hAnsi="Times New Roman"/>
          <w:sz w:val="28"/>
        </w:rPr>
        <w:t>218850,00</w:t>
      </w:r>
      <w:r w:rsidRPr="00965DE9">
        <w:rPr>
          <w:rFonts w:ascii="Times New Roman" w:eastAsia="Times New Roman" w:hAnsi="Times New Roman"/>
          <w:sz w:val="28"/>
        </w:rPr>
        <w:t xml:space="preserve"> рублей, амортизация </w:t>
      </w:r>
      <w:r w:rsidR="002F295F" w:rsidRPr="00965DE9">
        <w:rPr>
          <w:rFonts w:ascii="Times New Roman" w:eastAsia="Times New Roman" w:hAnsi="Times New Roman"/>
          <w:sz w:val="28"/>
        </w:rPr>
        <w:t>20669,11</w:t>
      </w:r>
      <w:r w:rsidRPr="00965DE9">
        <w:rPr>
          <w:rFonts w:ascii="Times New Roman" w:eastAsia="Times New Roman" w:hAnsi="Times New Roman"/>
          <w:sz w:val="28"/>
        </w:rPr>
        <w:t xml:space="preserve"> рублей);</w:t>
      </w:r>
    </w:p>
    <w:p w:rsidR="002F295F" w:rsidRPr="00965DE9" w:rsidRDefault="002F295F" w:rsidP="00595EF7">
      <w:pPr>
        <w:spacing w:after="0" w:line="240" w:lineRule="auto"/>
        <w:ind w:firstLine="720"/>
        <w:jc w:val="both"/>
        <w:rPr>
          <w:rFonts w:ascii="Times New Roman" w:eastAsia="Times New Roman" w:hAnsi="Times New Roman"/>
          <w:sz w:val="28"/>
        </w:rPr>
      </w:pPr>
      <w:r w:rsidRPr="00965DE9">
        <w:rPr>
          <w:rFonts w:ascii="Times New Roman" w:eastAsia="Times New Roman" w:hAnsi="Times New Roman"/>
          <w:sz w:val="28"/>
        </w:rPr>
        <w:t xml:space="preserve">3. Принятие от казенного учреждения областного бюджета Саратовской области (ГКУ Саратовской области «Центр бухгалтерского и административного обеспечения») в районный бюджет Балаковского </w:t>
      </w:r>
      <w:r w:rsidRPr="00965DE9">
        <w:rPr>
          <w:rFonts w:ascii="Times New Roman" w:eastAsia="Times New Roman" w:hAnsi="Times New Roman"/>
          <w:sz w:val="28"/>
        </w:rPr>
        <w:lastRenderedPageBreak/>
        <w:t>муниципального района капитальных вложений стоимостью 2450632,80 рублей;</w:t>
      </w:r>
    </w:p>
    <w:p w:rsidR="008C5395" w:rsidRPr="00965DE9" w:rsidRDefault="002F295F" w:rsidP="00595EF7">
      <w:pPr>
        <w:spacing w:after="0" w:line="240" w:lineRule="auto"/>
        <w:ind w:firstLine="720"/>
        <w:jc w:val="both"/>
        <w:rPr>
          <w:rFonts w:ascii="Times New Roman" w:eastAsia="Times New Roman" w:hAnsi="Times New Roman"/>
          <w:color w:val="000000"/>
          <w:sz w:val="28"/>
        </w:rPr>
      </w:pPr>
      <w:r w:rsidRPr="00965DE9">
        <w:rPr>
          <w:rFonts w:ascii="Times New Roman" w:hAnsi="Times New Roman"/>
          <w:sz w:val="28"/>
          <w:szCs w:val="28"/>
        </w:rPr>
        <w:t>4</w:t>
      </w:r>
      <w:r w:rsidR="008C5395" w:rsidRPr="00965DE9">
        <w:rPr>
          <w:rFonts w:ascii="Times New Roman" w:hAnsi="Times New Roman"/>
          <w:sz w:val="28"/>
          <w:szCs w:val="28"/>
        </w:rPr>
        <w:t xml:space="preserve">. </w:t>
      </w:r>
      <w:r w:rsidR="00D143AD" w:rsidRPr="00965DE9">
        <w:rPr>
          <w:rFonts w:ascii="Times New Roman" w:hAnsi="Times New Roman"/>
          <w:sz w:val="28"/>
          <w:szCs w:val="28"/>
        </w:rPr>
        <w:t>П</w:t>
      </w:r>
      <w:r w:rsidR="008C5395" w:rsidRPr="00965DE9">
        <w:rPr>
          <w:rFonts w:ascii="Times New Roman" w:hAnsi="Times New Roman"/>
          <w:sz w:val="28"/>
          <w:szCs w:val="28"/>
        </w:rPr>
        <w:t>ринятие от главных распорядителей, получател</w:t>
      </w:r>
      <w:r w:rsidR="0049601E">
        <w:rPr>
          <w:rFonts w:ascii="Times New Roman" w:hAnsi="Times New Roman"/>
          <w:sz w:val="28"/>
          <w:szCs w:val="28"/>
        </w:rPr>
        <w:t>ей</w:t>
      </w:r>
      <w:r w:rsidR="008C5395" w:rsidRPr="00965DE9">
        <w:rPr>
          <w:rFonts w:ascii="Times New Roman" w:hAnsi="Times New Roman"/>
          <w:sz w:val="28"/>
          <w:szCs w:val="28"/>
        </w:rPr>
        <w:t xml:space="preserve"> средств бюджетов муниципальн</w:t>
      </w:r>
      <w:r w:rsidRPr="00965DE9">
        <w:rPr>
          <w:rFonts w:ascii="Times New Roman" w:hAnsi="Times New Roman"/>
          <w:sz w:val="28"/>
          <w:szCs w:val="28"/>
        </w:rPr>
        <w:t>ых</w:t>
      </w:r>
      <w:r w:rsidR="008C5395" w:rsidRPr="00965DE9">
        <w:rPr>
          <w:rFonts w:ascii="Times New Roman" w:hAnsi="Times New Roman"/>
          <w:sz w:val="28"/>
          <w:szCs w:val="28"/>
        </w:rPr>
        <w:t xml:space="preserve"> образовани</w:t>
      </w:r>
      <w:r w:rsidRPr="00965DE9">
        <w:rPr>
          <w:rFonts w:ascii="Times New Roman" w:hAnsi="Times New Roman"/>
          <w:sz w:val="28"/>
          <w:szCs w:val="28"/>
        </w:rPr>
        <w:t>й</w:t>
      </w:r>
      <w:r w:rsidR="008C5395" w:rsidRPr="00965DE9">
        <w:rPr>
          <w:rFonts w:ascii="Times New Roman" w:hAnsi="Times New Roman"/>
          <w:sz w:val="28"/>
          <w:szCs w:val="28"/>
        </w:rPr>
        <w:t xml:space="preserve"> в районный бюджет Балаковского муниципального района </w:t>
      </w:r>
      <w:r w:rsidR="0049601E" w:rsidRPr="00965DE9">
        <w:rPr>
          <w:rFonts w:ascii="Times New Roman" w:hAnsi="Times New Roman"/>
          <w:sz w:val="28"/>
          <w:szCs w:val="28"/>
        </w:rPr>
        <w:t xml:space="preserve">нефинансовых активов </w:t>
      </w:r>
      <w:r w:rsidR="008C5395" w:rsidRPr="00965DE9">
        <w:rPr>
          <w:rFonts w:ascii="Times New Roman" w:hAnsi="Times New Roman"/>
          <w:sz w:val="28"/>
          <w:szCs w:val="28"/>
        </w:rPr>
        <w:t xml:space="preserve">с остаточной стоимостью </w:t>
      </w:r>
      <w:r w:rsidRPr="00965DE9">
        <w:rPr>
          <w:rFonts w:ascii="Times New Roman" w:hAnsi="Times New Roman"/>
          <w:sz w:val="28"/>
          <w:szCs w:val="28"/>
        </w:rPr>
        <w:t xml:space="preserve">291129851,03 </w:t>
      </w:r>
      <w:r w:rsidR="008C5395" w:rsidRPr="00965DE9">
        <w:rPr>
          <w:rFonts w:ascii="Times New Roman" w:hAnsi="Times New Roman"/>
          <w:sz w:val="28"/>
          <w:szCs w:val="28"/>
        </w:rPr>
        <w:t xml:space="preserve">рублей </w:t>
      </w:r>
      <w:r w:rsidR="008C5395" w:rsidRPr="00965DE9">
        <w:rPr>
          <w:rFonts w:ascii="Times New Roman" w:eastAsia="Times New Roman" w:hAnsi="Times New Roman"/>
          <w:color w:val="000000"/>
          <w:sz w:val="28"/>
        </w:rPr>
        <w:t xml:space="preserve">(первоначальная стоимость </w:t>
      </w:r>
      <w:r w:rsidRPr="00965DE9">
        <w:rPr>
          <w:rFonts w:ascii="Times New Roman" w:eastAsia="Times New Roman" w:hAnsi="Times New Roman"/>
          <w:color w:val="000000"/>
          <w:sz w:val="28"/>
        </w:rPr>
        <w:t>300224210,05</w:t>
      </w:r>
      <w:r w:rsidR="008C5395" w:rsidRPr="00965DE9">
        <w:rPr>
          <w:rFonts w:ascii="Times New Roman" w:eastAsia="Times New Roman" w:hAnsi="Times New Roman"/>
          <w:color w:val="000000"/>
          <w:sz w:val="28"/>
        </w:rPr>
        <w:t xml:space="preserve"> рублей, амортизация </w:t>
      </w:r>
      <w:r w:rsidRPr="00965DE9">
        <w:rPr>
          <w:rFonts w:ascii="Times New Roman" w:eastAsia="Times New Roman" w:hAnsi="Times New Roman"/>
          <w:color w:val="000000"/>
          <w:sz w:val="28"/>
        </w:rPr>
        <w:t xml:space="preserve">9094359,02 </w:t>
      </w:r>
      <w:r w:rsidR="00BD60A3" w:rsidRPr="00965DE9">
        <w:rPr>
          <w:rFonts w:ascii="Times New Roman" w:eastAsia="Times New Roman" w:hAnsi="Times New Roman"/>
          <w:color w:val="000000"/>
          <w:sz w:val="28"/>
        </w:rPr>
        <w:t>рублей);</w:t>
      </w:r>
    </w:p>
    <w:p w:rsidR="002F295F" w:rsidRPr="00965DE9" w:rsidRDefault="002F295F" w:rsidP="00595EF7">
      <w:pPr>
        <w:spacing w:after="0" w:line="240" w:lineRule="auto"/>
        <w:ind w:firstLine="720"/>
        <w:jc w:val="both"/>
        <w:rPr>
          <w:rFonts w:ascii="Times New Roman" w:eastAsia="Times New Roman" w:hAnsi="Times New Roman"/>
          <w:color w:val="000000"/>
          <w:sz w:val="28"/>
        </w:rPr>
      </w:pPr>
      <w:r w:rsidRPr="00965DE9">
        <w:rPr>
          <w:rFonts w:ascii="Times New Roman" w:hAnsi="Times New Roman"/>
          <w:sz w:val="28"/>
          <w:szCs w:val="28"/>
        </w:rPr>
        <w:t>5. Принятие земельных участков от главных распорядителей, получател</w:t>
      </w:r>
      <w:r w:rsidR="0049601E">
        <w:rPr>
          <w:rFonts w:ascii="Times New Roman" w:hAnsi="Times New Roman"/>
          <w:sz w:val="28"/>
          <w:szCs w:val="28"/>
        </w:rPr>
        <w:t>ей</w:t>
      </w:r>
      <w:r w:rsidRPr="00965DE9">
        <w:rPr>
          <w:rFonts w:ascii="Times New Roman" w:hAnsi="Times New Roman"/>
          <w:sz w:val="28"/>
          <w:szCs w:val="28"/>
        </w:rPr>
        <w:t xml:space="preserve"> средств бюджетов муниципальных образований в районный бюджет Балаковского муниципального района стоимостью 8950112,86 рублей</w:t>
      </w:r>
      <w:r w:rsidRPr="00965DE9">
        <w:rPr>
          <w:rFonts w:ascii="Times New Roman" w:eastAsia="Times New Roman" w:hAnsi="Times New Roman"/>
          <w:color w:val="000000"/>
          <w:sz w:val="28"/>
        </w:rPr>
        <w:t>;</w:t>
      </w:r>
    </w:p>
    <w:p w:rsidR="002F295F" w:rsidRPr="00965DE9" w:rsidRDefault="002F295F" w:rsidP="00595EF7">
      <w:pPr>
        <w:spacing w:after="0" w:line="240" w:lineRule="auto"/>
        <w:ind w:firstLine="720"/>
        <w:jc w:val="both"/>
        <w:rPr>
          <w:rFonts w:ascii="Times New Roman" w:eastAsia="Times New Roman" w:hAnsi="Times New Roman"/>
          <w:color w:val="000000"/>
          <w:sz w:val="28"/>
        </w:rPr>
      </w:pPr>
      <w:r w:rsidRPr="00965DE9">
        <w:rPr>
          <w:rFonts w:ascii="Times New Roman" w:hAnsi="Times New Roman"/>
          <w:sz w:val="28"/>
          <w:szCs w:val="28"/>
        </w:rPr>
        <w:t>6. Принятие капитальных вложений земельных участков от главных распорядителей, получател</w:t>
      </w:r>
      <w:r w:rsidR="0049601E">
        <w:rPr>
          <w:rFonts w:ascii="Times New Roman" w:hAnsi="Times New Roman"/>
          <w:sz w:val="28"/>
          <w:szCs w:val="28"/>
        </w:rPr>
        <w:t>ей</w:t>
      </w:r>
      <w:r w:rsidRPr="00965DE9">
        <w:rPr>
          <w:rFonts w:ascii="Times New Roman" w:hAnsi="Times New Roman"/>
          <w:sz w:val="28"/>
          <w:szCs w:val="28"/>
        </w:rPr>
        <w:t xml:space="preserve"> средств бюджетов муниципальных образований в районный бюджет Балаковского муниципального района стоимостью 2631220,73 рублей</w:t>
      </w:r>
      <w:r w:rsidRPr="00965DE9">
        <w:rPr>
          <w:rFonts w:ascii="Times New Roman" w:eastAsia="Times New Roman" w:hAnsi="Times New Roman"/>
          <w:color w:val="000000"/>
          <w:sz w:val="28"/>
        </w:rPr>
        <w:t>;</w:t>
      </w:r>
    </w:p>
    <w:p w:rsidR="008C5395" w:rsidRPr="005B0EBD" w:rsidRDefault="00D143AD" w:rsidP="00595EF7">
      <w:pPr>
        <w:pStyle w:val="a5"/>
        <w:numPr>
          <w:ilvl w:val="0"/>
          <w:numId w:val="8"/>
        </w:numPr>
        <w:spacing w:after="0" w:line="240" w:lineRule="auto"/>
        <w:ind w:left="0" w:firstLine="720"/>
        <w:jc w:val="both"/>
        <w:rPr>
          <w:rFonts w:ascii="Times New Roman" w:eastAsia="Times New Roman" w:hAnsi="Times New Roman"/>
          <w:sz w:val="28"/>
        </w:rPr>
      </w:pPr>
      <w:r w:rsidRPr="00965DE9">
        <w:rPr>
          <w:rFonts w:ascii="Times New Roman" w:eastAsia="Times New Roman" w:hAnsi="Times New Roman"/>
          <w:sz w:val="28"/>
        </w:rPr>
        <w:t>П</w:t>
      </w:r>
      <w:r w:rsidR="008C5395" w:rsidRPr="00965DE9">
        <w:rPr>
          <w:rFonts w:ascii="Times New Roman" w:eastAsia="Times New Roman" w:hAnsi="Times New Roman"/>
          <w:sz w:val="28"/>
        </w:rPr>
        <w:t xml:space="preserve">ринятие от бюджетных и автономных учреждений Балаковского муниципального района нефинансовых активов </w:t>
      </w:r>
      <w:r w:rsidR="0049601E">
        <w:rPr>
          <w:rFonts w:ascii="Times New Roman" w:eastAsia="Times New Roman" w:hAnsi="Times New Roman"/>
          <w:sz w:val="28"/>
        </w:rPr>
        <w:t xml:space="preserve">с </w:t>
      </w:r>
      <w:r w:rsidR="008C5395" w:rsidRPr="00965DE9">
        <w:rPr>
          <w:rFonts w:ascii="Times New Roman" w:eastAsia="Times New Roman" w:hAnsi="Times New Roman"/>
          <w:sz w:val="28"/>
        </w:rPr>
        <w:t xml:space="preserve">остаточной стоимостью </w:t>
      </w:r>
      <w:r w:rsidR="001D6900" w:rsidRPr="00965DE9">
        <w:rPr>
          <w:rFonts w:ascii="Times New Roman" w:eastAsia="Times New Roman" w:hAnsi="Times New Roman"/>
          <w:sz w:val="28"/>
        </w:rPr>
        <w:t xml:space="preserve">4229353,40 </w:t>
      </w:r>
      <w:r w:rsidR="008C5395" w:rsidRPr="00965DE9">
        <w:rPr>
          <w:rFonts w:ascii="Times New Roman" w:eastAsia="Times New Roman" w:hAnsi="Times New Roman"/>
          <w:sz w:val="28"/>
        </w:rPr>
        <w:t xml:space="preserve">рублей (балансовая стоимость </w:t>
      </w:r>
      <w:r w:rsidR="001D6900" w:rsidRPr="00965DE9">
        <w:rPr>
          <w:rFonts w:ascii="Times New Roman" w:eastAsia="Times New Roman" w:hAnsi="Times New Roman"/>
          <w:sz w:val="28"/>
        </w:rPr>
        <w:t xml:space="preserve">18698934,69 </w:t>
      </w:r>
      <w:r w:rsidR="008C5395" w:rsidRPr="00965DE9">
        <w:rPr>
          <w:rFonts w:ascii="Times New Roman" w:eastAsia="Times New Roman" w:hAnsi="Times New Roman"/>
          <w:sz w:val="28"/>
        </w:rPr>
        <w:t xml:space="preserve">рублей, амортизация </w:t>
      </w:r>
      <w:r w:rsidR="001D6900" w:rsidRPr="00965DE9">
        <w:rPr>
          <w:rFonts w:ascii="Times New Roman" w:eastAsia="Times New Roman" w:hAnsi="Times New Roman"/>
          <w:sz w:val="28"/>
        </w:rPr>
        <w:t xml:space="preserve">14469581,29 </w:t>
      </w:r>
      <w:r w:rsidR="008C5395" w:rsidRPr="00965DE9">
        <w:rPr>
          <w:rFonts w:ascii="Times New Roman" w:eastAsia="Times New Roman" w:hAnsi="Times New Roman"/>
          <w:sz w:val="28"/>
        </w:rPr>
        <w:t>рублей);</w:t>
      </w:r>
    </w:p>
    <w:p w:rsidR="008C5395" w:rsidRPr="005B0EBD" w:rsidRDefault="008C5395" w:rsidP="00595EF7">
      <w:pPr>
        <w:pStyle w:val="a5"/>
        <w:numPr>
          <w:ilvl w:val="0"/>
          <w:numId w:val="8"/>
        </w:numPr>
        <w:spacing w:after="0" w:line="240" w:lineRule="auto"/>
        <w:ind w:left="0" w:firstLine="720"/>
        <w:jc w:val="both"/>
        <w:rPr>
          <w:rFonts w:ascii="Times New Roman" w:eastAsia="Times New Roman" w:hAnsi="Times New Roman"/>
          <w:sz w:val="28"/>
        </w:rPr>
      </w:pPr>
      <w:r w:rsidRPr="005B0EBD">
        <w:rPr>
          <w:rFonts w:ascii="Times New Roman" w:eastAsia="Times New Roman" w:hAnsi="Times New Roman"/>
          <w:sz w:val="28"/>
        </w:rPr>
        <w:t xml:space="preserve">Принятие от бюджетных и автономных учреждений Балаковского муниципального района </w:t>
      </w:r>
      <w:r w:rsidR="00640973" w:rsidRPr="005B0EBD">
        <w:rPr>
          <w:rFonts w:ascii="Times New Roman" w:eastAsia="Times New Roman" w:hAnsi="Times New Roman"/>
          <w:sz w:val="28"/>
        </w:rPr>
        <w:t xml:space="preserve">земельных участков </w:t>
      </w:r>
      <w:r w:rsidRPr="005B0EBD">
        <w:rPr>
          <w:rFonts w:ascii="Times New Roman" w:eastAsia="Times New Roman" w:hAnsi="Times New Roman"/>
          <w:sz w:val="28"/>
        </w:rPr>
        <w:t xml:space="preserve">стоимостью </w:t>
      </w:r>
      <w:r w:rsidR="001D6900" w:rsidRPr="005B0EBD">
        <w:rPr>
          <w:rFonts w:ascii="Times New Roman" w:eastAsia="Times New Roman" w:hAnsi="Times New Roman"/>
          <w:sz w:val="28"/>
        </w:rPr>
        <w:t xml:space="preserve">9621989,82 </w:t>
      </w:r>
      <w:r w:rsidRPr="005B0EBD">
        <w:rPr>
          <w:rFonts w:ascii="Times New Roman" w:eastAsia="Times New Roman" w:hAnsi="Times New Roman"/>
          <w:sz w:val="28"/>
        </w:rPr>
        <w:t>рублей;</w:t>
      </w:r>
    </w:p>
    <w:p w:rsidR="00965DE9" w:rsidRPr="005B0EBD" w:rsidRDefault="00965DE9" w:rsidP="00595EF7">
      <w:pPr>
        <w:numPr>
          <w:ilvl w:val="0"/>
          <w:numId w:val="8"/>
        </w:numPr>
        <w:spacing w:after="0" w:line="240" w:lineRule="auto"/>
        <w:ind w:left="0" w:firstLine="720"/>
        <w:jc w:val="both"/>
        <w:rPr>
          <w:rFonts w:ascii="Times New Roman" w:eastAsia="Times New Roman" w:hAnsi="Times New Roman"/>
          <w:sz w:val="28"/>
        </w:rPr>
      </w:pPr>
      <w:r w:rsidRPr="005B0EBD">
        <w:rPr>
          <w:rFonts w:ascii="Times New Roman" w:eastAsia="Times New Roman" w:hAnsi="Times New Roman"/>
          <w:sz w:val="28"/>
        </w:rPr>
        <w:t xml:space="preserve">Принятие от </w:t>
      </w:r>
      <w:r w:rsidR="0049601E">
        <w:rPr>
          <w:rFonts w:ascii="Times New Roman" w:eastAsia="Times New Roman" w:hAnsi="Times New Roman"/>
          <w:sz w:val="28"/>
        </w:rPr>
        <w:t>бюджетного учреждения</w:t>
      </w:r>
      <w:r w:rsidRPr="005B0EBD">
        <w:rPr>
          <w:rFonts w:ascii="Times New Roman" w:eastAsia="Times New Roman" w:hAnsi="Times New Roman"/>
          <w:sz w:val="28"/>
        </w:rPr>
        <w:t xml:space="preserve"> федерального подчинения  нефинансовых активов</w:t>
      </w:r>
      <w:r w:rsidR="0049601E">
        <w:rPr>
          <w:rFonts w:ascii="Times New Roman" w:eastAsia="Times New Roman" w:hAnsi="Times New Roman"/>
          <w:sz w:val="28"/>
        </w:rPr>
        <w:t xml:space="preserve"> с</w:t>
      </w:r>
      <w:r w:rsidRPr="005B0EBD">
        <w:rPr>
          <w:rFonts w:ascii="Times New Roman" w:eastAsia="Times New Roman" w:hAnsi="Times New Roman"/>
          <w:sz w:val="28"/>
        </w:rPr>
        <w:t xml:space="preserve"> остаточной стоимостью 0,00 рублей (балансовая стоимость 333350,00 рублей, амортизация 333350,00 рублей);</w:t>
      </w:r>
    </w:p>
    <w:p w:rsidR="008C5395" w:rsidRPr="005B0EBD" w:rsidRDefault="008C5395" w:rsidP="00595EF7">
      <w:pPr>
        <w:numPr>
          <w:ilvl w:val="0"/>
          <w:numId w:val="8"/>
        </w:numPr>
        <w:spacing w:after="0" w:line="240" w:lineRule="auto"/>
        <w:ind w:left="0" w:firstLine="720"/>
        <w:jc w:val="both"/>
        <w:rPr>
          <w:rFonts w:ascii="Times New Roman" w:eastAsia="Times New Roman" w:hAnsi="Times New Roman"/>
          <w:sz w:val="28"/>
        </w:rPr>
      </w:pPr>
      <w:r w:rsidRPr="005B0EBD">
        <w:rPr>
          <w:rFonts w:ascii="Times New Roman" w:eastAsia="Times New Roman" w:hAnsi="Times New Roman"/>
          <w:sz w:val="28"/>
        </w:rPr>
        <w:t xml:space="preserve">Принятие от </w:t>
      </w:r>
      <w:r w:rsidR="0049601E">
        <w:rPr>
          <w:rFonts w:ascii="Times New Roman" w:eastAsia="Times New Roman" w:hAnsi="Times New Roman"/>
          <w:sz w:val="28"/>
        </w:rPr>
        <w:t>автономного учреждения</w:t>
      </w:r>
      <w:r w:rsidR="00965DE9" w:rsidRPr="005B0EBD">
        <w:rPr>
          <w:rFonts w:ascii="Times New Roman" w:eastAsia="Times New Roman" w:hAnsi="Times New Roman"/>
          <w:sz w:val="28"/>
        </w:rPr>
        <w:t xml:space="preserve"> областного подчинения </w:t>
      </w:r>
      <w:r w:rsidRPr="005B0EBD">
        <w:rPr>
          <w:rFonts w:ascii="Times New Roman" w:eastAsia="Times New Roman" w:hAnsi="Times New Roman"/>
          <w:sz w:val="28"/>
        </w:rPr>
        <w:t xml:space="preserve">нефинансовых активов </w:t>
      </w:r>
      <w:r w:rsidR="0049601E">
        <w:rPr>
          <w:rFonts w:ascii="Times New Roman" w:eastAsia="Times New Roman" w:hAnsi="Times New Roman"/>
          <w:sz w:val="28"/>
        </w:rPr>
        <w:t xml:space="preserve">с </w:t>
      </w:r>
      <w:r w:rsidRPr="005B0EBD">
        <w:rPr>
          <w:rFonts w:ascii="Times New Roman" w:eastAsia="Times New Roman" w:hAnsi="Times New Roman"/>
          <w:sz w:val="28"/>
        </w:rPr>
        <w:t xml:space="preserve">остаточной стоимостью </w:t>
      </w:r>
      <w:r w:rsidR="00965DE9" w:rsidRPr="005B0EBD">
        <w:rPr>
          <w:rFonts w:ascii="Times New Roman" w:eastAsia="Times New Roman" w:hAnsi="Times New Roman"/>
          <w:sz w:val="28"/>
        </w:rPr>
        <w:t>409025,51 рубл</w:t>
      </w:r>
      <w:r w:rsidRPr="005B0EBD">
        <w:rPr>
          <w:rFonts w:ascii="Times New Roman" w:eastAsia="Times New Roman" w:hAnsi="Times New Roman"/>
          <w:sz w:val="28"/>
        </w:rPr>
        <w:t xml:space="preserve">ей (балансовая стоимость </w:t>
      </w:r>
      <w:r w:rsidR="00965DE9" w:rsidRPr="005B0EBD">
        <w:rPr>
          <w:rFonts w:ascii="Times New Roman" w:eastAsia="Times New Roman" w:hAnsi="Times New Roman"/>
          <w:sz w:val="28"/>
        </w:rPr>
        <w:t>579248,41</w:t>
      </w:r>
      <w:r w:rsidRPr="005B0EBD">
        <w:rPr>
          <w:rFonts w:ascii="Times New Roman" w:eastAsia="Times New Roman" w:hAnsi="Times New Roman"/>
          <w:sz w:val="28"/>
        </w:rPr>
        <w:t xml:space="preserve"> рублей, амортизация </w:t>
      </w:r>
      <w:r w:rsidR="00965DE9" w:rsidRPr="005B0EBD">
        <w:rPr>
          <w:rFonts w:ascii="Times New Roman" w:eastAsia="Times New Roman" w:hAnsi="Times New Roman"/>
          <w:sz w:val="28"/>
        </w:rPr>
        <w:t>170222,90</w:t>
      </w:r>
      <w:r w:rsidRPr="005B0EBD">
        <w:rPr>
          <w:rFonts w:ascii="Times New Roman" w:eastAsia="Times New Roman" w:hAnsi="Times New Roman"/>
          <w:sz w:val="28"/>
        </w:rPr>
        <w:t xml:space="preserve"> рублей);</w:t>
      </w:r>
    </w:p>
    <w:p w:rsidR="008C5395" w:rsidRPr="005B0EBD" w:rsidRDefault="008C5395" w:rsidP="00595EF7">
      <w:pPr>
        <w:numPr>
          <w:ilvl w:val="0"/>
          <w:numId w:val="8"/>
        </w:numPr>
        <w:spacing w:after="0" w:line="240" w:lineRule="auto"/>
        <w:ind w:left="0" w:firstLine="720"/>
        <w:jc w:val="both"/>
        <w:rPr>
          <w:rFonts w:ascii="Times New Roman" w:eastAsia="Times New Roman" w:hAnsi="Times New Roman"/>
          <w:sz w:val="28"/>
        </w:rPr>
      </w:pPr>
      <w:r w:rsidRPr="005B0EBD">
        <w:rPr>
          <w:rFonts w:ascii="Times New Roman" w:eastAsia="Times New Roman" w:hAnsi="Times New Roman"/>
          <w:sz w:val="28"/>
        </w:rPr>
        <w:t xml:space="preserve">Принятие от муниципальных унитарных предприятий Балаковского муниципального района нефинансовых активов </w:t>
      </w:r>
      <w:r w:rsidR="0049601E">
        <w:rPr>
          <w:rFonts w:ascii="Times New Roman" w:eastAsia="Times New Roman" w:hAnsi="Times New Roman"/>
          <w:sz w:val="28"/>
        </w:rPr>
        <w:t xml:space="preserve">с </w:t>
      </w:r>
      <w:r w:rsidRPr="005B0EBD">
        <w:rPr>
          <w:rFonts w:ascii="Times New Roman" w:eastAsia="Times New Roman" w:hAnsi="Times New Roman"/>
          <w:sz w:val="28"/>
        </w:rPr>
        <w:t xml:space="preserve">остаточной стоимостью </w:t>
      </w:r>
      <w:r w:rsidR="002F295F" w:rsidRPr="005B0EBD">
        <w:rPr>
          <w:rFonts w:ascii="Times New Roman" w:eastAsia="Times New Roman" w:hAnsi="Times New Roman"/>
          <w:sz w:val="28"/>
        </w:rPr>
        <w:t xml:space="preserve">12488,43 </w:t>
      </w:r>
      <w:r w:rsidRPr="005B0EBD">
        <w:rPr>
          <w:rFonts w:ascii="Times New Roman" w:eastAsia="Times New Roman" w:hAnsi="Times New Roman"/>
          <w:sz w:val="28"/>
        </w:rPr>
        <w:t xml:space="preserve">рублей (балансовая стоимость </w:t>
      </w:r>
      <w:r w:rsidR="002F295F" w:rsidRPr="005B0EBD">
        <w:rPr>
          <w:rFonts w:ascii="Times New Roman" w:eastAsia="Times New Roman" w:hAnsi="Times New Roman"/>
          <w:sz w:val="28"/>
        </w:rPr>
        <w:t>33857,50</w:t>
      </w:r>
      <w:r w:rsidRPr="005B0EBD">
        <w:rPr>
          <w:rFonts w:ascii="Times New Roman" w:eastAsia="Times New Roman" w:hAnsi="Times New Roman"/>
          <w:sz w:val="28"/>
        </w:rPr>
        <w:t xml:space="preserve"> рублей, амортизация </w:t>
      </w:r>
      <w:r w:rsidR="001D6900" w:rsidRPr="005B0EBD">
        <w:rPr>
          <w:rFonts w:ascii="Times New Roman" w:eastAsia="Times New Roman" w:hAnsi="Times New Roman"/>
          <w:sz w:val="28"/>
        </w:rPr>
        <w:t xml:space="preserve"> 21369,07</w:t>
      </w:r>
      <w:r w:rsidRPr="005B0EBD">
        <w:rPr>
          <w:rFonts w:ascii="Times New Roman" w:eastAsia="Times New Roman" w:hAnsi="Times New Roman"/>
          <w:sz w:val="28"/>
        </w:rPr>
        <w:t xml:space="preserve"> рублей).</w:t>
      </w:r>
    </w:p>
    <w:p w:rsidR="002B78DC" w:rsidRPr="005B0EBD" w:rsidRDefault="002B78DC" w:rsidP="00595EF7">
      <w:pPr>
        <w:spacing w:after="0" w:line="240" w:lineRule="auto"/>
        <w:ind w:firstLine="720"/>
        <w:jc w:val="both"/>
        <w:rPr>
          <w:rFonts w:ascii="Times New Roman" w:eastAsia="Times New Roman" w:hAnsi="Times New Roman"/>
          <w:sz w:val="28"/>
          <w:highlight w:val="yellow"/>
        </w:rPr>
      </w:pPr>
    </w:p>
    <w:p w:rsidR="002B78DC" w:rsidRPr="001460C0" w:rsidRDefault="002B78DC" w:rsidP="00595EF7">
      <w:pPr>
        <w:spacing w:after="0" w:line="240" w:lineRule="auto"/>
        <w:ind w:firstLine="720"/>
        <w:jc w:val="both"/>
        <w:rPr>
          <w:rFonts w:ascii="Times New Roman" w:eastAsia="Times New Roman" w:hAnsi="Times New Roman" w:cs="Times New Roman"/>
          <w:color w:val="000000"/>
          <w:sz w:val="28"/>
        </w:rPr>
      </w:pPr>
      <w:r w:rsidRPr="005B0EBD">
        <w:rPr>
          <w:rFonts w:ascii="Times New Roman" w:eastAsia="Times New Roman" w:hAnsi="Times New Roman" w:cs="Times New Roman"/>
          <w:i/>
          <w:sz w:val="28"/>
        </w:rPr>
        <w:t xml:space="preserve">По строке 116 «Безвозмездные </w:t>
      </w:r>
      <w:proofErr w:type="spellStart"/>
      <w:r w:rsidRPr="005B0EBD">
        <w:rPr>
          <w:rFonts w:ascii="Times New Roman" w:eastAsia="Times New Roman" w:hAnsi="Times New Roman" w:cs="Times New Roman"/>
          <w:i/>
          <w:sz w:val="28"/>
        </w:rPr>
        <w:t>неденежные</w:t>
      </w:r>
      <w:proofErr w:type="spellEnd"/>
      <w:r w:rsidRPr="005B0EBD">
        <w:rPr>
          <w:rFonts w:ascii="Times New Roman" w:eastAsia="Times New Roman" w:hAnsi="Times New Roman" w:cs="Times New Roman"/>
          <w:i/>
          <w:sz w:val="28"/>
        </w:rPr>
        <w:t xml:space="preserve"> поступления</w:t>
      </w:r>
      <w:r w:rsidRPr="001460C0">
        <w:rPr>
          <w:rFonts w:ascii="Times New Roman" w:eastAsia="Times New Roman" w:hAnsi="Times New Roman" w:cs="Times New Roman"/>
          <w:i/>
          <w:color w:val="000000"/>
          <w:sz w:val="28"/>
        </w:rPr>
        <w:t xml:space="preserve"> капитального характера от организаций (за исключением сектора государственного управления и организаций государственного сектора)» в сумме </w:t>
      </w:r>
      <w:r w:rsidR="000C3BC3">
        <w:rPr>
          <w:rFonts w:ascii="Times New Roman" w:eastAsia="Times New Roman" w:hAnsi="Times New Roman" w:cs="Times New Roman"/>
          <w:i/>
          <w:color w:val="000000"/>
          <w:sz w:val="28"/>
        </w:rPr>
        <w:t>8200531,73</w:t>
      </w:r>
      <w:r w:rsidRPr="001460C0">
        <w:rPr>
          <w:rFonts w:ascii="Times New Roman" w:eastAsia="Times New Roman" w:hAnsi="Times New Roman" w:cs="Times New Roman"/>
          <w:i/>
          <w:color w:val="000000"/>
          <w:sz w:val="28"/>
        </w:rPr>
        <w:t xml:space="preserve"> рублей</w:t>
      </w:r>
      <w:r w:rsidRPr="001460C0">
        <w:rPr>
          <w:rFonts w:ascii="Times New Roman" w:eastAsia="Times New Roman" w:hAnsi="Times New Roman" w:cs="Times New Roman"/>
          <w:color w:val="000000"/>
          <w:sz w:val="28"/>
        </w:rPr>
        <w:t xml:space="preserve"> отражено</w:t>
      </w:r>
      <w:r w:rsidR="00F008AD">
        <w:rPr>
          <w:rFonts w:ascii="Times New Roman" w:eastAsia="Times New Roman" w:hAnsi="Times New Roman" w:cs="Times New Roman"/>
          <w:color w:val="000000"/>
          <w:sz w:val="28"/>
        </w:rPr>
        <w:t xml:space="preserve"> </w:t>
      </w:r>
      <w:r w:rsidRPr="001460C0">
        <w:rPr>
          <w:rFonts w:ascii="Times New Roman" w:eastAsia="Times New Roman" w:hAnsi="Times New Roman" w:cs="Times New Roman"/>
          <w:color w:val="000000"/>
          <w:sz w:val="28"/>
        </w:rPr>
        <w:t>принятие от коммерческих организаци</w:t>
      </w:r>
      <w:r>
        <w:rPr>
          <w:rFonts w:ascii="Times New Roman" w:eastAsia="Times New Roman" w:hAnsi="Times New Roman" w:cs="Times New Roman"/>
          <w:color w:val="000000"/>
          <w:sz w:val="28"/>
        </w:rPr>
        <w:t>й</w:t>
      </w:r>
      <w:r w:rsidRPr="001460C0">
        <w:rPr>
          <w:rFonts w:ascii="Times New Roman" w:eastAsia="Times New Roman" w:hAnsi="Times New Roman" w:cs="Times New Roman"/>
          <w:color w:val="000000"/>
          <w:sz w:val="28"/>
        </w:rPr>
        <w:t xml:space="preserve"> (АО, ООО) нефинансовых активов с остаточной стоимостью.</w:t>
      </w:r>
    </w:p>
    <w:p w:rsidR="008C5395" w:rsidRPr="00F779E1" w:rsidRDefault="008C5395" w:rsidP="00595EF7">
      <w:pPr>
        <w:spacing w:after="0" w:line="240" w:lineRule="auto"/>
        <w:ind w:firstLine="720"/>
        <w:jc w:val="both"/>
        <w:rPr>
          <w:rFonts w:ascii="Times New Roman" w:eastAsia="Times New Roman" w:hAnsi="Times New Roman"/>
          <w:sz w:val="28"/>
          <w:highlight w:val="yellow"/>
        </w:rPr>
      </w:pPr>
    </w:p>
    <w:p w:rsidR="00E47FC2" w:rsidRPr="000C3BC3" w:rsidRDefault="00E47FC2" w:rsidP="00595EF7">
      <w:pPr>
        <w:spacing w:after="0" w:line="240" w:lineRule="auto"/>
        <w:ind w:firstLine="720"/>
        <w:jc w:val="both"/>
        <w:rPr>
          <w:rFonts w:ascii="Times New Roman" w:eastAsia="Times New Roman" w:hAnsi="Times New Roman"/>
          <w:sz w:val="28"/>
        </w:rPr>
      </w:pPr>
      <w:r w:rsidRPr="000C3BC3">
        <w:rPr>
          <w:rFonts w:ascii="Times New Roman" w:eastAsia="Times New Roman" w:hAnsi="Times New Roman"/>
          <w:i/>
          <w:sz w:val="28"/>
        </w:rPr>
        <w:t xml:space="preserve">По строке 117 «Безвозмездные </w:t>
      </w:r>
      <w:proofErr w:type="spellStart"/>
      <w:r w:rsidRPr="000C3BC3">
        <w:rPr>
          <w:rFonts w:ascii="Times New Roman" w:eastAsia="Times New Roman" w:hAnsi="Times New Roman"/>
          <w:i/>
          <w:sz w:val="28"/>
        </w:rPr>
        <w:t>неденежные</w:t>
      </w:r>
      <w:proofErr w:type="spellEnd"/>
      <w:r w:rsidRPr="000C3BC3">
        <w:rPr>
          <w:rFonts w:ascii="Times New Roman" w:eastAsia="Times New Roman" w:hAnsi="Times New Roman"/>
          <w:i/>
          <w:sz w:val="28"/>
        </w:rPr>
        <w:t xml:space="preserve"> поступления капитального характера от физических лиц» в сумме </w:t>
      </w:r>
      <w:r w:rsidR="000C3BC3" w:rsidRPr="000C3BC3">
        <w:rPr>
          <w:rFonts w:ascii="Times New Roman" w:eastAsia="Times New Roman" w:hAnsi="Times New Roman"/>
          <w:i/>
          <w:sz w:val="28"/>
        </w:rPr>
        <w:t>6450,00</w:t>
      </w:r>
      <w:r w:rsidR="00F008AD">
        <w:rPr>
          <w:rFonts w:ascii="Times New Roman" w:eastAsia="Times New Roman" w:hAnsi="Times New Roman"/>
          <w:i/>
          <w:sz w:val="28"/>
        </w:rPr>
        <w:t xml:space="preserve"> </w:t>
      </w:r>
      <w:r w:rsidRPr="000C3BC3">
        <w:rPr>
          <w:rFonts w:ascii="Times New Roman" w:eastAsia="Times New Roman" w:hAnsi="Times New Roman"/>
          <w:i/>
          <w:sz w:val="28"/>
        </w:rPr>
        <w:t>руб</w:t>
      </w:r>
      <w:r w:rsidR="00C12DD0" w:rsidRPr="000C3BC3">
        <w:rPr>
          <w:rFonts w:ascii="Times New Roman" w:eastAsia="Times New Roman" w:hAnsi="Times New Roman"/>
          <w:i/>
          <w:sz w:val="28"/>
        </w:rPr>
        <w:t>лей</w:t>
      </w:r>
      <w:r w:rsidR="00F008AD">
        <w:rPr>
          <w:rFonts w:ascii="Times New Roman" w:eastAsia="Times New Roman" w:hAnsi="Times New Roman"/>
          <w:i/>
          <w:sz w:val="28"/>
        </w:rPr>
        <w:t xml:space="preserve"> </w:t>
      </w:r>
      <w:r w:rsidRPr="000C3BC3">
        <w:rPr>
          <w:rFonts w:ascii="Times New Roman" w:eastAsia="Times New Roman" w:hAnsi="Times New Roman"/>
          <w:sz w:val="28"/>
        </w:rPr>
        <w:t>отражено принятие от физических лиц нефинансовых активов.</w:t>
      </w:r>
    </w:p>
    <w:p w:rsidR="00E47FC2" w:rsidRPr="00F779E1" w:rsidRDefault="00E47FC2" w:rsidP="00595EF7">
      <w:pPr>
        <w:spacing w:after="0" w:line="240" w:lineRule="auto"/>
        <w:ind w:firstLine="720"/>
        <w:jc w:val="both"/>
        <w:rPr>
          <w:rFonts w:ascii="Times New Roman" w:eastAsia="Times New Roman" w:hAnsi="Times New Roman"/>
          <w:sz w:val="28"/>
          <w:highlight w:val="yellow"/>
        </w:rPr>
      </w:pPr>
    </w:p>
    <w:p w:rsidR="00A24B37" w:rsidRPr="005B0EBD" w:rsidRDefault="00A24B37" w:rsidP="00595EF7">
      <w:pPr>
        <w:spacing w:after="0" w:line="240" w:lineRule="auto"/>
        <w:ind w:firstLine="720"/>
        <w:jc w:val="both"/>
        <w:rPr>
          <w:rFonts w:ascii="Times New Roman" w:eastAsia="Times New Roman" w:hAnsi="Times New Roman"/>
          <w:color w:val="000000"/>
          <w:sz w:val="28"/>
        </w:rPr>
      </w:pPr>
      <w:r w:rsidRPr="005B0EBD">
        <w:rPr>
          <w:rFonts w:ascii="Times New Roman" w:eastAsia="Times New Roman" w:hAnsi="Times New Roman"/>
          <w:i/>
          <w:color w:val="000000"/>
          <w:sz w:val="28"/>
        </w:rPr>
        <w:t xml:space="preserve">По строке 119 «Прочие </w:t>
      </w:r>
      <w:proofErr w:type="spellStart"/>
      <w:r w:rsidRPr="005B0EBD">
        <w:rPr>
          <w:rFonts w:ascii="Times New Roman" w:eastAsia="Times New Roman" w:hAnsi="Times New Roman"/>
          <w:i/>
          <w:color w:val="000000"/>
          <w:sz w:val="28"/>
        </w:rPr>
        <w:t>неденежные</w:t>
      </w:r>
      <w:proofErr w:type="spellEnd"/>
      <w:r w:rsidRPr="005B0EBD">
        <w:rPr>
          <w:rFonts w:ascii="Times New Roman" w:eastAsia="Times New Roman" w:hAnsi="Times New Roman"/>
          <w:i/>
          <w:color w:val="000000"/>
          <w:sz w:val="28"/>
        </w:rPr>
        <w:t xml:space="preserve"> безвозмездные поступления</w:t>
      </w:r>
      <w:r w:rsidRPr="005B0EBD">
        <w:rPr>
          <w:rFonts w:ascii="Times New Roman" w:eastAsia="Times New Roman" w:hAnsi="Times New Roman"/>
          <w:color w:val="000000"/>
          <w:sz w:val="28"/>
        </w:rPr>
        <w:t xml:space="preserve">» </w:t>
      </w:r>
      <w:r w:rsidRPr="005B0EBD">
        <w:rPr>
          <w:rFonts w:ascii="Times New Roman" w:eastAsia="Times New Roman" w:hAnsi="Times New Roman"/>
          <w:i/>
          <w:color w:val="000000"/>
          <w:sz w:val="28"/>
        </w:rPr>
        <w:t xml:space="preserve">в сумме </w:t>
      </w:r>
      <w:r w:rsidR="005B0EBD" w:rsidRPr="005B0EBD">
        <w:rPr>
          <w:rFonts w:ascii="Times New Roman" w:eastAsia="Times New Roman" w:hAnsi="Times New Roman"/>
          <w:i/>
          <w:color w:val="000000"/>
          <w:sz w:val="28"/>
        </w:rPr>
        <w:t>64947734,86</w:t>
      </w:r>
      <w:r w:rsidRPr="005B0EBD">
        <w:rPr>
          <w:rFonts w:ascii="Times New Roman" w:eastAsia="Times New Roman" w:hAnsi="Times New Roman"/>
          <w:i/>
          <w:color w:val="000000"/>
          <w:sz w:val="28"/>
        </w:rPr>
        <w:t xml:space="preserve"> рублей</w:t>
      </w:r>
      <w:r w:rsidRPr="005B0EBD">
        <w:rPr>
          <w:rFonts w:ascii="Times New Roman" w:eastAsia="Times New Roman" w:hAnsi="Times New Roman"/>
          <w:color w:val="000000"/>
          <w:sz w:val="28"/>
        </w:rPr>
        <w:t xml:space="preserve"> отражено:</w:t>
      </w:r>
    </w:p>
    <w:p w:rsidR="00A24B37" w:rsidRPr="00394649" w:rsidRDefault="00A24B37" w:rsidP="00595EF7">
      <w:pPr>
        <w:spacing w:after="0" w:line="240" w:lineRule="auto"/>
        <w:ind w:firstLine="720"/>
        <w:jc w:val="both"/>
        <w:rPr>
          <w:rFonts w:ascii="Times New Roman" w:eastAsia="Times New Roman" w:hAnsi="Times New Roman"/>
          <w:color w:val="000000"/>
          <w:sz w:val="28"/>
        </w:rPr>
      </w:pPr>
      <w:r w:rsidRPr="00394649">
        <w:rPr>
          <w:rFonts w:ascii="Times New Roman" w:eastAsia="Times New Roman" w:hAnsi="Times New Roman"/>
          <w:color w:val="000000"/>
          <w:sz w:val="28"/>
        </w:rPr>
        <w:lastRenderedPageBreak/>
        <w:t>- постановка на бюджетный учет нефинансовых активов</w:t>
      </w:r>
      <w:r w:rsidR="00394649" w:rsidRPr="00394649">
        <w:rPr>
          <w:rFonts w:ascii="Times New Roman" w:eastAsia="Times New Roman" w:hAnsi="Times New Roman"/>
          <w:color w:val="000000"/>
          <w:sz w:val="28"/>
        </w:rPr>
        <w:t>, земельных участков</w:t>
      </w:r>
      <w:r w:rsidRPr="00394649">
        <w:rPr>
          <w:rFonts w:ascii="Times New Roman" w:eastAsia="Times New Roman" w:hAnsi="Times New Roman"/>
          <w:color w:val="000000"/>
          <w:sz w:val="28"/>
        </w:rPr>
        <w:t xml:space="preserve"> из реестра казны в связи с государственной регистрацией </w:t>
      </w:r>
      <w:r w:rsidR="00394649" w:rsidRPr="00394649">
        <w:rPr>
          <w:rFonts w:ascii="Times New Roman" w:eastAsia="Times New Roman" w:hAnsi="Times New Roman"/>
          <w:color w:val="000000"/>
          <w:sz w:val="28"/>
        </w:rPr>
        <w:t>стоимостью</w:t>
      </w:r>
      <w:r w:rsidR="00AD0697">
        <w:rPr>
          <w:rFonts w:ascii="Times New Roman" w:eastAsia="Times New Roman" w:hAnsi="Times New Roman"/>
          <w:color w:val="000000"/>
          <w:sz w:val="28"/>
        </w:rPr>
        <w:t xml:space="preserve"> </w:t>
      </w:r>
      <w:r w:rsidR="00394649" w:rsidRPr="00394649">
        <w:rPr>
          <w:rFonts w:ascii="Times New Roman" w:eastAsia="Times New Roman" w:hAnsi="Times New Roman"/>
          <w:color w:val="000000"/>
          <w:sz w:val="28"/>
        </w:rPr>
        <w:t>31762320,59</w:t>
      </w:r>
      <w:r w:rsidRPr="00394649">
        <w:rPr>
          <w:rFonts w:ascii="Times New Roman" w:eastAsia="Times New Roman" w:hAnsi="Times New Roman"/>
          <w:color w:val="000000"/>
          <w:sz w:val="28"/>
        </w:rPr>
        <w:t xml:space="preserve"> рублей;</w:t>
      </w:r>
    </w:p>
    <w:p w:rsidR="00A24B37" w:rsidRPr="00394649" w:rsidRDefault="00A24B37" w:rsidP="00595EF7">
      <w:pPr>
        <w:spacing w:after="0" w:line="240" w:lineRule="auto"/>
        <w:ind w:firstLine="720"/>
        <w:jc w:val="both"/>
        <w:rPr>
          <w:rFonts w:ascii="Courier New" w:eastAsia="Courier New" w:hAnsi="Courier New"/>
        </w:rPr>
      </w:pPr>
      <w:r w:rsidRPr="00394649">
        <w:rPr>
          <w:rFonts w:ascii="Times New Roman" w:eastAsia="Times New Roman" w:hAnsi="Times New Roman"/>
          <w:color w:val="000000"/>
          <w:sz w:val="28"/>
        </w:rPr>
        <w:t>- операции в части вовлечения в хозяйственный оборот земельных участков, государственная собственность н</w:t>
      </w:r>
      <w:r w:rsidR="00D143AD" w:rsidRPr="00394649">
        <w:rPr>
          <w:rFonts w:ascii="Times New Roman" w:eastAsia="Times New Roman" w:hAnsi="Times New Roman"/>
          <w:color w:val="000000"/>
          <w:sz w:val="28"/>
        </w:rPr>
        <w:t>а</w:t>
      </w:r>
      <w:r w:rsidRPr="00394649">
        <w:rPr>
          <w:rFonts w:ascii="Times New Roman" w:eastAsia="Times New Roman" w:hAnsi="Times New Roman"/>
          <w:color w:val="000000"/>
          <w:sz w:val="28"/>
        </w:rPr>
        <w:t xml:space="preserve"> которые не разграничена</w:t>
      </w:r>
      <w:r w:rsidR="00AD0697">
        <w:rPr>
          <w:rFonts w:ascii="Times New Roman" w:eastAsia="Times New Roman" w:hAnsi="Times New Roman"/>
          <w:color w:val="000000"/>
          <w:sz w:val="28"/>
        </w:rPr>
        <w:t>,</w:t>
      </w:r>
      <w:r w:rsidRPr="00394649">
        <w:rPr>
          <w:rFonts w:ascii="Times New Roman" w:eastAsia="Times New Roman" w:hAnsi="Times New Roman"/>
          <w:color w:val="000000"/>
          <w:sz w:val="28"/>
        </w:rPr>
        <w:t xml:space="preserve"> в сумме </w:t>
      </w:r>
      <w:r w:rsidR="00394649" w:rsidRPr="00394649">
        <w:rPr>
          <w:rFonts w:ascii="Times New Roman" w:eastAsia="Times New Roman" w:hAnsi="Times New Roman"/>
          <w:color w:val="000000"/>
          <w:sz w:val="28"/>
        </w:rPr>
        <w:t xml:space="preserve">33185414,27 </w:t>
      </w:r>
      <w:r w:rsidRPr="00394649">
        <w:rPr>
          <w:rFonts w:ascii="Times New Roman" w:eastAsia="Times New Roman" w:hAnsi="Times New Roman"/>
          <w:color w:val="000000"/>
          <w:sz w:val="28"/>
        </w:rPr>
        <w:t xml:space="preserve">рублей. </w:t>
      </w:r>
    </w:p>
    <w:p w:rsidR="001D4BDE" w:rsidRPr="00CC5FBB" w:rsidRDefault="001D4BDE" w:rsidP="00595EF7">
      <w:pPr>
        <w:spacing w:after="0" w:line="240" w:lineRule="auto"/>
        <w:ind w:firstLine="720"/>
        <w:jc w:val="both"/>
        <w:rPr>
          <w:rFonts w:ascii="Times New Roman" w:eastAsia="Times New Roman" w:hAnsi="Times New Roman"/>
          <w:i/>
          <w:color w:val="000000"/>
          <w:sz w:val="28"/>
        </w:rPr>
      </w:pPr>
    </w:p>
    <w:p w:rsidR="00C0121C" w:rsidRPr="00CC5FBB" w:rsidRDefault="00C0121C" w:rsidP="00595EF7">
      <w:pPr>
        <w:spacing w:after="0" w:line="240" w:lineRule="auto"/>
        <w:ind w:firstLine="720"/>
        <w:jc w:val="both"/>
        <w:rPr>
          <w:rFonts w:ascii="Courier New" w:eastAsia="Courier New" w:hAnsi="Courier New"/>
        </w:rPr>
      </w:pPr>
      <w:r w:rsidRPr="00CC5FBB">
        <w:rPr>
          <w:rFonts w:ascii="Times New Roman" w:eastAsia="Times New Roman" w:hAnsi="Times New Roman"/>
          <w:i/>
          <w:color w:val="000000"/>
          <w:sz w:val="28"/>
        </w:rPr>
        <w:t>По строке 211 «Безвозмездные перечисления текущего характера государственным (муниципальным) учреждениям</w:t>
      </w:r>
      <w:r w:rsidRPr="00CC5FBB">
        <w:rPr>
          <w:rFonts w:ascii="Times New Roman" w:eastAsia="Times New Roman" w:hAnsi="Times New Roman"/>
          <w:color w:val="000000"/>
          <w:sz w:val="28"/>
        </w:rPr>
        <w:t xml:space="preserve">» </w:t>
      </w:r>
      <w:r w:rsidRPr="00CC5FBB">
        <w:rPr>
          <w:rFonts w:ascii="Times New Roman" w:eastAsia="Times New Roman" w:hAnsi="Times New Roman"/>
          <w:i/>
          <w:color w:val="000000"/>
          <w:sz w:val="28"/>
        </w:rPr>
        <w:t xml:space="preserve">сумме </w:t>
      </w:r>
      <w:r w:rsidR="00CC5FBB" w:rsidRPr="00CC5FBB">
        <w:rPr>
          <w:rFonts w:ascii="Times New Roman" w:eastAsia="Times New Roman" w:hAnsi="Times New Roman"/>
          <w:i/>
          <w:color w:val="000000"/>
          <w:sz w:val="28"/>
        </w:rPr>
        <w:t xml:space="preserve">3070173538,10 </w:t>
      </w:r>
      <w:r w:rsidRPr="00CC5FBB">
        <w:rPr>
          <w:rFonts w:ascii="Times New Roman" w:eastAsia="Times New Roman" w:hAnsi="Times New Roman"/>
          <w:i/>
          <w:color w:val="000000"/>
          <w:sz w:val="28"/>
        </w:rPr>
        <w:t>рублей</w:t>
      </w:r>
      <w:r w:rsidRPr="00CC5FBB">
        <w:rPr>
          <w:rFonts w:ascii="Times New Roman" w:eastAsia="Times New Roman" w:hAnsi="Times New Roman"/>
          <w:color w:val="000000"/>
          <w:sz w:val="28"/>
        </w:rPr>
        <w:t xml:space="preserve"> отражено:</w:t>
      </w:r>
    </w:p>
    <w:p w:rsidR="00C0121C" w:rsidRPr="00CC5FBB" w:rsidRDefault="00C0121C" w:rsidP="00595EF7">
      <w:pPr>
        <w:numPr>
          <w:ilvl w:val="0"/>
          <w:numId w:val="7"/>
        </w:numPr>
        <w:spacing w:after="0" w:line="240" w:lineRule="auto"/>
        <w:ind w:left="0" w:firstLine="720"/>
        <w:jc w:val="both"/>
        <w:rPr>
          <w:rFonts w:ascii="Times New Roman" w:eastAsia="Times New Roman" w:hAnsi="Times New Roman"/>
          <w:color w:val="000000"/>
          <w:sz w:val="28"/>
        </w:rPr>
      </w:pPr>
      <w:r w:rsidRPr="00CC5FBB">
        <w:rPr>
          <w:rFonts w:ascii="Times New Roman" w:eastAsia="Times New Roman" w:hAnsi="Times New Roman"/>
          <w:color w:val="000000"/>
          <w:sz w:val="28"/>
        </w:rPr>
        <w:t xml:space="preserve">безвозмездная передача материальных запасов </w:t>
      </w:r>
      <w:r w:rsidR="00321C3D" w:rsidRPr="00CC5FBB">
        <w:rPr>
          <w:rFonts w:ascii="Times New Roman" w:eastAsia="Times New Roman" w:hAnsi="Times New Roman"/>
          <w:color w:val="000000"/>
          <w:sz w:val="28"/>
        </w:rPr>
        <w:t>а</w:t>
      </w:r>
      <w:r w:rsidRPr="00CC5FBB">
        <w:rPr>
          <w:rFonts w:ascii="Times New Roman" w:eastAsia="Times New Roman" w:hAnsi="Times New Roman"/>
          <w:color w:val="000000"/>
          <w:sz w:val="28"/>
        </w:rPr>
        <w:t>втономным</w:t>
      </w:r>
      <w:r w:rsidR="00E91075" w:rsidRPr="00CC5FBB">
        <w:rPr>
          <w:rFonts w:ascii="Times New Roman" w:eastAsia="Times New Roman" w:hAnsi="Times New Roman"/>
          <w:color w:val="000000"/>
          <w:sz w:val="28"/>
        </w:rPr>
        <w:t xml:space="preserve"> учреждениям</w:t>
      </w:r>
      <w:r w:rsidR="00AD0697">
        <w:rPr>
          <w:rFonts w:ascii="Times New Roman" w:eastAsia="Times New Roman" w:hAnsi="Times New Roman"/>
          <w:color w:val="000000"/>
          <w:sz w:val="28"/>
        </w:rPr>
        <w:t xml:space="preserve"> </w:t>
      </w:r>
      <w:r w:rsidRPr="00CC5FBB">
        <w:rPr>
          <w:rFonts w:ascii="Times New Roman" w:eastAsia="Times New Roman" w:hAnsi="Times New Roman"/>
          <w:color w:val="000000"/>
          <w:sz w:val="28"/>
        </w:rPr>
        <w:t xml:space="preserve">стоимостью </w:t>
      </w:r>
      <w:r w:rsidR="00CC5FBB" w:rsidRPr="00CC5FBB">
        <w:rPr>
          <w:rFonts w:ascii="Times New Roman" w:eastAsia="Times New Roman" w:hAnsi="Times New Roman"/>
          <w:color w:val="000000"/>
          <w:sz w:val="28"/>
        </w:rPr>
        <w:t>15452,90</w:t>
      </w:r>
      <w:r w:rsidR="00AD0697">
        <w:rPr>
          <w:rFonts w:ascii="Times New Roman" w:eastAsia="Times New Roman" w:hAnsi="Times New Roman"/>
          <w:color w:val="000000"/>
          <w:sz w:val="28"/>
        </w:rPr>
        <w:t xml:space="preserve"> </w:t>
      </w:r>
      <w:r w:rsidRPr="00CC5FBB">
        <w:rPr>
          <w:rFonts w:ascii="Times New Roman" w:eastAsia="Times New Roman" w:hAnsi="Times New Roman"/>
          <w:color w:val="000000"/>
          <w:sz w:val="28"/>
        </w:rPr>
        <w:t>рублей;</w:t>
      </w:r>
    </w:p>
    <w:p w:rsidR="00C0121C" w:rsidRPr="00CC5FBB" w:rsidRDefault="00E91075" w:rsidP="00595EF7">
      <w:pPr>
        <w:spacing w:after="0" w:line="240" w:lineRule="auto"/>
        <w:ind w:firstLine="720"/>
        <w:jc w:val="both"/>
        <w:rPr>
          <w:rFonts w:ascii="Courier New" w:eastAsia="Courier New" w:hAnsi="Courier New"/>
        </w:rPr>
      </w:pPr>
      <w:r w:rsidRPr="00CC5FBB">
        <w:rPr>
          <w:rFonts w:ascii="Times New Roman" w:eastAsia="Times New Roman" w:hAnsi="Times New Roman"/>
          <w:color w:val="000000"/>
          <w:sz w:val="28"/>
        </w:rPr>
        <w:t>2</w:t>
      </w:r>
      <w:r w:rsidR="00C0121C" w:rsidRPr="00CC5FBB">
        <w:rPr>
          <w:rFonts w:ascii="Times New Roman" w:eastAsia="Times New Roman" w:hAnsi="Times New Roman"/>
          <w:color w:val="000000"/>
          <w:sz w:val="28"/>
        </w:rPr>
        <w:t xml:space="preserve">. начисление субсидии на выполнение муниципального задания автономным учреждениям в сумме </w:t>
      </w:r>
      <w:r w:rsidR="00CC5FBB" w:rsidRPr="00CC5FBB">
        <w:rPr>
          <w:rFonts w:ascii="Times New Roman" w:eastAsia="Times New Roman" w:hAnsi="Times New Roman"/>
          <w:color w:val="000000"/>
          <w:sz w:val="28"/>
        </w:rPr>
        <w:t>2731052883,77</w:t>
      </w:r>
      <w:r w:rsidR="00C0121C" w:rsidRPr="00CC5FBB">
        <w:rPr>
          <w:rFonts w:ascii="Times New Roman" w:eastAsia="Times New Roman" w:hAnsi="Times New Roman"/>
          <w:color w:val="000000"/>
          <w:sz w:val="28"/>
        </w:rPr>
        <w:t xml:space="preserve"> рублей;</w:t>
      </w:r>
    </w:p>
    <w:p w:rsidR="00C0121C" w:rsidRPr="00CC5FBB" w:rsidRDefault="00E91075" w:rsidP="00595EF7">
      <w:pPr>
        <w:spacing w:after="0" w:line="240" w:lineRule="auto"/>
        <w:ind w:firstLine="720"/>
        <w:jc w:val="both"/>
        <w:rPr>
          <w:rFonts w:ascii="Times New Roman" w:eastAsia="Times New Roman" w:hAnsi="Times New Roman"/>
          <w:color w:val="000000"/>
          <w:sz w:val="28"/>
        </w:rPr>
      </w:pPr>
      <w:r w:rsidRPr="00CC5FBB">
        <w:rPr>
          <w:rFonts w:ascii="Times New Roman" w:eastAsia="Times New Roman" w:hAnsi="Times New Roman"/>
          <w:color w:val="000000"/>
          <w:sz w:val="28"/>
        </w:rPr>
        <w:t>3</w:t>
      </w:r>
      <w:r w:rsidR="00C0121C" w:rsidRPr="00CC5FBB">
        <w:rPr>
          <w:rFonts w:ascii="Times New Roman" w:eastAsia="Times New Roman" w:hAnsi="Times New Roman"/>
          <w:color w:val="000000"/>
          <w:sz w:val="28"/>
        </w:rPr>
        <w:t xml:space="preserve">. начисление субсидии на иные цели текущего характера автономным учреждениям в сумме </w:t>
      </w:r>
      <w:r w:rsidR="00CC5FBB" w:rsidRPr="00CC5FBB">
        <w:rPr>
          <w:rFonts w:ascii="Times New Roman" w:eastAsia="Times New Roman" w:hAnsi="Times New Roman"/>
          <w:color w:val="000000"/>
          <w:sz w:val="28"/>
        </w:rPr>
        <w:t xml:space="preserve">334496069,85 </w:t>
      </w:r>
      <w:r w:rsidR="00C0121C" w:rsidRPr="00CC5FBB">
        <w:rPr>
          <w:rFonts w:ascii="Times New Roman" w:eastAsia="Times New Roman" w:hAnsi="Times New Roman"/>
          <w:color w:val="000000"/>
          <w:sz w:val="28"/>
        </w:rPr>
        <w:t>рублей</w:t>
      </w:r>
      <w:r w:rsidR="00CC5FBB" w:rsidRPr="00CC5FBB">
        <w:rPr>
          <w:rFonts w:ascii="Times New Roman" w:eastAsia="Times New Roman" w:hAnsi="Times New Roman"/>
          <w:color w:val="000000"/>
          <w:sz w:val="28"/>
        </w:rPr>
        <w:t>;</w:t>
      </w:r>
    </w:p>
    <w:p w:rsidR="00CC5FBB" w:rsidRPr="00CC5FBB" w:rsidRDefault="00CC5FBB" w:rsidP="00595EF7">
      <w:pPr>
        <w:spacing w:after="0" w:line="240" w:lineRule="auto"/>
        <w:ind w:firstLine="720"/>
        <w:jc w:val="both"/>
        <w:rPr>
          <w:rFonts w:ascii="Times New Roman" w:eastAsia="Times New Roman" w:hAnsi="Times New Roman" w:cs="Times New Roman"/>
          <w:color w:val="000000"/>
          <w:sz w:val="28"/>
        </w:rPr>
      </w:pPr>
      <w:r w:rsidRPr="00CC5FBB">
        <w:rPr>
          <w:rFonts w:ascii="Times New Roman" w:eastAsia="Times New Roman" w:hAnsi="Times New Roman"/>
          <w:color w:val="000000"/>
          <w:sz w:val="28"/>
        </w:rPr>
        <w:t>4.</w:t>
      </w:r>
      <w:r w:rsidRPr="00CC5FBB">
        <w:rPr>
          <w:rFonts w:ascii="Times New Roman" w:eastAsia="Times New Roman" w:hAnsi="Times New Roman" w:cs="Times New Roman"/>
          <w:color w:val="000000"/>
          <w:sz w:val="28"/>
        </w:rPr>
        <w:t xml:space="preserve"> начисленная субсидия автономным учреждениям Балаковского муниципального района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 в сумме 4488833,10 рублей;</w:t>
      </w:r>
    </w:p>
    <w:p w:rsidR="00CC5FBB" w:rsidRPr="001460C0" w:rsidRDefault="00CC5FBB" w:rsidP="00595EF7">
      <w:pPr>
        <w:spacing w:after="0" w:line="240" w:lineRule="auto"/>
        <w:ind w:firstLine="7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5</w:t>
      </w:r>
      <w:r w:rsidRPr="00CC5FBB">
        <w:rPr>
          <w:rFonts w:ascii="Times New Roman" w:eastAsia="Times New Roman" w:hAnsi="Times New Roman" w:cs="Times New Roman"/>
          <w:color w:val="000000"/>
          <w:sz w:val="28"/>
        </w:rPr>
        <w:t>. субсидии федеральным и областным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 в сумме 120298,48 рублей.</w:t>
      </w:r>
    </w:p>
    <w:p w:rsidR="00CC5FBB" w:rsidRPr="0024556E" w:rsidRDefault="00CC5FBB" w:rsidP="00595EF7">
      <w:pPr>
        <w:spacing w:after="0" w:line="240" w:lineRule="auto"/>
        <w:ind w:firstLine="720"/>
        <w:jc w:val="both"/>
        <w:rPr>
          <w:rFonts w:ascii="Courier New" w:eastAsia="Courier New" w:hAnsi="Courier New"/>
        </w:rPr>
      </w:pPr>
    </w:p>
    <w:p w:rsidR="003E6530" w:rsidRPr="0024556E" w:rsidRDefault="003E6530" w:rsidP="00595EF7">
      <w:pPr>
        <w:spacing w:after="0" w:line="240" w:lineRule="auto"/>
        <w:ind w:firstLine="720"/>
        <w:jc w:val="both"/>
        <w:rPr>
          <w:rFonts w:ascii="Courier New" w:eastAsia="Courier New" w:hAnsi="Courier New"/>
        </w:rPr>
      </w:pPr>
      <w:r w:rsidRPr="0024556E">
        <w:rPr>
          <w:rFonts w:ascii="Times New Roman" w:eastAsia="Times New Roman" w:hAnsi="Times New Roman"/>
          <w:i/>
          <w:color w:val="000000"/>
          <w:sz w:val="28"/>
        </w:rPr>
        <w:t>По строк</w:t>
      </w:r>
      <w:r w:rsidR="00F0720D" w:rsidRPr="0024556E">
        <w:rPr>
          <w:rFonts w:ascii="Times New Roman" w:eastAsia="Times New Roman" w:hAnsi="Times New Roman"/>
          <w:i/>
          <w:color w:val="000000"/>
          <w:sz w:val="28"/>
        </w:rPr>
        <w:t xml:space="preserve">е </w:t>
      </w:r>
      <w:r w:rsidRPr="0024556E">
        <w:rPr>
          <w:rFonts w:ascii="Times New Roman" w:eastAsia="Times New Roman" w:hAnsi="Times New Roman"/>
          <w:i/>
          <w:color w:val="000000"/>
          <w:sz w:val="28"/>
        </w:rPr>
        <w:t>216 «Безвозмездные перечисления некоммерческим организациям и физическим лицам – производителям товаров, работ и услуг  на производство</w:t>
      </w:r>
      <w:r w:rsidRPr="0024556E">
        <w:rPr>
          <w:rFonts w:ascii="Times New Roman" w:eastAsia="Times New Roman" w:hAnsi="Times New Roman"/>
          <w:i/>
          <w:sz w:val="28"/>
        </w:rPr>
        <w:t xml:space="preserve">» </w:t>
      </w:r>
      <w:r w:rsidR="00F0720D" w:rsidRPr="0024556E">
        <w:rPr>
          <w:rFonts w:ascii="Times New Roman" w:eastAsia="Times New Roman" w:hAnsi="Times New Roman"/>
          <w:i/>
          <w:color w:val="000000"/>
          <w:sz w:val="28"/>
        </w:rPr>
        <w:t>в сумме 44882,85</w:t>
      </w:r>
      <w:r w:rsidRPr="0024556E">
        <w:rPr>
          <w:rFonts w:ascii="Times New Roman" w:eastAsia="Times New Roman" w:hAnsi="Times New Roman"/>
          <w:i/>
          <w:color w:val="000000"/>
          <w:sz w:val="28"/>
        </w:rPr>
        <w:t xml:space="preserve"> рублей  </w:t>
      </w:r>
      <w:r w:rsidRPr="0024556E">
        <w:rPr>
          <w:rFonts w:ascii="Times New Roman" w:eastAsia="Times New Roman" w:hAnsi="Times New Roman"/>
          <w:color w:val="000000"/>
          <w:sz w:val="28"/>
        </w:rPr>
        <w:t>отражены расходы ссудодателем по предоставлению права пользования активами на льготных условиях.</w:t>
      </w:r>
    </w:p>
    <w:p w:rsidR="003E6530" w:rsidRPr="00F779E1" w:rsidRDefault="003E6530" w:rsidP="00595EF7">
      <w:pPr>
        <w:spacing w:after="0" w:line="240" w:lineRule="auto"/>
        <w:ind w:firstLine="720"/>
        <w:jc w:val="both"/>
        <w:rPr>
          <w:rFonts w:ascii="Times New Roman" w:hAnsi="Times New Roman"/>
          <w:i/>
          <w:sz w:val="28"/>
          <w:szCs w:val="28"/>
          <w:highlight w:val="yellow"/>
        </w:rPr>
      </w:pPr>
    </w:p>
    <w:p w:rsidR="008D0196" w:rsidRPr="008D0196" w:rsidRDefault="00E47FC2" w:rsidP="00595EF7">
      <w:pPr>
        <w:spacing w:after="0" w:line="240" w:lineRule="auto"/>
        <w:ind w:firstLine="720"/>
        <w:jc w:val="both"/>
        <w:rPr>
          <w:rFonts w:ascii="Times New Roman" w:hAnsi="Times New Roman"/>
          <w:sz w:val="28"/>
          <w:szCs w:val="28"/>
        </w:rPr>
      </w:pPr>
      <w:r w:rsidRPr="008D0196">
        <w:rPr>
          <w:rFonts w:ascii="Times New Roman" w:hAnsi="Times New Roman"/>
          <w:i/>
          <w:sz w:val="28"/>
          <w:szCs w:val="28"/>
        </w:rPr>
        <w:t xml:space="preserve">По строке 231 «Перечисления другим бюджетам бюджетной системы Российской Федерации»  сумме </w:t>
      </w:r>
      <w:r w:rsidR="0024556E" w:rsidRPr="008D0196">
        <w:rPr>
          <w:rFonts w:ascii="Times New Roman" w:hAnsi="Times New Roman"/>
          <w:i/>
          <w:sz w:val="28"/>
          <w:szCs w:val="28"/>
        </w:rPr>
        <w:t xml:space="preserve">426293531,53 </w:t>
      </w:r>
      <w:r w:rsidRPr="008D0196">
        <w:rPr>
          <w:rFonts w:ascii="Times New Roman" w:hAnsi="Times New Roman"/>
          <w:i/>
          <w:sz w:val="28"/>
          <w:szCs w:val="28"/>
        </w:rPr>
        <w:t>руб</w:t>
      </w:r>
      <w:r w:rsidR="00090248" w:rsidRPr="008D0196">
        <w:rPr>
          <w:rFonts w:ascii="Times New Roman" w:hAnsi="Times New Roman"/>
          <w:sz w:val="28"/>
          <w:szCs w:val="28"/>
        </w:rPr>
        <w:t>лей</w:t>
      </w:r>
      <w:r w:rsidRPr="008D0196">
        <w:rPr>
          <w:rFonts w:ascii="Times New Roman" w:hAnsi="Times New Roman"/>
          <w:sz w:val="28"/>
          <w:szCs w:val="28"/>
        </w:rPr>
        <w:t xml:space="preserve"> отражен</w:t>
      </w:r>
      <w:r w:rsidR="0062076C" w:rsidRPr="008D0196">
        <w:rPr>
          <w:rFonts w:ascii="Times New Roman" w:hAnsi="Times New Roman"/>
          <w:sz w:val="28"/>
          <w:szCs w:val="28"/>
        </w:rPr>
        <w:t>о</w:t>
      </w:r>
      <w:r w:rsidR="008D0196" w:rsidRPr="008D0196">
        <w:rPr>
          <w:rFonts w:ascii="Times New Roman" w:hAnsi="Times New Roman"/>
          <w:sz w:val="28"/>
          <w:szCs w:val="28"/>
        </w:rPr>
        <w:t>:</w:t>
      </w:r>
    </w:p>
    <w:p w:rsidR="008D0196" w:rsidRPr="008D0196" w:rsidRDefault="008D0196" w:rsidP="00595EF7">
      <w:pPr>
        <w:spacing w:after="0" w:line="240" w:lineRule="auto"/>
        <w:ind w:firstLine="720"/>
        <w:jc w:val="both"/>
        <w:rPr>
          <w:rFonts w:ascii="Times New Roman" w:hAnsi="Times New Roman"/>
          <w:sz w:val="28"/>
          <w:szCs w:val="28"/>
        </w:rPr>
      </w:pPr>
      <w:r w:rsidRPr="008D0196">
        <w:rPr>
          <w:rFonts w:ascii="Times New Roman" w:hAnsi="Times New Roman"/>
          <w:sz w:val="28"/>
          <w:szCs w:val="28"/>
        </w:rPr>
        <w:t>- безвозмездная передача материальных запас</w:t>
      </w:r>
      <w:r w:rsidR="00AD0697">
        <w:rPr>
          <w:rFonts w:ascii="Times New Roman" w:hAnsi="Times New Roman"/>
          <w:sz w:val="28"/>
          <w:szCs w:val="28"/>
        </w:rPr>
        <w:t>ов</w:t>
      </w:r>
      <w:r w:rsidRPr="008D0196">
        <w:rPr>
          <w:rFonts w:ascii="Times New Roman" w:hAnsi="Times New Roman"/>
          <w:sz w:val="28"/>
          <w:szCs w:val="28"/>
        </w:rPr>
        <w:t xml:space="preserve"> в каз</w:t>
      </w:r>
      <w:r w:rsidR="00AD0697">
        <w:rPr>
          <w:rFonts w:ascii="Times New Roman" w:hAnsi="Times New Roman"/>
          <w:sz w:val="28"/>
          <w:szCs w:val="28"/>
        </w:rPr>
        <w:t xml:space="preserve">ну </w:t>
      </w:r>
      <w:proofErr w:type="gramStart"/>
      <w:r w:rsidR="00AD0697">
        <w:rPr>
          <w:rFonts w:ascii="Times New Roman" w:hAnsi="Times New Roman"/>
          <w:sz w:val="28"/>
          <w:szCs w:val="28"/>
        </w:rPr>
        <w:t>муниципального</w:t>
      </w:r>
      <w:proofErr w:type="gramEnd"/>
      <w:r w:rsidR="00AD0697">
        <w:rPr>
          <w:rFonts w:ascii="Times New Roman" w:hAnsi="Times New Roman"/>
          <w:sz w:val="28"/>
          <w:szCs w:val="28"/>
        </w:rPr>
        <w:t xml:space="preserve"> образования город </w:t>
      </w:r>
      <w:r w:rsidRPr="008D0196">
        <w:rPr>
          <w:rFonts w:ascii="Times New Roman" w:hAnsi="Times New Roman"/>
          <w:sz w:val="28"/>
          <w:szCs w:val="28"/>
        </w:rPr>
        <w:t>Балаково стоимостью 1601,96 рублей;</w:t>
      </w:r>
    </w:p>
    <w:p w:rsidR="008D0196" w:rsidRPr="008D0196" w:rsidRDefault="008D0196" w:rsidP="00595EF7">
      <w:pPr>
        <w:spacing w:after="0" w:line="240" w:lineRule="auto"/>
        <w:ind w:firstLine="720"/>
        <w:jc w:val="both"/>
        <w:rPr>
          <w:rFonts w:ascii="Times New Roman" w:hAnsi="Times New Roman"/>
          <w:sz w:val="28"/>
          <w:szCs w:val="28"/>
        </w:rPr>
      </w:pPr>
      <w:r w:rsidRPr="008D0196">
        <w:rPr>
          <w:rFonts w:ascii="Times New Roman" w:hAnsi="Times New Roman"/>
          <w:sz w:val="28"/>
          <w:szCs w:val="28"/>
        </w:rPr>
        <w:t>- безвозмездная передача материальных запас</w:t>
      </w:r>
      <w:r w:rsidR="00AD0697">
        <w:rPr>
          <w:rFonts w:ascii="Times New Roman" w:hAnsi="Times New Roman"/>
          <w:sz w:val="28"/>
          <w:szCs w:val="28"/>
        </w:rPr>
        <w:t>ов</w:t>
      </w:r>
      <w:r w:rsidRPr="008D0196">
        <w:rPr>
          <w:rFonts w:ascii="Times New Roman" w:hAnsi="Times New Roman"/>
          <w:sz w:val="28"/>
          <w:szCs w:val="28"/>
        </w:rPr>
        <w:t xml:space="preserve"> бюджетному учреждению федерального подчинения стоимостью 2504,22 рублей;</w:t>
      </w:r>
    </w:p>
    <w:p w:rsidR="00B13D1C" w:rsidRPr="008D0196" w:rsidRDefault="008D0196" w:rsidP="00595EF7">
      <w:pPr>
        <w:spacing w:after="0" w:line="240" w:lineRule="auto"/>
        <w:ind w:firstLine="720"/>
        <w:jc w:val="both"/>
        <w:rPr>
          <w:rFonts w:ascii="Times New Roman" w:hAnsi="Times New Roman"/>
          <w:sz w:val="28"/>
          <w:szCs w:val="28"/>
        </w:rPr>
      </w:pPr>
      <w:r w:rsidRPr="008D0196">
        <w:rPr>
          <w:rFonts w:ascii="Times New Roman" w:hAnsi="Times New Roman"/>
          <w:sz w:val="28"/>
          <w:szCs w:val="28"/>
        </w:rPr>
        <w:t xml:space="preserve">- </w:t>
      </w:r>
      <w:r w:rsidR="00B13D1C" w:rsidRPr="008D0196">
        <w:rPr>
          <w:rFonts w:ascii="Times New Roman" w:hAnsi="Times New Roman"/>
          <w:sz w:val="28"/>
          <w:szCs w:val="28"/>
        </w:rPr>
        <w:t>начисление дотации, межбюджетных трансфертов, перечисленных в бюджеты муниципальных образований Балаковского муниципального района</w:t>
      </w:r>
      <w:r w:rsidRPr="008D0196">
        <w:rPr>
          <w:rFonts w:ascii="Times New Roman" w:hAnsi="Times New Roman"/>
          <w:sz w:val="28"/>
          <w:szCs w:val="28"/>
        </w:rPr>
        <w:t xml:space="preserve"> в сумме 426289425,35 рублей</w:t>
      </w:r>
      <w:r w:rsidR="006A11D0" w:rsidRPr="008D0196">
        <w:rPr>
          <w:rFonts w:ascii="Times New Roman" w:hAnsi="Times New Roman"/>
          <w:sz w:val="28"/>
          <w:szCs w:val="28"/>
        </w:rPr>
        <w:t>.</w:t>
      </w:r>
    </w:p>
    <w:p w:rsidR="006A11D0" w:rsidRPr="008D0196" w:rsidRDefault="006A11D0" w:rsidP="00595EF7">
      <w:pPr>
        <w:spacing w:after="0" w:line="240" w:lineRule="auto"/>
        <w:ind w:firstLine="720"/>
        <w:jc w:val="both"/>
        <w:rPr>
          <w:rFonts w:ascii="Times New Roman" w:hAnsi="Times New Roman"/>
          <w:i/>
          <w:sz w:val="28"/>
          <w:szCs w:val="28"/>
        </w:rPr>
      </w:pPr>
    </w:p>
    <w:p w:rsidR="006A11D0" w:rsidRPr="009F37A0" w:rsidRDefault="006A11D0" w:rsidP="00595EF7">
      <w:pPr>
        <w:spacing w:after="0" w:line="240" w:lineRule="auto"/>
        <w:ind w:firstLine="720"/>
        <w:jc w:val="both"/>
        <w:rPr>
          <w:rFonts w:ascii="Times New Roman" w:hAnsi="Times New Roman"/>
          <w:sz w:val="28"/>
          <w:szCs w:val="28"/>
        </w:rPr>
      </w:pPr>
      <w:r w:rsidRPr="009F37A0">
        <w:rPr>
          <w:rFonts w:ascii="Times New Roman" w:hAnsi="Times New Roman"/>
          <w:i/>
          <w:sz w:val="28"/>
          <w:szCs w:val="28"/>
        </w:rPr>
        <w:t xml:space="preserve">По строке 234 «Перечисления капитального характера другим бюджетам бюджетной системы Российской Федерации»  сумме </w:t>
      </w:r>
      <w:r w:rsidR="00DE03D6" w:rsidRPr="009F37A0">
        <w:rPr>
          <w:rFonts w:ascii="Times New Roman" w:hAnsi="Times New Roman"/>
          <w:i/>
          <w:sz w:val="28"/>
          <w:szCs w:val="28"/>
        </w:rPr>
        <w:t xml:space="preserve">26044714,15 </w:t>
      </w:r>
      <w:r w:rsidRPr="009F37A0">
        <w:rPr>
          <w:rFonts w:ascii="Times New Roman" w:hAnsi="Times New Roman"/>
          <w:i/>
          <w:sz w:val="28"/>
          <w:szCs w:val="28"/>
        </w:rPr>
        <w:t>рублей</w:t>
      </w:r>
      <w:r w:rsidRPr="009F37A0">
        <w:rPr>
          <w:rFonts w:ascii="Times New Roman" w:hAnsi="Times New Roman"/>
          <w:sz w:val="28"/>
          <w:szCs w:val="28"/>
        </w:rPr>
        <w:t xml:space="preserve"> отражено:</w:t>
      </w:r>
    </w:p>
    <w:p w:rsidR="009F37A0" w:rsidRPr="009F37A0" w:rsidRDefault="009F37A0" w:rsidP="00595EF7">
      <w:pPr>
        <w:spacing w:after="0" w:line="240" w:lineRule="auto"/>
        <w:ind w:firstLine="720"/>
        <w:jc w:val="both"/>
        <w:rPr>
          <w:rFonts w:ascii="Times New Roman" w:eastAsia="Times New Roman" w:hAnsi="Times New Roman"/>
          <w:color w:val="000000"/>
          <w:sz w:val="28"/>
        </w:rPr>
      </w:pPr>
    </w:p>
    <w:p w:rsidR="009F37A0" w:rsidRPr="009F37A0" w:rsidRDefault="009F37A0" w:rsidP="00595EF7">
      <w:pPr>
        <w:spacing w:after="0" w:line="240" w:lineRule="auto"/>
        <w:ind w:firstLine="720"/>
        <w:jc w:val="both"/>
        <w:rPr>
          <w:rFonts w:ascii="Times New Roman" w:hAnsi="Times New Roman"/>
          <w:sz w:val="28"/>
          <w:szCs w:val="28"/>
        </w:rPr>
      </w:pPr>
      <w:r w:rsidRPr="009F37A0">
        <w:rPr>
          <w:rFonts w:ascii="Times New Roman" w:hAnsi="Times New Roman"/>
          <w:sz w:val="28"/>
          <w:szCs w:val="28"/>
        </w:rPr>
        <w:t>- начисление межбюджетных трансфертов, перечисленных в бюджеты муниципальных образований Балаковского муниципального района в сумме 9114726,54 рублей;</w:t>
      </w:r>
    </w:p>
    <w:p w:rsidR="006A11D0" w:rsidRPr="009F37A0" w:rsidRDefault="003D506C" w:rsidP="00595EF7">
      <w:pPr>
        <w:spacing w:after="0" w:line="240" w:lineRule="auto"/>
        <w:ind w:firstLine="720"/>
        <w:jc w:val="both"/>
        <w:rPr>
          <w:rFonts w:ascii="Times New Roman" w:eastAsia="Times New Roman" w:hAnsi="Times New Roman"/>
          <w:color w:val="000000"/>
          <w:sz w:val="28"/>
        </w:rPr>
      </w:pPr>
      <w:r w:rsidRPr="009F37A0">
        <w:rPr>
          <w:rFonts w:ascii="Times New Roman" w:eastAsia="Times New Roman" w:hAnsi="Times New Roman"/>
          <w:color w:val="000000"/>
          <w:sz w:val="28"/>
        </w:rPr>
        <w:t xml:space="preserve">- </w:t>
      </w:r>
      <w:r w:rsidR="006A11D0" w:rsidRPr="009F37A0">
        <w:rPr>
          <w:rFonts w:ascii="Times New Roman" w:hAnsi="Times New Roman"/>
          <w:sz w:val="28"/>
          <w:szCs w:val="28"/>
        </w:rPr>
        <w:t xml:space="preserve">остаточная стоимость переданных нефинансовых активов главному распорядителю, получателю средств областного бюджета – Комитету по управлению имуществом Саратовской области </w:t>
      </w:r>
      <w:r w:rsidR="00AD0697">
        <w:rPr>
          <w:rFonts w:ascii="Times New Roman" w:hAnsi="Times New Roman"/>
          <w:sz w:val="28"/>
          <w:szCs w:val="28"/>
        </w:rPr>
        <w:t xml:space="preserve">с </w:t>
      </w:r>
      <w:r w:rsidR="006A11D0" w:rsidRPr="009F37A0">
        <w:rPr>
          <w:rFonts w:ascii="Times New Roman" w:hAnsi="Times New Roman"/>
          <w:sz w:val="28"/>
          <w:szCs w:val="28"/>
        </w:rPr>
        <w:t xml:space="preserve">остаточной стоимостью </w:t>
      </w:r>
      <w:r w:rsidR="009F37A0" w:rsidRPr="009F37A0">
        <w:rPr>
          <w:rFonts w:ascii="Times New Roman" w:hAnsi="Times New Roman"/>
          <w:sz w:val="28"/>
          <w:szCs w:val="28"/>
        </w:rPr>
        <w:t>0,00</w:t>
      </w:r>
      <w:r w:rsidR="006A11D0" w:rsidRPr="009F37A0">
        <w:rPr>
          <w:rFonts w:ascii="Times New Roman" w:hAnsi="Times New Roman"/>
          <w:sz w:val="28"/>
          <w:szCs w:val="28"/>
        </w:rPr>
        <w:t xml:space="preserve"> рублей </w:t>
      </w:r>
      <w:r w:rsidR="006A11D0" w:rsidRPr="009F37A0">
        <w:rPr>
          <w:rFonts w:ascii="Times New Roman" w:eastAsia="Times New Roman" w:hAnsi="Times New Roman"/>
          <w:color w:val="000000"/>
          <w:sz w:val="28"/>
        </w:rPr>
        <w:t xml:space="preserve">(первоначальная стоимость </w:t>
      </w:r>
      <w:r w:rsidR="009F37A0" w:rsidRPr="009F37A0">
        <w:rPr>
          <w:rFonts w:ascii="Times New Roman" w:eastAsia="Times New Roman" w:hAnsi="Times New Roman"/>
          <w:color w:val="000000"/>
          <w:sz w:val="28"/>
        </w:rPr>
        <w:t xml:space="preserve">832080,00 </w:t>
      </w:r>
      <w:r w:rsidR="006A11D0" w:rsidRPr="009F37A0">
        <w:rPr>
          <w:rFonts w:ascii="Times New Roman" w:eastAsia="Times New Roman" w:hAnsi="Times New Roman"/>
          <w:color w:val="000000"/>
          <w:sz w:val="28"/>
        </w:rPr>
        <w:t xml:space="preserve">рублей, амортизация </w:t>
      </w:r>
      <w:r w:rsidR="009F37A0" w:rsidRPr="009F37A0">
        <w:rPr>
          <w:rFonts w:ascii="Times New Roman" w:eastAsia="Times New Roman" w:hAnsi="Times New Roman"/>
          <w:color w:val="000000"/>
          <w:sz w:val="28"/>
        </w:rPr>
        <w:t>832080,00</w:t>
      </w:r>
      <w:r w:rsidR="006A11D0" w:rsidRPr="009F37A0">
        <w:rPr>
          <w:rFonts w:ascii="Times New Roman" w:eastAsia="Times New Roman" w:hAnsi="Times New Roman"/>
          <w:color w:val="000000"/>
          <w:sz w:val="28"/>
        </w:rPr>
        <w:t xml:space="preserve"> р</w:t>
      </w:r>
      <w:r w:rsidRPr="009F37A0">
        <w:rPr>
          <w:rFonts w:ascii="Times New Roman" w:eastAsia="Times New Roman" w:hAnsi="Times New Roman"/>
          <w:color w:val="000000"/>
          <w:sz w:val="28"/>
        </w:rPr>
        <w:t>ублей);</w:t>
      </w:r>
    </w:p>
    <w:p w:rsidR="007B401F" w:rsidRPr="009F37A0" w:rsidRDefault="007B401F" w:rsidP="00595EF7">
      <w:pPr>
        <w:spacing w:after="0" w:line="240" w:lineRule="auto"/>
        <w:ind w:firstLine="720"/>
        <w:jc w:val="both"/>
        <w:rPr>
          <w:rFonts w:ascii="Times New Roman" w:hAnsi="Times New Roman"/>
          <w:sz w:val="28"/>
          <w:szCs w:val="28"/>
        </w:rPr>
      </w:pPr>
      <w:r w:rsidRPr="009F37A0">
        <w:rPr>
          <w:rFonts w:ascii="Times New Roman" w:hAnsi="Times New Roman"/>
          <w:sz w:val="28"/>
          <w:szCs w:val="28"/>
        </w:rPr>
        <w:t xml:space="preserve">- переданные непроизведенные и нефинансовые активы главному распорядителю, получателю средств бюджетов муниципальных образований Балаковского муниципального района с остаточной стоимостью </w:t>
      </w:r>
      <w:r w:rsidR="00DE03D6" w:rsidRPr="009F37A0">
        <w:rPr>
          <w:rFonts w:ascii="Times New Roman" w:hAnsi="Times New Roman"/>
          <w:sz w:val="28"/>
          <w:szCs w:val="28"/>
        </w:rPr>
        <w:t xml:space="preserve">16884626,89 </w:t>
      </w:r>
      <w:r w:rsidRPr="009F37A0">
        <w:rPr>
          <w:rFonts w:ascii="Times New Roman" w:hAnsi="Times New Roman"/>
          <w:sz w:val="28"/>
          <w:szCs w:val="28"/>
        </w:rPr>
        <w:t xml:space="preserve">рублей </w:t>
      </w:r>
      <w:r w:rsidRPr="009F37A0">
        <w:rPr>
          <w:rFonts w:ascii="Times New Roman" w:eastAsia="Times New Roman" w:hAnsi="Times New Roman"/>
          <w:sz w:val="28"/>
        </w:rPr>
        <w:t xml:space="preserve">(первоначальная стоимость </w:t>
      </w:r>
      <w:r w:rsidR="00DE03D6" w:rsidRPr="009F37A0">
        <w:rPr>
          <w:rFonts w:ascii="Times New Roman" w:eastAsia="Times New Roman" w:hAnsi="Times New Roman"/>
          <w:sz w:val="28"/>
        </w:rPr>
        <w:t>20558181,28</w:t>
      </w:r>
      <w:r w:rsidR="00AD0697">
        <w:rPr>
          <w:rFonts w:ascii="Times New Roman" w:eastAsia="Times New Roman" w:hAnsi="Times New Roman"/>
          <w:sz w:val="28"/>
        </w:rPr>
        <w:t xml:space="preserve"> </w:t>
      </w:r>
      <w:r w:rsidRPr="009F37A0">
        <w:rPr>
          <w:rFonts w:ascii="Times New Roman" w:eastAsia="Times New Roman" w:hAnsi="Times New Roman"/>
          <w:sz w:val="28"/>
        </w:rPr>
        <w:t xml:space="preserve">рублей, амортизация </w:t>
      </w:r>
      <w:r w:rsidR="00DE03D6" w:rsidRPr="009F37A0">
        <w:rPr>
          <w:rFonts w:ascii="Times New Roman" w:eastAsia="Times New Roman" w:hAnsi="Times New Roman"/>
          <w:sz w:val="28"/>
        </w:rPr>
        <w:t>3673554,39</w:t>
      </w:r>
      <w:r w:rsidRPr="009F37A0">
        <w:rPr>
          <w:rFonts w:ascii="Times New Roman" w:eastAsia="Times New Roman" w:hAnsi="Times New Roman"/>
          <w:sz w:val="28"/>
        </w:rPr>
        <w:t xml:space="preserve"> рублей)</w:t>
      </w:r>
      <w:r w:rsidR="009F37A0" w:rsidRPr="009F37A0">
        <w:rPr>
          <w:rFonts w:ascii="Times New Roman" w:hAnsi="Times New Roman"/>
          <w:sz w:val="28"/>
          <w:szCs w:val="28"/>
        </w:rPr>
        <w:t>;</w:t>
      </w:r>
    </w:p>
    <w:p w:rsidR="009F37A0" w:rsidRDefault="009F37A0" w:rsidP="00595EF7">
      <w:pPr>
        <w:spacing w:after="0" w:line="240" w:lineRule="auto"/>
        <w:ind w:firstLine="720"/>
        <w:jc w:val="both"/>
        <w:rPr>
          <w:rFonts w:ascii="Times New Roman" w:eastAsia="Times New Roman" w:hAnsi="Times New Roman" w:cs="Times New Roman"/>
          <w:color w:val="000000"/>
          <w:sz w:val="28"/>
        </w:rPr>
      </w:pPr>
      <w:r w:rsidRPr="009F37A0">
        <w:rPr>
          <w:rFonts w:ascii="Times New Roman" w:hAnsi="Times New Roman" w:cs="Times New Roman"/>
          <w:sz w:val="28"/>
          <w:szCs w:val="28"/>
        </w:rPr>
        <w:t>- стоимость переданных земельных участков автономным учреждениям Балаковского муниципального района в сумме 45360,72 рублей</w:t>
      </w:r>
      <w:r w:rsidRPr="009F37A0">
        <w:rPr>
          <w:rFonts w:ascii="Times New Roman" w:eastAsia="Times New Roman" w:hAnsi="Times New Roman" w:cs="Times New Roman"/>
          <w:color w:val="000000"/>
          <w:sz w:val="28"/>
        </w:rPr>
        <w:t>.</w:t>
      </w:r>
    </w:p>
    <w:p w:rsidR="00AD0697" w:rsidRPr="001460C0" w:rsidRDefault="00AD0697" w:rsidP="00595EF7">
      <w:pPr>
        <w:spacing w:after="0" w:line="240" w:lineRule="auto"/>
        <w:ind w:firstLine="720"/>
        <w:jc w:val="both"/>
        <w:rPr>
          <w:rFonts w:ascii="Times New Roman" w:eastAsia="Times New Roman" w:hAnsi="Times New Roman" w:cs="Times New Roman"/>
          <w:color w:val="000000"/>
          <w:sz w:val="28"/>
        </w:rPr>
      </w:pPr>
    </w:p>
    <w:p w:rsidR="005218CF" w:rsidRPr="0075646F" w:rsidRDefault="00E47FC2" w:rsidP="00595EF7">
      <w:pPr>
        <w:spacing w:after="0" w:line="240" w:lineRule="auto"/>
        <w:ind w:firstLine="720"/>
        <w:jc w:val="both"/>
        <w:rPr>
          <w:rFonts w:ascii="Times New Roman" w:eastAsia="Times New Roman" w:hAnsi="Times New Roman"/>
          <w:sz w:val="28"/>
        </w:rPr>
      </w:pPr>
      <w:r w:rsidRPr="005901EA">
        <w:rPr>
          <w:rFonts w:ascii="Times New Roman" w:hAnsi="Times New Roman"/>
          <w:i/>
          <w:sz w:val="28"/>
          <w:szCs w:val="28"/>
        </w:rPr>
        <w:t>По строке 261 «</w:t>
      </w:r>
      <w:r w:rsidRPr="005901EA">
        <w:rPr>
          <w:rFonts w:ascii="Times New Roman" w:eastAsia="Times New Roman" w:hAnsi="Times New Roman"/>
          <w:i/>
          <w:sz w:val="28"/>
        </w:rPr>
        <w:t xml:space="preserve">Безвозмездные перечисления капитального характера государственным (муниципальным) учреждениям» в сумме </w:t>
      </w:r>
      <w:r w:rsidR="001F38C2" w:rsidRPr="005901EA">
        <w:rPr>
          <w:rFonts w:ascii="Times New Roman" w:eastAsia="Times New Roman" w:hAnsi="Times New Roman"/>
          <w:i/>
          <w:sz w:val="28"/>
        </w:rPr>
        <w:t xml:space="preserve">46899827,52 </w:t>
      </w:r>
      <w:r w:rsidRPr="005901EA">
        <w:rPr>
          <w:rFonts w:ascii="Times New Roman" w:eastAsia="Times New Roman" w:hAnsi="Times New Roman"/>
          <w:i/>
          <w:sz w:val="28"/>
        </w:rPr>
        <w:t>руб</w:t>
      </w:r>
      <w:r w:rsidR="00645A13" w:rsidRPr="005901EA">
        <w:rPr>
          <w:rFonts w:ascii="Times New Roman" w:eastAsia="Times New Roman" w:hAnsi="Times New Roman"/>
          <w:i/>
          <w:sz w:val="28"/>
        </w:rPr>
        <w:t>лей</w:t>
      </w:r>
      <w:r w:rsidR="00AD0697">
        <w:rPr>
          <w:rFonts w:ascii="Times New Roman" w:eastAsia="Times New Roman" w:hAnsi="Times New Roman"/>
          <w:i/>
          <w:sz w:val="28"/>
        </w:rPr>
        <w:t xml:space="preserve"> </w:t>
      </w:r>
      <w:r w:rsidRPr="0075646F">
        <w:rPr>
          <w:rFonts w:ascii="Times New Roman" w:eastAsia="Times New Roman" w:hAnsi="Times New Roman"/>
          <w:sz w:val="28"/>
        </w:rPr>
        <w:t>отражен</w:t>
      </w:r>
      <w:r w:rsidR="005218CF" w:rsidRPr="0075646F">
        <w:rPr>
          <w:rFonts w:ascii="Times New Roman" w:eastAsia="Times New Roman" w:hAnsi="Times New Roman"/>
          <w:sz w:val="28"/>
        </w:rPr>
        <w:t>о:</w:t>
      </w:r>
    </w:p>
    <w:p w:rsidR="004D5DB5" w:rsidRPr="0075646F" w:rsidRDefault="005218CF" w:rsidP="00595EF7">
      <w:pPr>
        <w:spacing w:after="0" w:line="240" w:lineRule="auto"/>
        <w:ind w:firstLine="720"/>
        <w:jc w:val="both"/>
        <w:rPr>
          <w:rFonts w:ascii="Times New Roman" w:eastAsia="Times New Roman" w:hAnsi="Times New Roman"/>
          <w:sz w:val="28"/>
        </w:rPr>
      </w:pPr>
      <w:r w:rsidRPr="0075646F">
        <w:rPr>
          <w:rFonts w:ascii="Times New Roman" w:eastAsia="Times New Roman" w:hAnsi="Times New Roman"/>
          <w:sz w:val="28"/>
        </w:rPr>
        <w:t xml:space="preserve">- </w:t>
      </w:r>
      <w:r w:rsidR="00E47FC2" w:rsidRPr="0075646F">
        <w:rPr>
          <w:rFonts w:ascii="Times New Roman" w:eastAsia="Times New Roman" w:hAnsi="Times New Roman"/>
          <w:sz w:val="28"/>
        </w:rPr>
        <w:t xml:space="preserve">безвозмездная передача основных средств автономным учреждениям </w:t>
      </w:r>
      <w:r w:rsidRPr="0075646F">
        <w:rPr>
          <w:rFonts w:ascii="Times New Roman" w:eastAsia="Times New Roman" w:hAnsi="Times New Roman"/>
          <w:sz w:val="28"/>
        </w:rPr>
        <w:t xml:space="preserve">внутри одного ведомства </w:t>
      </w:r>
      <w:r w:rsidR="00E47FC2" w:rsidRPr="0075646F">
        <w:rPr>
          <w:rFonts w:ascii="Times New Roman" w:eastAsia="Times New Roman" w:hAnsi="Times New Roman"/>
          <w:sz w:val="28"/>
        </w:rPr>
        <w:t xml:space="preserve">с остаточной стоимостью </w:t>
      </w:r>
      <w:r w:rsidR="0075646F" w:rsidRPr="0075646F">
        <w:rPr>
          <w:rFonts w:ascii="Times New Roman" w:eastAsia="Times New Roman" w:hAnsi="Times New Roman"/>
          <w:sz w:val="28"/>
        </w:rPr>
        <w:t xml:space="preserve">2922425,84 </w:t>
      </w:r>
      <w:r w:rsidRPr="0075646F">
        <w:rPr>
          <w:rFonts w:ascii="Times New Roman" w:eastAsia="Times New Roman" w:hAnsi="Times New Roman"/>
          <w:sz w:val="28"/>
        </w:rPr>
        <w:t>рублей (п</w:t>
      </w:r>
      <w:r w:rsidR="004D5DB5" w:rsidRPr="0075646F">
        <w:rPr>
          <w:rFonts w:ascii="Times New Roman" w:eastAsia="Times New Roman" w:hAnsi="Times New Roman"/>
          <w:sz w:val="28"/>
        </w:rPr>
        <w:t xml:space="preserve">ервоначальная стоимость </w:t>
      </w:r>
      <w:r w:rsidR="0075646F" w:rsidRPr="0075646F">
        <w:rPr>
          <w:rFonts w:ascii="Times New Roman" w:eastAsia="Times New Roman" w:hAnsi="Times New Roman"/>
          <w:sz w:val="28"/>
        </w:rPr>
        <w:t>2966637,34</w:t>
      </w:r>
      <w:r w:rsidR="004D5DB5" w:rsidRPr="0075646F">
        <w:rPr>
          <w:rFonts w:ascii="Times New Roman" w:eastAsia="Times New Roman" w:hAnsi="Times New Roman"/>
          <w:sz w:val="28"/>
        </w:rPr>
        <w:t xml:space="preserve"> рублей, амортизация </w:t>
      </w:r>
      <w:r w:rsidR="0075646F" w:rsidRPr="0075646F">
        <w:rPr>
          <w:rFonts w:ascii="Times New Roman" w:eastAsia="Times New Roman" w:hAnsi="Times New Roman"/>
          <w:sz w:val="28"/>
        </w:rPr>
        <w:t>44211,50</w:t>
      </w:r>
      <w:r w:rsidR="004D5DB5" w:rsidRPr="0075646F">
        <w:rPr>
          <w:rFonts w:ascii="Times New Roman" w:eastAsia="Times New Roman" w:hAnsi="Times New Roman"/>
          <w:sz w:val="28"/>
        </w:rPr>
        <w:t xml:space="preserve"> рублей)</w:t>
      </w:r>
      <w:r w:rsidRPr="0075646F">
        <w:rPr>
          <w:rFonts w:ascii="Times New Roman" w:eastAsia="Times New Roman" w:hAnsi="Times New Roman"/>
          <w:sz w:val="28"/>
        </w:rPr>
        <w:t>;</w:t>
      </w:r>
    </w:p>
    <w:p w:rsidR="005218CF" w:rsidRPr="0075646F" w:rsidRDefault="005218CF" w:rsidP="00595EF7">
      <w:pPr>
        <w:spacing w:after="0" w:line="240" w:lineRule="auto"/>
        <w:ind w:firstLine="720"/>
        <w:jc w:val="both"/>
        <w:rPr>
          <w:rFonts w:ascii="Times New Roman" w:eastAsia="Times New Roman" w:hAnsi="Times New Roman"/>
          <w:color w:val="000000"/>
          <w:sz w:val="28"/>
        </w:rPr>
      </w:pPr>
      <w:r w:rsidRPr="0075646F">
        <w:rPr>
          <w:rFonts w:ascii="Times New Roman" w:eastAsia="Times New Roman" w:hAnsi="Times New Roman"/>
          <w:sz w:val="28"/>
        </w:rPr>
        <w:t xml:space="preserve">- </w:t>
      </w:r>
      <w:r w:rsidRPr="0075646F">
        <w:rPr>
          <w:rFonts w:ascii="Times New Roman" w:eastAsia="Times New Roman" w:hAnsi="Times New Roman"/>
          <w:color w:val="000000"/>
          <w:sz w:val="28"/>
        </w:rPr>
        <w:t>безвозмездная передача бюджетным и автономным учреждениям</w:t>
      </w:r>
      <w:r w:rsidR="0075646F" w:rsidRPr="0075646F">
        <w:rPr>
          <w:rFonts w:ascii="Times New Roman" w:eastAsia="Times New Roman" w:hAnsi="Times New Roman"/>
          <w:color w:val="000000"/>
          <w:sz w:val="28"/>
        </w:rPr>
        <w:t xml:space="preserve"> разны</w:t>
      </w:r>
      <w:r w:rsidR="00AD0697">
        <w:rPr>
          <w:rFonts w:ascii="Times New Roman" w:eastAsia="Times New Roman" w:hAnsi="Times New Roman"/>
          <w:color w:val="000000"/>
          <w:sz w:val="28"/>
        </w:rPr>
        <w:t>х</w:t>
      </w:r>
      <w:r w:rsidR="0075646F" w:rsidRPr="0075646F">
        <w:rPr>
          <w:rFonts w:ascii="Times New Roman" w:eastAsia="Times New Roman" w:hAnsi="Times New Roman"/>
          <w:color w:val="000000"/>
          <w:sz w:val="28"/>
        </w:rPr>
        <w:t xml:space="preserve"> ведомств </w:t>
      </w:r>
      <w:r w:rsidRPr="0075646F">
        <w:rPr>
          <w:rFonts w:ascii="Times New Roman" w:eastAsia="Times New Roman" w:hAnsi="Times New Roman"/>
          <w:color w:val="000000"/>
          <w:sz w:val="28"/>
        </w:rPr>
        <w:t>земельных участков, нефинансовых активов, затрат объектов незавершенного строител</w:t>
      </w:r>
      <w:r w:rsidR="00DF2778" w:rsidRPr="0075646F">
        <w:rPr>
          <w:rFonts w:ascii="Times New Roman" w:eastAsia="Times New Roman" w:hAnsi="Times New Roman"/>
          <w:color w:val="000000"/>
          <w:sz w:val="28"/>
        </w:rPr>
        <w:t xml:space="preserve">ьства с остаточной стоимостью 43112991,65 </w:t>
      </w:r>
      <w:r w:rsidRPr="0075646F">
        <w:rPr>
          <w:rFonts w:ascii="Times New Roman" w:eastAsia="Times New Roman" w:hAnsi="Times New Roman"/>
          <w:color w:val="000000"/>
          <w:sz w:val="28"/>
        </w:rPr>
        <w:t xml:space="preserve">рублей (первоначальная стоимость </w:t>
      </w:r>
      <w:r w:rsidR="0075646F" w:rsidRPr="0075646F">
        <w:rPr>
          <w:rFonts w:ascii="Times New Roman" w:eastAsia="Times New Roman" w:hAnsi="Times New Roman"/>
          <w:color w:val="000000"/>
          <w:sz w:val="28"/>
        </w:rPr>
        <w:t>56165713,84</w:t>
      </w:r>
      <w:r w:rsidRPr="0075646F">
        <w:rPr>
          <w:rFonts w:ascii="Times New Roman" w:eastAsia="Times New Roman" w:hAnsi="Times New Roman"/>
          <w:color w:val="000000"/>
          <w:sz w:val="28"/>
        </w:rPr>
        <w:t xml:space="preserve"> рублей, амортизация </w:t>
      </w:r>
      <w:r w:rsidR="00DF2778" w:rsidRPr="0075646F">
        <w:rPr>
          <w:rFonts w:ascii="Times New Roman" w:eastAsia="Times New Roman" w:hAnsi="Times New Roman"/>
          <w:color w:val="000000"/>
          <w:sz w:val="28"/>
        </w:rPr>
        <w:t>1</w:t>
      </w:r>
      <w:r w:rsidR="0075646F" w:rsidRPr="0075646F">
        <w:rPr>
          <w:rFonts w:ascii="Times New Roman" w:eastAsia="Times New Roman" w:hAnsi="Times New Roman"/>
          <w:color w:val="000000"/>
          <w:sz w:val="28"/>
        </w:rPr>
        <w:t>3052722,19</w:t>
      </w:r>
      <w:r w:rsidRPr="0075646F">
        <w:rPr>
          <w:rFonts w:ascii="Times New Roman" w:eastAsia="Times New Roman" w:hAnsi="Times New Roman"/>
          <w:color w:val="000000"/>
          <w:sz w:val="28"/>
        </w:rPr>
        <w:t xml:space="preserve"> рублей);</w:t>
      </w:r>
    </w:p>
    <w:p w:rsidR="005218CF" w:rsidRDefault="005218CF" w:rsidP="00595EF7">
      <w:pPr>
        <w:spacing w:after="0" w:line="240" w:lineRule="auto"/>
        <w:ind w:firstLine="720"/>
        <w:jc w:val="both"/>
        <w:rPr>
          <w:rFonts w:ascii="Times New Roman" w:eastAsia="Times New Roman" w:hAnsi="Times New Roman"/>
          <w:color w:val="000000"/>
          <w:sz w:val="28"/>
        </w:rPr>
      </w:pPr>
      <w:r w:rsidRPr="0075646F">
        <w:rPr>
          <w:rFonts w:ascii="Times New Roman" w:eastAsia="Times New Roman" w:hAnsi="Times New Roman"/>
          <w:color w:val="000000"/>
          <w:sz w:val="28"/>
        </w:rPr>
        <w:t xml:space="preserve">- начисление субсидии на иные цели капитального характера </w:t>
      </w:r>
      <w:r w:rsidR="005901EA" w:rsidRPr="0075646F">
        <w:rPr>
          <w:rFonts w:ascii="Times New Roman" w:eastAsia="Times New Roman" w:hAnsi="Times New Roman"/>
          <w:color w:val="000000"/>
          <w:sz w:val="28"/>
        </w:rPr>
        <w:t>автономным</w:t>
      </w:r>
      <w:r w:rsidRPr="0075646F">
        <w:rPr>
          <w:rFonts w:ascii="Times New Roman" w:eastAsia="Times New Roman" w:hAnsi="Times New Roman"/>
          <w:color w:val="000000"/>
          <w:sz w:val="28"/>
        </w:rPr>
        <w:t xml:space="preserve"> учреждениям в сумме </w:t>
      </w:r>
      <w:r w:rsidR="005901EA" w:rsidRPr="0075646F">
        <w:rPr>
          <w:rFonts w:ascii="Times New Roman" w:eastAsia="Times New Roman" w:hAnsi="Times New Roman"/>
          <w:color w:val="000000"/>
          <w:sz w:val="28"/>
        </w:rPr>
        <w:t>864410,03</w:t>
      </w:r>
      <w:r w:rsidRPr="0075646F">
        <w:rPr>
          <w:rFonts w:ascii="Times New Roman" w:eastAsia="Times New Roman" w:hAnsi="Times New Roman"/>
          <w:color w:val="000000"/>
          <w:sz w:val="28"/>
        </w:rPr>
        <w:t xml:space="preserve"> рублей.</w:t>
      </w:r>
    </w:p>
    <w:p w:rsidR="00AD0697" w:rsidRPr="00DF2778" w:rsidRDefault="00AD0697" w:rsidP="00595EF7">
      <w:pPr>
        <w:spacing w:after="0" w:line="240" w:lineRule="auto"/>
        <w:ind w:firstLine="720"/>
        <w:jc w:val="both"/>
        <w:rPr>
          <w:rFonts w:ascii="Times New Roman" w:eastAsia="Times New Roman" w:hAnsi="Times New Roman"/>
          <w:color w:val="000000"/>
          <w:sz w:val="28"/>
        </w:rPr>
      </w:pPr>
    </w:p>
    <w:p w:rsidR="00E47FC2" w:rsidRPr="0075646F" w:rsidRDefault="00E47FC2" w:rsidP="00595EF7">
      <w:pPr>
        <w:spacing w:after="0" w:line="240" w:lineRule="auto"/>
        <w:ind w:firstLine="720"/>
        <w:jc w:val="both"/>
        <w:rPr>
          <w:rFonts w:ascii="Times New Roman" w:eastAsia="Times New Roman" w:hAnsi="Times New Roman"/>
          <w:sz w:val="28"/>
        </w:rPr>
      </w:pPr>
      <w:r w:rsidRPr="0075646F">
        <w:rPr>
          <w:rFonts w:ascii="Times New Roman" w:hAnsi="Times New Roman" w:cs="Times New Roman"/>
          <w:i/>
          <w:sz w:val="28"/>
          <w:szCs w:val="28"/>
        </w:rPr>
        <w:t>По строке 264 «</w:t>
      </w:r>
      <w:r w:rsidRPr="0075646F">
        <w:rPr>
          <w:rFonts w:ascii="Times New Roman" w:eastAsia="Courier New" w:hAnsi="Times New Roman" w:cs="Times New Roman"/>
          <w:i/>
          <w:sz w:val="28"/>
          <w:szCs w:val="28"/>
        </w:rPr>
        <w:t xml:space="preserve">Безвозмездные перечисления капитального характера нефинансовым организациям государственного сектора» </w:t>
      </w:r>
      <w:r w:rsidRPr="0075646F">
        <w:rPr>
          <w:rFonts w:ascii="Times New Roman" w:eastAsia="Times New Roman" w:hAnsi="Times New Roman"/>
          <w:i/>
          <w:sz w:val="28"/>
        </w:rPr>
        <w:t xml:space="preserve">в сумме </w:t>
      </w:r>
      <w:r w:rsidR="0075646F" w:rsidRPr="0075646F">
        <w:rPr>
          <w:rFonts w:ascii="Times New Roman" w:eastAsia="Times New Roman" w:hAnsi="Times New Roman"/>
          <w:i/>
          <w:sz w:val="28"/>
        </w:rPr>
        <w:t xml:space="preserve">444484299,20 </w:t>
      </w:r>
      <w:r w:rsidRPr="0075646F">
        <w:rPr>
          <w:rFonts w:ascii="Times New Roman" w:eastAsia="Times New Roman" w:hAnsi="Times New Roman"/>
          <w:i/>
          <w:sz w:val="28"/>
        </w:rPr>
        <w:t>руб</w:t>
      </w:r>
      <w:r w:rsidR="00FD2B9E" w:rsidRPr="0075646F">
        <w:rPr>
          <w:rFonts w:ascii="Times New Roman" w:eastAsia="Times New Roman" w:hAnsi="Times New Roman"/>
          <w:i/>
          <w:sz w:val="28"/>
        </w:rPr>
        <w:t>лей</w:t>
      </w:r>
      <w:r w:rsidR="00AD0697">
        <w:rPr>
          <w:rFonts w:ascii="Times New Roman" w:eastAsia="Times New Roman" w:hAnsi="Times New Roman"/>
          <w:i/>
          <w:sz w:val="28"/>
        </w:rPr>
        <w:t xml:space="preserve"> </w:t>
      </w:r>
      <w:r w:rsidRPr="0075646F">
        <w:rPr>
          <w:rFonts w:ascii="Times New Roman" w:eastAsia="Times New Roman" w:hAnsi="Times New Roman"/>
          <w:sz w:val="28"/>
        </w:rPr>
        <w:t>отражена безвозмездная передача муниципальным унитарным предприятиям Балаковского муниципального района</w:t>
      </w:r>
      <w:r w:rsidR="0075646F" w:rsidRPr="0075646F">
        <w:rPr>
          <w:rFonts w:ascii="Times New Roman" w:eastAsia="Times New Roman" w:hAnsi="Times New Roman"/>
          <w:sz w:val="28"/>
        </w:rPr>
        <w:t xml:space="preserve"> вложений в капитальные затраты, </w:t>
      </w:r>
      <w:r w:rsidRPr="0075646F">
        <w:rPr>
          <w:rFonts w:ascii="Times New Roman" w:eastAsia="Times New Roman" w:hAnsi="Times New Roman"/>
          <w:sz w:val="28"/>
        </w:rPr>
        <w:t>нефинансовых активов с остаточной стоимостью</w:t>
      </w:r>
      <w:r w:rsidR="00AD0697">
        <w:rPr>
          <w:rFonts w:ascii="Times New Roman" w:eastAsia="Times New Roman" w:hAnsi="Times New Roman"/>
          <w:sz w:val="28"/>
        </w:rPr>
        <w:t xml:space="preserve"> </w:t>
      </w:r>
      <w:r w:rsidRPr="0075646F">
        <w:rPr>
          <w:rFonts w:ascii="Times New Roman" w:eastAsia="Times New Roman" w:hAnsi="Times New Roman"/>
          <w:sz w:val="28"/>
        </w:rPr>
        <w:t xml:space="preserve">(первоначальная стоимость </w:t>
      </w:r>
      <w:r w:rsidR="0075646F" w:rsidRPr="0075646F">
        <w:rPr>
          <w:rFonts w:ascii="Times New Roman" w:eastAsia="Times New Roman" w:hAnsi="Times New Roman"/>
          <w:sz w:val="28"/>
        </w:rPr>
        <w:t>452825847,15</w:t>
      </w:r>
      <w:r w:rsidR="00AD0697">
        <w:rPr>
          <w:rFonts w:ascii="Times New Roman" w:eastAsia="Times New Roman" w:hAnsi="Times New Roman"/>
          <w:sz w:val="28"/>
        </w:rPr>
        <w:t xml:space="preserve"> </w:t>
      </w:r>
      <w:r w:rsidRPr="0075646F">
        <w:rPr>
          <w:rFonts w:ascii="Times New Roman" w:eastAsia="Times New Roman" w:hAnsi="Times New Roman"/>
          <w:sz w:val="28"/>
        </w:rPr>
        <w:t>руб</w:t>
      </w:r>
      <w:r w:rsidR="00FD2B9E" w:rsidRPr="0075646F">
        <w:rPr>
          <w:rFonts w:ascii="Times New Roman" w:eastAsia="Times New Roman" w:hAnsi="Times New Roman"/>
          <w:sz w:val="28"/>
        </w:rPr>
        <w:t>лей</w:t>
      </w:r>
      <w:r w:rsidRPr="0075646F">
        <w:rPr>
          <w:rFonts w:ascii="Times New Roman" w:eastAsia="Times New Roman" w:hAnsi="Times New Roman"/>
          <w:sz w:val="28"/>
        </w:rPr>
        <w:t xml:space="preserve">, амортизация </w:t>
      </w:r>
      <w:r w:rsidR="0075646F" w:rsidRPr="0075646F">
        <w:rPr>
          <w:rFonts w:ascii="Times New Roman" w:eastAsia="Times New Roman" w:hAnsi="Times New Roman"/>
          <w:sz w:val="28"/>
        </w:rPr>
        <w:t>8341547,95</w:t>
      </w:r>
      <w:r w:rsidRPr="0075646F">
        <w:rPr>
          <w:rFonts w:ascii="Times New Roman" w:eastAsia="Times New Roman" w:hAnsi="Times New Roman"/>
          <w:sz w:val="28"/>
        </w:rPr>
        <w:t xml:space="preserve"> руб</w:t>
      </w:r>
      <w:r w:rsidR="00FD2B9E" w:rsidRPr="0075646F">
        <w:rPr>
          <w:rFonts w:ascii="Times New Roman" w:eastAsia="Times New Roman" w:hAnsi="Times New Roman"/>
          <w:sz w:val="28"/>
        </w:rPr>
        <w:t>лей</w:t>
      </w:r>
      <w:r w:rsidRPr="0075646F">
        <w:rPr>
          <w:rFonts w:ascii="Times New Roman" w:eastAsia="Times New Roman" w:hAnsi="Times New Roman"/>
          <w:sz w:val="28"/>
        </w:rPr>
        <w:t>).</w:t>
      </w:r>
    </w:p>
    <w:p w:rsidR="00E47FC2" w:rsidRPr="00F779E1" w:rsidRDefault="00E47FC2" w:rsidP="00595EF7">
      <w:pPr>
        <w:spacing w:after="0" w:line="240" w:lineRule="auto"/>
        <w:ind w:firstLine="720"/>
        <w:jc w:val="both"/>
        <w:rPr>
          <w:rFonts w:ascii="Times New Roman" w:eastAsia="Times New Roman" w:hAnsi="Times New Roman"/>
          <w:sz w:val="28"/>
          <w:highlight w:val="yellow"/>
        </w:rPr>
      </w:pPr>
    </w:p>
    <w:p w:rsidR="002A67D4" w:rsidRPr="00357336" w:rsidRDefault="007323B5" w:rsidP="00595EF7">
      <w:pPr>
        <w:spacing w:after="0" w:line="240" w:lineRule="auto"/>
        <w:ind w:firstLine="720"/>
        <w:jc w:val="both"/>
        <w:rPr>
          <w:rFonts w:ascii="Times New Roman" w:hAnsi="Times New Roman"/>
          <w:sz w:val="28"/>
          <w:szCs w:val="28"/>
        </w:rPr>
      </w:pPr>
      <w:r w:rsidRPr="00357336">
        <w:rPr>
          <w:rFonts w:ascii="Times New Roman" w:hAnsi="Times New Roman"/>
          <w:sz w:val="28"/>
          <w:szCs w:val="28"/>
        </w:rPr>
        <w:t>Сумм</w:t>
      </w:r>
      <w:r w:rsidR="00595EF7">
        <w:rPr>
          <w:rFonts w:ascii="Times New Roman" w:hAnsi="Times New Roman"/>
          <w:sz w:val="28"/>
          <w:szCs w:val="28"/>
        </w:rPr>
        <w:t>ы</w:t>
      </w:r>
      <w:r w:rsidRPr="00357336">
        <w:rPr>
          <w:rFonts w:ascii="Times New Roman" w:hAnsi="Times New Roman"/>
          <w:sz w:val="28"/>
          <w:szCs w:val="28"/>
        </w:rPr>
        <w:t>, подлежащ</w:t>
      </w:r>
      <w:r w:rsidR="00595EF7">
        <w:rPr>
          <w:rFonts w:ascii="Times New Roman" w:hAnsi="Times New Roman"/>
          <w:sz w:val="28"/>
          <w:szCs w:val="28"/>
        </w:rPr>
        <w:t>ие</w:t>
      </w:r>
      <w:r w:rsidRPr="00357336">
        <w:rPr>
          <w:rFonts w:ascii="Times New Roman" w:hAnsi="Times New Roman"/>
          <w:sz w:val="28"/>
          <w:szCs w:val="28"/>
        </w:rPr>
        <w:t xml:space="preserve"> исключению в рамках консолид</w:t>
      </w:r>
      <w:r w:rsidR="00580221" w:rsidRPr="00357336">
        <w:rPr>
          <w:rFonts w:ascii="Times New Roman" w:hAnsi="Times New Roman"/>
          <w:sz w:val="28"/>
          <w:szCs w:val="28"/>
        </w:rPr>
        <w:t>ации</w:t>
      </w:r>
      <w:r w:rsidR="00FD5C0A" w:rsidRPr="00357336">
        <w:rPr>
          <w:rFonts w:ascii="Times New Roman" w:hAnsi="Times New Roman"/>
          <w:sz w:val="28"/>
          <w:szCs w:val="28"/>
        </w:rPr>
        <w:t>:</w:t>
      </w:r>
    </w:p>
    <w:p w:rsidR="00FD5C0A" w:rsidRPr="00357336" w:rsidRDefault="00FD5C0A" w:rsidP="00595EF7">
      <w:pPr>
        <w:pStyle w:val="a5"/>
        <w:numPr>
          <w:ilvl w:val="0"/>
          <w:numId w:val="4"/>
        </w:numPr>
        <w:spacing w:after="0" w:line="240" w:lineRule="auto"/>
        <w:ind w:left="0" w:firstLine="720"/>
        <w:jc w:val="both"/>
        <w:rPr>
          <w:rFonts w:ascii="Times New Roman" w:hAnsi="Times New Roman"/>
          <w:sz w:val="28"/>
          <w:szCs w:val="28"/>
        </w:rPr>
      </w:pPr>
      <w:r w:rsidRPr="00357336">
        <w:rPr>
          <w:rFonts w:ascii="Times New Roman" w:hAnsi="Times New Roman"/>
          <w:sz w:val="28"/>
          <w:szCs w:val="28"/>
        </w:rPr>
        <w:t>в связи с безвозмездной передачей (принятие</w:t>
      </w:r>
      <w:r w:rsidR="00595EF7">
        <w:rPr>
          <w:rFonts w:ascii="Times New Roman" w:hAnsi="Times New Roman"/>
          <w:sz w:val="28"/>
          <w:szCs w:val="28"/>
        </w:rPr>
        <w:t>м</w:t>
      </w:r>
      <w:r w:rsidRPr="00357336">
        <w:rPr>
          <w:rFonts w:ascii="Times New Roman" w:hAnsi="Times New Roman"/>
          <w:sz w:val="28"/>
          <w:szCs w:val="28"/>
        </w:rPr>
        <w:t>) нефинансовых активов главными распорядителями средств районного бюджета Балаковского муниципального района:</w:t>
      </w:r>
    </w:p>
    <w:p w:rsidR="00D72A3D" w:rsidRPr="00357336" w:rsidRDefault="00D72A3D" w:rsidP="00595EF7">
      <w:pPr>
        <w:spacing w:after="0" w:line="240" w:lineRule="auto"/>
        <w:ind w:firstLine="720"/>
        <w:jc w:val="both"/>
        <w:rPr>
          <w:rFonts w:ascii="Times New Roman" w:hAnsi="Times New Roman"/>
          <w:sz w:val="28"/>
          <w:szCs w:val="28"/>
        </w:rPr>
      </w:pPr>
      <w:r w:rsidRPr="00357336">
        <w:rPr>
          <w:rFonts w:ascii="Times New Roman" w:hAnsi="Times New Roman"/>
          <w:sz w:val="28"/>
          <w:szCs w:val="28"/>
        </w:rPr>
        <w:t xml:space="preserve"> - </w:t>
      </w:r>
      <w:r w:rsidR="00595EF7">
        <w:rPr>
          <w:rFonts w:ascii="Times New Roman" w:hAnsi="Times New Roman"/>
          <w:sz w:val="28"/>
          <w:szCs w:val="28"/>
        </w:rPr>
        <w:t xml:space="preserve">по </w:t>
      </w:r>
      <w:r w:rsidRPr="00357336">
        <w:rPr>
          <w:rFonts w:ascii="Times New Roman" w:hAnsi="Times New Roman"/>
          <w:sz w:val="28"/>
          <w:szCs w:val="28"/>
        </w:rPr>
        <w:t xml:space="preserve">стр. 111 «Безвозмездные </w:t>
      </w:r>
      <w:proofErr w:type="spellStart"/>
      <w:r w:rsidRPr="00357336">
        <w:rPr>
          <w:rFonts w:ascii="Times New Roman" w:hAnsi="Times New Roman"/>
          <w:sz w:val="28"/>
          <w:szCs w:val="28"/>
        </w:rPr>
        <w:t>неденежные</w:t>
      </w:r>
      <w:proofErr w:type="spellEnd"/>
      <w:r w:rsidRPr="00357336">
        <w:rPr>
          <w:rFonts w:ascii="Times New Roman" w:hAnsi="Times New Roman"/>
          <w:sz w:val="28"/>
          <w:szCs w:val="28"/>
        </w:rPr>
        <w:t xml:space="preserve"> поступления текущего характера от сектора государственного управления и организаций государственного сектора», стр. 2</w:t>
      </w:r>
      <w:r w:rsidR="002C52A5" w:rsidRPr="00357336">
        <w:rPr>
          <w:rFonts w:ascii="Times New Roman" w:hAnsi="Times New Roman"/>
          <w:sz w:val="28"/>
          <w:szCs w:val="28"/>
        </w:rPr>
        <w:t>1</w:t>
      </w:r>
      <w:r w:rsidRPr="00357336">
        <w:rPr>
          <w:rFonts w:ascii="Times New Roman" w:hAnsi="Times New Roman"/>
          <w:sz w:val="28"/>
          <w:szCs w:val="28"/>
        </w:rPr>
        <w:t xml:space="preserve">1 «Безвозмездные перечисления </w:t>
      </w:r>
      <w:r w:rsidR="002C52A5" w:rsidRPr="00357336">
        <w:rPr>
          <w:rFonts w:ascii="Times New Roman" w:hAnsi="Times New Roman"/>
          <w:sz w:val="28"/>
          <w:szCs w:val="28"/>
        </w:rPr>
        <w:t xml:space="preserve">текущего </w:t>
      </w:r>
      <w:r w:rsidRPr="00357336">
        <w:rPr>
          <w:rFonts w:ascii="Times New Roman" w:hAnsi="Times New Roman"/>
          <w:sz w:val="28"/>
          <w:szCs w:val="28"/>
        </w:rPr>
        <w:lastRenderedPageBreak/>
        <w:t xml:space="preserve">характера государственным (муниципальным) учреждениям» в сумме </w:t>
      </w:r>
      <w:r w:rsidR="00357336" w:rsidRPr="00357336">
        <w:rPr>
          <w:rFonts w:ascii="Times New Roman" w:hAnsi="Times New Roman"/>
          <w:sz w:val="28"/>
          <w:szCs w:val="28"/>
        </w:rPr>
        <w:t>12453,55</w:t>
      </w:r>
      <w:r w:rsidRPr="00357336">
        <w:rPr>
          <w:rFonts w:ascii="Times New Roman" w:hAnsi="Times New Roman"/>
          <w:sz w:val="28"/>
          <w:szCs w:val="28"/>
        </w:rPr>
        <w:t xml:space="preserve"> рублей;</w:t>
      </w:r>
    </w:p>
    <w:p w:rsidR="000A3C0C" w:rsidRPr="00357336" w:rsidRDefault="00FD5C0A" w:rsidP="00595EF7">
      <w:pPr>
        <w:pStyle w:val="a5"/>
        <w:spacing w:after="0" w:line="240" w:lineRule="auto"/>
        <w:ind w:left="0" w:firstLine="720"/>
        <w:jc w:val="both"/>
        <w:rPr>
          <w:rFonts w:ascii="Times New Roman" w:hAnsi="Times New Roman"/>
          <w:sz w:val="28"/>
          <w:szCs w:val="28"/>
        </w:rPr>
      </w:pPr>
      <w:r w:rsidRPr="00357336">
        <w:rPr>
          <w:rFonts w:ascii="Times New Roman" w:hAnsi="Times New Roman"/>
          <w:sz w:val="28"/>
          <w:szCs w:val="28"/>
        </w:rPr>
        <w:t>-  стр. 1</w:t>
      </w:r>
      <w:r w:rsidR="007A2E1D" w:rsidRPr="00357336">
        <w:rPr>
          <w:rFonts w:ascii="Times New Roman" w:hAnsi="Times New Roman"/>
          <w:sz w:val="28"/>
          <w:szCs w:val="28"/>
        </w:rPr>
        <w:t>15</w:t>
      </w:r>
      <w:r w:rsidR="00F03F91" w:rsidRPr="00357336">
        <w:rPr>
          <w:rFonts w:ascii="Times New Roman" w:hAnsi="Times New Roman"/>
          <w:sz w:val="28"/>
          <w:szCs w:val="28"/>
        </w:rPr>
        <w:t xml:space="preserve"> «</w:t>
      </w:r>
      <w:r w:rsidR="007A2E1D" w:rsidRPr="00357336">
        <w:rPr>
          <w:rFonts w:ascii="Times New Roman" w:hAnsi="Times New Roman"/>
          <w:sz w:val="28"/>
          <w:szCs w:val="28"/>
        </w:rPr>
        <w:t xml:space="preserve">Безвозмездные </w:t>
      </w:r>
      <w:proofErr w:type="spellStart"/>
      <w:r w:rsidR="007A2E1D" w:rsidRPr="00357336">
        <w:rPr>
          <w:rFonts w:ascii="Times New Roman" w:hAnsi="Times New Roman"/>
          <w:sz w:val="28"/>
          <w:szCs w:val="28"/>
        </w:rPr>
        <w:t>неденежные</w:t>
      </w:r>
      <w:proofErr w:type="spellEnd"/>
      <w:r w:rsidR="007A2E1D" w:rsidRPr="00357336">
        <w:rPr>
          <w:rFonts w:ascii="Times New Roman" w:hAnsi="Times New Roman"/>
          <w:sz w:val="28"/>
          <w:szCs w:val="28"/>
        </w:rPr>
        <w:t xml:space="preserve"> поступления капитального характера от сектора государственного управления и организаций государственного сектора»</w:t>
      </w:r>
      <w:r w:rsidR="00F03F91" w:rsidRPr="00357336">
        <w:rPr>
          <w:rFonts w:ascii="Times New Roman" w:hAnsi="Times New Roman"/>
          <w:sz w:val="28"/>
          <w:szCs w:val="28"/>
        </w:rPr>
        <w:t xml:space="preserve">, </w:t>
      </w:r>
      <w:r w:rsidRPr="00357336">
        <w:rPr>
          <w:rFonts w:ascii="Times New Roman" w:hAnsi="Times New Roman"/>
          <w:sz w:val="28"/>
          <w:szCs w:val="28"/>
        </w:rPr>
        <w:t xml:space="preserve">стр. </w:t>
      </w:r>
      <w:r w:rsidR="00F03F91" w:rsidRPr="00357336">
        <w:rPr>
          <w:rFonts w:ascii="Times New Roman" w:hAnsi="Times New Roman"/>
          <w:sz w:val="28"/>
          <w:szCs w:val="28"/>
        </w:rPr>
        <w:t>2</w:t>
      </w:r>
      <w:r w:rsidR="00800B08" w:rsidRPr="00357336">
        <w:rPr>
          <w:rFonts w:ascii="Times New Roman" w:hAnsi="Times New Roman"/>
          <w:sz w:val="28"/>
          <w:szCs w:val="28"/>
        </w:rPr>
        <w:t>61</w:t>
      </w:r>
      <w:r w:rsidR="00F03F91" w:rsidRPr="00357336">
        <w:rPr>
          <w:rFonts w:ascii="Times New Roman" w:hAnsi="Times New Roman"/>
          <w:sz w:val="28"/>
          <w:szCs w:val="28"/>
        </w:rPr>
        <w:t xml:space="preserve"> «</w:t>
      </w:r>
      <w:r w:rsidR="00800B08" w:rsidRPr="00357336">
        <w:rPr>
          <w:rFonts w:ascii="Times New Roman" w:hAnsi="Times New Roman"/>
          <w:sz w:val="28"/>
          <w:szCs w:val="28"/>
        </w:rPr>
        <w:t xml:space="preserve">Безвозмездные перечисления капитального характера государственным (муниципальным) учреждениям» </w:t>
      </w:r>
      <w:r w:rsidRPr="00357336">
        <w:rPr>
          <w:rFonts w:ascii="Times New Roman" w:hAnsi="Times New Roman"/>
          <w:sz w:val="28"/>
          <w:szCs w:val="28"/>
        </w:rPr>
        <w:t xml:space="preserve">в сумме </w:t>
      </w:r>
      <w:r w:rsidR="00357336" w:rsidRPr="00357336">
        <w:rPr>
          <w:rFonts w:ascii="Times New Roman" w:hAnsi="Times New Roman"/>
          <w:sz w:val="28"/>
          <w:szCs w:val="28"/>
        </w:rPr>
        <w:t xml:space="preserve">156878054,44 </w:t>
      </w:r>
      <w:r w:rsidRPr="00357336">
        <w:rPr>
          <w:rFonts w:ascii="Times New Roman" w:hAnsi="Times New Roman"/>
          <w:sz w:val="28"/>
          <w:szCs w:val="28"/>
        </w:rPr>
        <w:t>руб</w:t>
      </w:r>
      <w:r w:rsidR="007F04B9" w:rsidRPr="00357336">
        <w:rPr>
          <w:rFonts w:ascii="Times New Roman" w:hAnsi="Times New Roman"/>
          <w:sz w:val="28"/>
          <w:szCs w:val="28"/>
        </w:rPr>
        <w:t>лей</w:t>
      </w:r>
      <w:r w:rsidRPr="00357336">
        <w:rPr>
          <w:rFonts w:ascii="Times New Roman" w:hAnsi="Times New Roman"/>
          <w:sz w:val="28"/>
          <w:szCs w:val="28"/>
        </w:rPr>
        <w:t>;</w:t>
      </w:r>
    </w:p>
    <w:p w:rsidR="00F03F91" w:rsidRPr="00357336" w:rsidRDefault="00FD5C0A" w:rsidP="00595EF7">
      <w:pPr>
        <w:pStyle w:val="a5"/>
        <w:spacing w:after="0" w:line="240" w:lineRule="auto"/>
        <w:ind w:left="0" w:firstLine="720"/>
        <w:jc w:val="both"/>
        <w:rPr>
          <w:rFonts w:ascii="Times New Roman" w:hAnsi="Times New Roman"/>
          <w:sz w:val="28"/>
          <w:szCs w:val="28"/>
        </w:rPr>
      </w:pPr>
      <w:r w:rsidRPr="00357336">
        <w:rPr>
          <w:rFonts w:ascii="Times New Roman" w:hAnsi="Times New Roman"/>
          <w:sz w:val="28"/>
          <w:szCs w:val="28"/>
        </w:rPr>
        <w:t xml:space="preserve">- стр. </w:t>
      </w:r>
      <w:r w:rsidR="00F03F91" w:rsidRPr="00357336">
        <w:rPr>
          <w:rFonts w:ascii="Times New Roman" w:hAnsi="Times New Roman"/>
          <w:sz w:val="28"/>
          <w:szCs w:val="28"/>
        </w:rPr>
        <w:t xml:space="preserve">321 «Увеличение стоимости основных средств», </w:t>
      </w:r>
      <w:r w:rsidRPr="00357336">
        <w:rPr>
          <w:rFonts w:ascii="Times New Roman" w:hAnsi="Times New Roman"/>
          <w:sz w:val="28"/>
          <w:szCs w:val="28"/>
        </w:rPr>
        <w:t xml:space="preserve">стр. </w:t>
      </w:r>
      <w:r w:rsidR="00F03F91" w:rsidRPr="00357336">
        <w:rPr>
          <w:rFonts w:ascii="Times New Roman" w:hAnsi="Times New Roman"/>
          <w:sz w:val="28"/>
          <w:szCs w:val="28"/>
        </w:rPr>
        <w:t xml:space="preserve">322 «Уменьшение стоимости основных средств» в сумме </w:t>
      </w:r>
      <w:r w:rsidR="00357336" w:rsidRPr="00357336">
        <w:rPr>
          <w:rFonts w:ascii="Times New Roman" w:hAnsi="Times New Roman"/>
          <w:sz w:val="28"/>
          <w:szCs w:val="28"/>
        </w:rPr>
        <w:t>528500,04</w:t>
      </w:r>
      <w:r w:rsidR="00F03F91" w:rsidRPr="00357336">
        <w:rPr>
          <w:rFonts w:ascii="Times New Roman" w:hAnsi="Times New Roman"/>
          <w:sz w:val="28"/>
          <w:szCs w:val="28"/>
        </w:rPr>
        <w:t xml:space="preserve"> руб</w:t>
      </w:r>
      <w:r w:rsidR="00B67ABE" w:rsidRPr="00357336">
        <w:rPr>
          <w:rFonts w:ascii="Times New Roman" w:hAnsi="Times New Roman"/>
          <w:sz w:val="28"/>
          <w:szCs w:val="28"/>
        </w:rPr>
        <w:t>лей;</w:t>
      </w:r>
    </w:p>
    <w:p w:rsidR="00D61615" w:rsidRPr="00357336" w:rsidRDefault="00D61615" w:rsidP="00595EF7">
      <w:pPr>
        <w:pStyle w:val="a5"/>
        <w:spacing w:after="0" w:line="240" w:lineRule="auto"/>
        <w:ind w:left="0" w:firstLine="720"/>
        <w:jc w:val="both"/>
        <w:rPr>
          <w:rFonts w:ascii="Times New Roman" w:hAnsi="Times New Roman"/>
          <w:sz w:val="28"/>
          <w:szCs w:val="28"/>
        </w:rPr>
      </w:pPr>
    </w:p>
    <w:p w:rsidR="00651F5A" w:rsidRPr="00357336" w:rsidRDefault="00D85170" w:rsidP="00595EF7">
      <w:pPr>
        <w:spacing w:after="0" w:line="240" w:lineRule="auto"/>
        <w:ind w:firstLine="720"/>
        <w:jc w:val="both"/>
        <w:rPr>
          <w:rFonts w:ascii="Times New Roman" w:hAnsi="Times New Roman"/>
          <w:sz w:val="28"/>
          <w:szCs w:val="28"/>
        </w:rPr>
      </w:pPr>
      <w:r w:rsidRPr="00357336">
        <w:rPr>
          <w:rFonts w:ascii="Times New Roman" w:hAnsi="Times New Roman"/>
          <w:sz w:val="28"/>
          <w:szCs w:val="28"/>
        </w:rPr>
        <w:t>2</w:t>
      </w:r>
      <w:r w:rsidR="002516C2" w:rsidRPr="00357336">
        <w:rPr>
          <w:rFonts w:ascii="Times New Roman" w:hAnsi="Times New Roman"/>
          <w:sz w:val="28"/>
          <w:szCs w:val="28"/>
        </w:rPr>
        <w:t xml:space="preserve">. </w:t>
      </w:r>
      <w:r w:rsidR="00914A0F" w:rsidRPr="00357336">
        <w:rPr>
          <w:rFonts w:ascii="Times New Roman" w:hAnsi="Times New Roman"/>
          <w:sz w:val="28"/>
          <w:szCs w:val="28"/>
        </w:rPr>
        <w:t xml:space="preserve">в связи с </w:t>
      </w:r>
      <w:r w:rsidR="00651F5A" w:rsidRPr="00357336">
        <w:rPr>
          <w:rFonts w:ascii="Times New Roman" w:hAnsi="Times New Roman"/>
          <w:sz w:val="28"/>
          <w:szCs w:val="28"/>
        </w:rPr>
        <w:t>пре</w:t>
      </w:r>
      <w:r w:rsidR="00595EF7">
        <w:rPr>
          <w:rFonts w:ascii="Times New Roman" w:hAnsi="Times New Roman"/>
          <w:sz w:val="28"/>
          <w:szCs w:val="28"/>
        </w:rPr>
        <w:t>дставлением главным</w:t>
      </w:r>
      <w:r w:rsidR="00651F5A" w:rsidRPr="00357336">
        <w:rPr>
          <w:rFonts w:ascii="Times New Roman" w:hAnsi="Times New Roman"/>
          <w:sz w:val="28"/>
          <w:szCs w:val="28"/>
        </w:rPr>
        <w:t xml:space="preserve"> администратором доходов бюджета бюджетной системы Российской Федерации бюджетной отчетности по состоянию на 01</w:t>
      </w:r>
      <w:r w:rsidR="00595EF7">
        <w:rPr>
          <w:rFonts w:ascii="Times New Roman" w:hAnsi="Times New Roman"/>
          <w:sz w:val="28"/>
          <w:szCs w:val="28"/>
        </w:rPr>
        <w:t xml:space="preserve"> января </w:t>
      </w:r>
      <w:r w:rsidR="00651F5A" w:rsidRPr="00357336">
        <w:rPr>
          <w:rFonts w:ascii="Times New Roman" w:hAnsi="Times New Roman"/>
          <w:sz w:val="28"/>
          <w:szCs w:val="28"/>
        </w:rPr>
        <w:t>202</w:t>
      </w:r>
      <w:r w:rsidR="00357336" w:rsidRPr="00357336">
        <w:rPr>
          <w:rFonts w:ascii="Times New Roman" w:hAnsi="Times New Roman"/>
          <w:sz w:val="28"/>
          <w:szCs w:val="28"/>
        </w:rPr>
        <w:t>4</w:t>
      </w:r>
      <w:r w:rsidR="00595EF7">
        <w:rPr>
          <w:rFonts w:ascii="Times New Roman" w:hAnsi="Times New Roman"/>
          <w:sz w:val="28"/>
          <w:szCs w:val="28"/>
        </w:rPr>
        <w:t xml:space="preserve"> года</w:t>
      </w:r>
      <w:r w:rsidR="00651F5A" w:rsidRPr="00357336">
        <w:rPr>
          <w:rFonts w:ascii="Times New Roman" w:hAnsi="Times New Roman"/>
          <w:sz w:val="28"/>
          <w:szCs w:val="28"/>
        </w:rPr>
        <w:t xml:space="preserve"> в части </w:t>
      </w:r>
      <w:proofErr w:type="spellStart"/>
      <w:r w:rsidR="00651F5A" w:rsidRPr="00357336">
        <w:rPr>
          <w:rFonts w:ascii="Times New Roman" w:hAnsi="Times New Roman"/>
          <w:sz w:val="28"/>
          <w:szCs w:val="28"/>
        </w:rPr>
        <w:t>администрируемых</w:t>
      </w:r>
      <w:proofErr w:type="spellEnd"/>
      <w:r w:rsidR="00651F5A" w:rsidRPr="00357336">
        <w:rPr>
          <w:rFonts w:ascii="Times New Roman" w:hAnsi="Times New Roman"/>
          <w:sz w:val="28"/>
          <w:szCs w:val="28"/>
        </w:rPr>
        <w:t xml:space="preserve"> им доходов составила:</w:t>
      </w:r>
    </w:p>
    <w:p w:rsidR="00651F5A" w:rsidRPr="00357336" w:rsidRDefault="00651F5A" w:rsidP="00595EF7">
      <w:pPr>
        <w:spacing w:after="0" w:line="240" w:lineRule="auto"/>
        <w:ind w:firstLine="720"/>
        <w:jc w:val="both"/>
        <w:rPr>
          <w:rFonts w:ascii="Times New Roman" w:hAnsi="Times New Roman"/>
          <w:sz w:val="28"/>
          <w:szCs w:val="28"/>
        </w:rPr>
      </w:pPr>
      <w:r w:rsidRPr="00357336">
        <w:rPr>
          <w:rFonts w:ascii="Times New Roman" w:hAnsi="Times New Roman"/>
          <w:sz w:val="28"/>
          <w:szCs w:val="28"/>
        </w:rPr>
        <w:t xml:space="preserve">- стр. 055 «Прочие доходы от сумм принудительного изъятия» гр. 4 в сумме </w:t>
      </w:r>
      <w:r w:rsidR="00357336" w:rsidRPr="00357336">
        <w:rPr>
          <w:rFonts w:ascii="Times New Roman" w:hAnsi="Times New Roman"/>
          <w:sz w:val="28"/>
          <w:szCs w:val="28"/>
        </w:rPr>
        <w:t>23631,06</w:t>
      </w:r>
      <w:r w:rsidRPr="00357336">
        <w:rPr>
          <w:rFonts w:ascii="Times New Roman" w:hAnsi="Times New Roman"/>
          <w:sz w:val="28"/>
          <w:szCs w:val="28"/>
        </w:rPr>
        <w:t xml:space="preserve"> рублей;</w:t>
      </w:r>
    </w:p>
    <w:p w:rsidR="00F53771" w:rsidRPr="00357336" w:rsidRDefault="00651F5A" w:rsidP="00595EF7">
      <w:pPr>
        <w:spacing w:after="0" w:line="240" w:lineRule="auto"/>
        <w:ind w:firstLine="720"/>
        <w:jc w:val="both"/>
        <w:rPr>
          <w:rFonts w:ascii="Times New Roman" w:hAnsi="Times New Roman"/>
          <w:sz w:val="28"/>
          <w:szCs w:val="28"/>
        </w:rPr>
      </w:pPr>
      <w:r w:rsidRPr="00357336">
        <w:rPr>
          <w:rFonts w:ascii="Times New Roman" w:hAnsi="Times New Roman"/>
          <w:sz w:val="28"/>
          <w:szCs w:val="28"/>
        </w:rPr>
        <w:t>- стр. 431 «Поступление денежных средств и их эквивалентов»</w:t>
      </w:r>
      <w:r w:rsidR="00595EF7">
        <w:rPr>
          <w:rFonts w:ascii="Times New Roman" w:hAnsi="Times New Roman"/>
          <w:sz w:val="28"/>
          <w:szCs w:val="28"/>
        </w:rPr>
        <w:t xml:space="preserve"> </w:t>
      </w:r>
      <w:r w:rsidRPr="00357336">
        <w:rPr>
          <w:rFonts w:ascii="Times New Roman" w:hAnsi="Times New Roman"/>
          <w:sz w:val="28"/>
          <w:szCs w:val="28"/>
        </w:rPr>
        <w:t xml:space="preserve">гр.4 в сумме </w:t>
      </w:r>
      <w:r w:rsidR="008F1844" w:rsidRPr="00357336">
        <w:rPr>
          <w:rFonts w:ascii="Times New Roman" w:hAnsi="Times New Roman"/>
          <w:sz w:val="28"/>
          <w:szCs w:val="28"/>
        </w:rPr>
        <w:t>2</w:t>
      </w:r>
      <w:r w:rsidR="00357336" w:rsidRPr="00357336">
        <w:rPr>
          <w:rFonts w:ascii="Times New Roman" w:hAnsi="Times New Roman"/>
          <w:sz w:val="28"/>
          <w:szCs w:val="28"/>
        </w:rPr>
        <w:t>3631,06</w:t>
      </w:r>
      <w:r w:rsidRPr="00357336">
        <w:rPr>
          <w:rFonts w:ascii="Times New Roman" w:hAnsi="Times New Roman"/>
          <w:sz w:val="28"/>
          <w:szCs w:val="28"/>
        </w:rPr>
        <w:t xml:space="preserve"> рублей.</w:t>
      </w:r>
    </w:p>
    <w:p w:rsidR="0094553F" w:rsidRPr="00F779E1" w:rsidRDefault="0094553F" w:rsidP="00595EF7">
      <w:pPr>
        <w:spacing w:after="0" w:line="240" w:lineRule="auto"/>
        <w:ind w:firstLine="720"/>
        <w:jc w:val="both"/>
        <w:rPr>
          <w:rFonts w:ascii="Times New Roman" w:hAnsi="Times New Roman"/>
          <w:b/>
          <w:i/>
          <w:sz w:val="28"/>
          <w:szCs w:val="28"/>
          <w:highlight w:val="yellow"/>
        </w:rPr>
      </w:pPr>
    </w:p>
    <w:p w:rsidR="00F53771" w:rsidRPr="00520F35" w:rsidRDefault="00F53771" w:rsidP="00595EF7">
      <w:pPr>
        <w:shd w:val="clear" w:color="auto" w:fill="FFFFFF" w:themeFill="background1"/>
        <w:spacing w:after="0" w:line="240" w:lineRule="auto"/>
        <w:ind w:firstLine="720"/>
        <w:jc w:val="center"/>
        <w:rPr>
          <w:rFonts w:ascii="Times New Roman" w:hAnsi="Times New Roman"/>
          <w:b/>
          <w:i/>
          <w:sz w:val="28"/>
          <w:szCs w:val="28"/>
        </w:rPr>
      </w:pPr>
      <w:r w:rsidRPr="00520F35">
        <w:rPr>
          <w:rFonts w:ascii="Times New Roman" w:hAnsi="Times New Roman"/>
          <w:b/>
          <w:i/>
          <w:sz w:val="28"/>
          <w:szCs w:val="28"/>
        </w:rPr>
        <w:t>Форма 0503123 Отчет о движении денежных средств</w:t>
      </w:r>
    </w:p>
    <w:p w:rsidR="00891A91" w:rsidRPr="00520F35" w:rsidRDefault="00891A91" w:rsidP="00595EF7">
      <w:pPr>
        <w:shd w:val="clear" w:color="auto" w:fill="FFFFFF" w:themeFill="background1"/>
        <w:spacing w:after="0" w:line="240" w:lineRule="auto"/>
        <w:ind w:firstLine="720"/>
        <w:jc w:val="center"/>
        <w:rPr>
          <w:rFonts w:ascii="Times New Roman" w:hAnsi="Times New Roman"/>
          <w:b/>
          <w:i/>
          <w:sz w:val="28"/>
          <w:szCs w:val="28"/>
        </w:rPr>
      </w:pPr>
    </w:p>
    <w:p w:rsidR="00760A8B" w:rsidRPr="00520F35" w:rsidRDefault="00021202" w:rsidP="00595EF7">
      <w:pPr>
        <w:spacing w:after="0" w:line="240" w:lineRule="auto"/>
        <w:ind w:firstLine="720"/>
        <w:jc w:val="both"/>
        <w:rPr>
          <w:rFonts w:ascii="Courier New" w:eastAsia="Courier New" w:hAnsi="Courier New"/>
        </w:rPr>
      </w:pPr>
      <w:r w:rsidRPr="00520F35">
        <w:rPr>
          <w:rFonts w:ascii="Times New Roman" w:eastAsia="Times New Roman" w:hAnsi="Times New Roman"/>
          <w:i/>
          <w:color w:val="000000"/>
          <w:sz w:val="28"/>
        </w:rPr>
        <w:t>По строке 4210 «По возврату дебиторской задолженности прошлых лет» раздела 3 «Изменение остатков средств»</w:t>
      </w:r>
      <w:r w:rsidR="00595EF7">
        <w:rPr>
          <w:rFonts w:ascii="Times New Roman" w:eastAsia="Times New Roman" w:hAnsi="Times New Roman"/>
          <w:i/>
          <w:color w:val="000000"/>
          <w:sz w:val="28"/>
        </w:rPr>
        <w:t xml:space="preserve"> </w:t>
      </w:r>
      <w:r w:rsidR="00760A8B" w:rsidRPr="00520F35">
        <w:rPr>
          <w:rFonts w:ascii="Times New Roman" w:eastAsia="Times New Roman" w:hAnsi="Times New Roman"/>
          <w:color w:val="000000"/>
          <w:sz w:val="28"/>
        </w:rPr>
        <w:t xml:space="preserve">в сумме </w:t>
      </w:r>
      <w:r w:rsidR="00265DF4" w:rsidRPr="00520F35">
        <w:rPr>
          <w:rFonts w:ascii="Times New Roman" w:eastAsia="Times New Roman" w:hAnsi="Times New Roman"/>
          <w:color w:val="000000"/>
          <w:sz w:val="28"/>
        </w:rPr>
        <w:t>14602,71</w:t>
      </w:r>
      <w:r w:rsidR="00760A8B" w:rsidRPr="00520F35">
        <w:rPr>
          <w:rFonts w:ascii="Times New Roman" w:eastAsia="Times New Roman" w:hAnsi="Times New Roman"/>
          <w:color w:val="000000"/>
          <w:sz w:val="28"/>
        </w:rPr>
        <w:t xml:space="preserve"> рублей  отражены возвраты дебиторской задолженности на 01</w:t>
      </w:r>
      <w:r w:rsidR="00595EF7">
        <w:rPr>
          <w:rFonts w:ascii="Times New Roman" w:eastAsia="Times New Roman" w:hAnsi="Times New Roman"/>
          <w:color w:val="000000"/>
          <w:sz w:val="28"/>
        </w:rPr>
        <w:t xml:space="preserve"> января </w:t>
      </w:r>
      <w:r w:rsidR="00760A8B" w:rsidRPr="00520F35">
        <w:rPr>
          <w:rFonts w:ascii="Times New Roman" w:eastAsia="Times New Roman" w:hAnsi="Times New Roman"/>
          <w:color w:val="000000"/>
          <w:sz w:val="28"/>
        </w:rPr>
        <w:t>202</w:t>
      </w:r>
      <w:r w:rsidR="00595EF7">
        <w:rPr>
          <w:rFonts w:ascii="Times New Roman" w:eastAsia="Times New Roman" w:hAnsi="Times New Roman"/>
          <w:color w:val="000000"/>
          <w:sz w:val="28"/>
        </w:rPr>
        <w:t>4</w:t>
      </w:r>
      <w:r w:rsidR="00910D97">
        <w:rPr>
          <w:rFonts w:ascii="Times New Roman" w:eastAsia="Times New Roman" w:hAnsi="Times New Roman"/>
          <w:color w:val="000000"/>
          <w:sz w:val="28"/>
        </w:rPr>
        <w:t xml:space="preserve"> года</w:t>
      </w:r>
      <w:r w:rsidR="00760A8B" w:rsidRPr="00520F35">
        <w:rPr>
          <w:rFonts w:ascii="Times New Roman" w:eastAsia="Times New Roman" w:hAnsi="Times New Roman"/>
          <w:color w:val="000000"/>
          <w:sz w:val="28"/>
        </w:rPr>
        <w:t>, в том числе:</w:t>
      </w:r>
    </w:p>
    <w:p w:rsidR="00520F35" w:rsidRDefault="00520F35" w:rsidP="00595EF7">
      <w:pPr>
        <w:spacing w:after="0" w:line="240" w:lineRule="auto"/>
        <w:ind w:firstLine="720"/>
        <w:jc w:val="both"/>
        <w:rPr>
          <w:rFonts w:ascii="Times New Roman" w:eastAsia="Times New Roman" w:hAnsi="Times New Roman"/>
          <w:color w:val="000000"/>
          <w:sz w:val="28"/>
        </w:rPr>
      </w:pPr>
      <w:r w:rsidRPr="00BE7484">
        <w:rPr>
          <w:rFonts w:ascii="Times New Roman" w:eastAsia="Times New Roman" w:hAnsi="Times New Roman"/>
          <w:color w:val="000000"/>
          <w:sz w:val="28"/>
        </w:rPr>
        <w:t>- воз</w:t>
      </w:r>
      <w:r>
        <w:rPr>
          <w:rFonts w:ascii="Times New Roman" w:eastAsia="Times New Roman" w:hAnsi="Times New Roman"/>
          <w:color w:val="000000"/>
          <w:sz w:val="28"/>
        </w:rPr>
        <w:t>врат страховых сумм ОСАГО</w:t>
      </w:r>
      <w:r w:rsidR="00595EF7">
        <w:rPr>
          <w:rFonts w:ascii="Times New Roman" w:eastAsia="Times New Roman" w:hAnsi="Times New Roman"/>
          <w:color w:val="000000"/>
          <w:sz w:val="28"/>
        </w:rPr>
        <w:t xml:space="preserve"> </w:t>
      </w:r>
      <w:r>
        <w:rPr>
          <w:rFonts w:ascii="Times New Roman" w:eastAsia="Times New Roman" w:hAnsi="Times New Roman"/>
          <w:color w:val="000000"/>
          <w:sz w:val="28"/>
        </w:rPr>
        <w:t xml:space="preserve">страховыми компаниями </w:t>
      </w:r>
      <w:r w:rsidRPr="00BE7484">
        <w:rPr>
          <w:rFonts w:ascii="Times New Roman" w:eastAsia="Times New Roman" w:hAnsi="Times New Roman"/>
          <w:color w:val="000000"/>
          <w:sz w:val="28"/>
        </w:rPr>
        <w:t>в сумме</w:t>
      </w:r>
      <w:r>
        <w:rPr>
          <w:rFonts w:ascii="Times New Roman" w:eastAsia="Times New Roman" w:hAnsi="Times New Roman"/>
          <w:color w:val="000000"/>
          <w:sz w:val="28"/>
        </w:rPr>
        <w:t xml:space="preserve"> 2602,71 рублей;</w:t>
      </w:r>
    </w:p>
    <w:p w:rsidR="00520F35" w:rsidRPr="00EC1E57" w:rsidRDefault="00520F35" w:rsidP="00595EF7">
      <w:pPr>
        <w:spacing w:after="0" w:line="240" w:lineRule="auto"/>
        <w:ind w:firstLine="720"/>
        <w:jc w:val="both"/>
        <w:rPr>
          <w:rFonts w:ascii="Times New Roman" w:eastAsia="Times New Roman" w:hAnsi="Times New Roman"/>
          <w:color w:val="000000"/>
          <w:sz w:val="28"/>
        </w:rPr>
      </w:pPr>
      <w:r w:rsidRPr="00EC1E57">
        <w:rPr>
          <w:rFonts w:ascii="Times New Roman" w:eastAsia="Times New Roman" w:hAnsi="Times New Roman"/>
          <w:color w:val="000000"/>
          <w:sz w:val="28"/>
        </w:rPr>
        <w:t>- возврат подотчетных сумм 12000,00 рублей.</w:t>
      </w:r>
    </w:p>
    <w:p w:rsidR="00486F11" w:rsidRPr="00F779E1" w:rsidRDefault="00486F11" w:rsidP="00595EF7">
      <w:pPr>
        <w:spacing w:after="0" w:line="240" w:lineRule="auto"/>
        <w:ind w:firstLine="720"/>
        <w:jc w:val="both"/>
        <w:rPr>
          <w:rFonts w:ascii="Times New Roman" w:eastAsia="Times New Roman" w:hAnsi="Times New Roman" w:cs="Times New Roman"/>
          <w:i/>
          <w:color w:val="000000"/>
          <w:sz w:val="28"/>
          <w:szCs w:val="28"/>
          <w:highlight w:val="yellow"/>
        </w:rPr>
      </w:pPr>
    </w:p>
    <w:p w:rsidR="00CC7332" w:rsidRPr="00520F35" w:rsidRDefault="00CC7332" w:rsidP="00595EF7">
      <w:pPr>
        <w:spacing w:after="0" w:line="240" w:lineRule="auto"/>
        <w:ind w:firstLine="720"/>
        <w:jc w:val="both"/>
        <w:rPr>
          <w:rFonts w:ascii="Times New Roman" w:eastAsia="Times New Roman" w:hAnsi="Times New Roman"/>
          <w:color w:val="000000"/>
          <w:sz w:val="28"/>
        </w:rPr>
      </w:pPr>
      <w:r w:rsidRPr="00520F35">
        <w:rPr>
          <w:rFonts w:ascii="Times New Roman" w:eastAsia="Times New Roman" w:hAnsi="Times New Roman"/>
          <w:i/>
          <w:color w:val="000000"/>
          <w:sz w:val="28"/>
        </w:rPr>
        <w:t xml:space="preserve">По строке 4220 «По возврату остатков трансфертов прошлых лет» раздела 3 «Изменение остатков средств» </w:t>
      </w:r>
      <w:r w:rsidRPr="00520F35">
        <w:rPr>
          <w:rFonts w:ascii="Times New Roman" w:eastAsia="Times New Roman" w:hAnsi="Times New Roman"/>
          <w:color w:val="000000"/>
          <w:sz w:val="28"/>
        </w:rPr>
        <w:t xml:space="preserve"> в сумме </w:t>
      </w:r>
      <w:r w:rsidR="00520F35" w:rsidRPr="00520F35">
        <w:rPr>
          <w:rFonts w:ascii="Times New Roman" w:eastAsia="Times New Roman" w:hAnsi="Times New Roman"/>
          <w:color w:val="000000"/>
          <w:sz w:val="28"/>
        </w:rPr>
        <w:t>496204,42</w:t>
      </w:r>
      <w:r w:rsidRPr="00520F35">
        <w:rPr>
          <w:rFonts w:ascii="Times New Roman" w:eastAsia="Times New Roman" w:hAnsi="Times New Roman"/>
          <w:color w:val="000000"/>
          <w:sz w:val="28"/>
        </w:rPr>
        <w:t xml:space="preserve"> рублей отражено:</w:t>
      </w:r>
    </w:p>
    <w:p w:rsidR="00595EF7" w:rsidRDefault="00520F35" w:rsidP="00595EF7">
      <w:pPr>
        <w:spacing w:after="0" w:line="240" w:lineRule="auto"/>
        <w:ind w:firstLine="720"/>
        <w:jc w:val="both"/>
        <w:rPr>
          <w:rFonts w:ascii="Times New Roman" w:eastAsia="Times New Roman" w:hAnsi="Times New Roman"/>
          <w:color w:val="000000"/>
          <w:sz w:val="28"/>
        </w:rPr>
      </w:pPr>
      <w:r w:rsidRPr="001E3B81">
        <w:rPr>
          <w:rFonts w:ascii="Times New Roman" w:eastAsia="Times New Roman" w:hAnsi="Times New Roman"/>
          <w:color w:val="000000"/>
          <w:sz w:val="28"/>
        </w:rPr>
        <w:t xml:space="preserve">- возврат остатков субсидий главным администраторам межбюджетных трансфертов областного бюджета в сумме 478854,01 </w:t>
      </w:r>
      <w:r w:rsidR="00BA002D" w:rsidRPr="00EC1E57">
        <w:rPr>
          <w:rFonts w:ascii="Times New Roman" w:eastAsia="Times New Roman" w:hAnsi="Times New Roman"/>
          <w:color w:val="000000"/>
          <w:sz w:val="28"/>
        </w:rPr>
        <w:t>рублей</w:t>
      </w:r>
      <w:r w:rsidRPr="001E3B81">
        <w:rPr>
          <w:rFonts w:ascii="Times New Roman" w:eastAsia="Times New Roman" w:hAnsi="Times New Roman"/>
          <w:color w:val="000000"/>
          <w:sz w:val="28"/>
        </w:rPr>
        <w:t>;</w:t>
      </w:r>
    </w:p>
    <w:p w:rsidR="00595EF7" w:rsidRDefault="00520F35" w:rsidP="00595EF7">
      <w:pPr>
        <w:spacing w:after="0" w:line="240" w:lineRule="auto"/>
        <w:ind w:firstLine="720"/>
        <w:jc w:val="both"/>
        <w:rPr>
          <w:rFonts w:ascii="Times New Roman" w:eastAsia="Times New Roman" w:hAnsi="Times New Roman"/>
          <w:color w:val="000000"/>
          <w:sz w:val="28"/>
        </w:rPr>
      </w:pPr>
      <w:r w:rsidRPr="00E37425">
        <w:rPr>
          <w:rFonts w:ascii="Times New Roman" w:eastAsia="Times New Roman" w:hAnsi="Times New Roman"/>
          <w:color w:val="000000"/>
          <w:sz w:val="28"/>
        </w:rPr>
        <w:t xml:space="preserve">- </w:t>
      </w:r>
      <w:r w:rsidRPr="00E37425">
        <w:rPr>
          <w:rFonts w:ascii="Times New Roman" w:hAnsi="Times New Roman" w:cs="Times New Roman"/>
          <w:color w:val="000000"/>
          <w:sz w:val="28"/>
          <w:szCs w:val="28"/>
        </w:rPr>
        <w:t xml:space="preserve">возврат остатков  главным администраторам межбюджетных трансфертов  городского бюджета в сумме 28394,81 </w:t>
      </w:r>
      <w:r w:rsidR="00BA002D" w:rsidRPr="00EC1E57">
        <w:rPr>
          <w:rFonts w:ascii="Times New Roman" w:eastAsia="Times New Roman" w:hAnsi="Times New Roman"/>
          <w:color w:val="000000"/>
          <w:sz w:val="28"/>
        </w:rPr>
        <w:t>рублей</w:t>
      </w:r>
      <w:r w:rsidRPr="00E37425">
        <w:rPr>
          <w:rFonts w:ascii="Times New Roman" w:hAnsi="Times New Roman" w:cs="Times New Roman"/>
          <w:color w:val="000000"/>
          <w:sz w:val="28"/>
          <w:szCs w:val="28"/>
        </w:rPr>
        <w:t>;</w:t>
      </w:r>
    </w:p>
    <w:p w:rsidR="00520F35" w:rsidRPr="00595EF7" w:rsidRDefault="00520F35" w:rsidP="00595EF7">
      <w:pPr>
        <w:spacing w:after="0" w:line="240" w:lineRule="auto"/>
        <w:ind w:firstLine="720"/>
        <w:jc w:val="both"/>
        <w:rPr>
          <w:rFonts w:ascii="Times New Roman" w:eastAsia="Times New Roman" w:hAnsi="Times New Roman"/>
          <w:color w:val="000000"/>
          <w:sz w:val="28"/>
        </w:rPr>
      </w:pPr>
      <w:r w:rsidRPr="00E37425">
        <w:rPr>
          <w:rFonts w:ascii="Times New Roman" w:hAnsi="Times New Roman" w:cs="Times New Roman"/>
          <w:color w:val="000000"/>
          <w:sz w:val="28"/>
          <w:szCs w:val="28"/>
        </w:rPr>
        <w:t>- поступление</w:t>
      </w:r>
      <w:r w:rsidRPr="00E37425">
        <w:rPr>
          <w:rFonts w:ascii="Times New Roman" w:eastAsia="Times New Roman" w:hAnsi="Times New Roman"/>
          <w:color w:val="000000"/>
          <w:sz w:val="28"/>
        </w:rPr>
        <w:t xml:space="preserve"> возвращенных городским и сельским поселением остатков межбюджетных трансфертов в сумме -2953,08 </w:t>
      </w:r>
      <w:r w:rsidR="00BA002D" w:rsidRPr="00EC1E57">
        <w:rPr>
          <w:rFonts w:ascii="Times New Roman" w:eastAsia="Times New Roman" w:hAnsi="Times New Roman"/>
          <w:color w:val="000000"/>
          <w:sz w:val="28"/>
        </w:rPr>
        <w:t>рублей</w:t>
      </w:r>
      <w:r w:rsidRPr="00E37425">
        <w:rPr>
          <w:rFonts w:ascii="Times New Roman" w:eastAsia="Times New Roman" w:hAnsi="Times New Roman"/>
          <w:color w:val="000000"/>
          <w:sz w:val="28"/>
        </w:rPr>
        <w:t>;</w:t>
      </w:r>
    </w:p>
    <w:p w:rsidR="00520F35" w:rsidRPr="00E37425" w:rsidRDefault="00520F35" w:rsidP="00595EF7">
      <w:pPr>
        <w:spacing w:after="0" w:line="240" w:lineRule="auto"/>
        <w:ind w:firstLine="720"/>
        <w:jc w:val="both"/>
        <w:rPr>
          <w:rFonts w:ascii="Times New Roman" w:eastAsia="Times New Roman" w:hAnsi="Times New Roman"/>
          <w:color w:val="000000"/>
          <w:sz w:val="28"/>
        </w:rPr>
      </w:pPr>
      <w:r w:rsidRPr="00E37425">
        <w:rPr>
          <w:rFonts w:ascii="Times New Roman" w:eastAsia="Times New Roman" w:hAnsi="Times New Roman"/>
          <w:color w:val="000000"/>
          <w:sz w:val="28"/>
        </w:rPr>
        <w:t xml:space="preserve">- поступление возвращенных остатков прошлых лет субсидий на иные цели автономными учреждениями в сумме -8091,32 </w:t>
      </w:r>
      <w:r w:rsidR="00BA002D" w:rsidRPr="00EC1E57">
        <w:rPr>
          <w:rFonts w:ascii="Times New Roman" w:eastAsia="Times New Roman" w:hAnsi="Times New Roman"/>
          <w:color w:val="000000"/>
          <w:sz w:val="28"/>
        </w:rPr>
        <w:t>рублей</w:t>
      </w:r>
      <w:r w:rsidRPr="00E37425">
        <w:rPr>
          <w:rFonts w:ascii="Times New Roman" w:eastAsia="Times New Roman" w:hAnsi="Times New Roman"/>
          <w:color w:val="000000"/>
          <w:sz w:val="28"/>
        </w:rPr>
        <w:t>.</w:t>
      </w:r>
    </w:p>
    <w:p w:rsidR="00760A8B" w:rsidRPr="00F779E1" w:rsidRDefault="00760A8B" w:rsidP="00595EF7">
      <w:pPr>
        <w:spacing w:after="0" w:line="240" w:lineRule="auto"/>
        <w:ind w:firstLine="720"/>
        <w:jc w:val="both"/>
        <w:rPr>
          <w:rFonts w:ascii="Courier New" w:eastAsia="Courier New" w:hAnsi="Courier New"/>
          <w:highlight w:val="yellow"/>
        </w:rPr>
      </w:pPr>
    </w:p>
    <w:p w:rsidR="00891A91" w:rsidRPr="00265DF4" w:rsidRDefault="00891A91" w:rsidP="00595EF7">
      <w:pPr>
        <w:spacing w:after="0" w:line="240" w:lineRule="auto"/>
        <w:ind w:firstLine="720"/>
        <w:jc w:val="both"/>
        <w:rPr>
          <w:rFonts w:ascii="Times New Roman" w:eastAsia="Courier New" w:hAnsi="Times New Roman" w:cs="Times New Roman"/>
          <w:sz w:val="28"/>
          <w:szCs w:val="28"/>
        </w:rPr>
      </w:pPr>
      <w:r w:rsidRPr="00265DF4">
        <w:rPr>
          <w:rFonts w:ascii="Times New Roman" w:eastAsia="Times New Roman" w:hAnsi="Times New Roman" w:cs="Times New Roman"/>
          <w:i/>
          <w:color w:val="000000"/>
          <w:sz w:val="28"/>
        </w:rPr>
        <w:t>По строкам 4</w:t>
      </w:r>
      <w:r w:rsidR="00265DF4" w:rsidRPr="00265DF4">
        <w:rPr>
          <w:rFonts w:ascii="Times New Roman" w:eastAsia="Times New Roman" w:hAnsi="Times New Roman" w:cs="Times New Roman"/>
          <w:i/>
          <w:color w:val="000000"/>
          <w:sz w:val="28"/>
        </w:rPr>
        <w:t>9</w:t>
      </w:r>
      <w:r w:rsidRPr="00265DF4">
        <w:rPr>
          <w:rFonts w:ascii="Times New Roman" w:eastAsia="Times New Roman" w:hAnsi="Times New Roman" w:cs="Times New Roman"/>
          <w:i/>
          <w:color w:val="000000"/>
          <w:sz w:val="28"/>
        </w:rPr>
        <w:t>30 «</w:t>
      </w:r>
      <w:r w:rsidRPr="00265DF4">
        <w:rPr>
          <w:rFonts w:ascii="Times New Roman" w:eastAsia="Courier New" w:hAnsi="Times New Roman" w:cs="Times New Roman"/>
          <w:i/>
          <w:sz w:val="28"/>
          <w:szCs w:val="28"/>
        </w:rPr>
        <w:t>Поступление денежных сре</w:t>
      </w:r>
      <w:proofErr w:type="gramStart"/>
      <w:r w:rsidRPr="00265DF4">
        <w:rPr>
          <w:rFonts w:ascii="Times New Roman" w:eastAsia="Courier New" w:hAnsi="Times New Roman" w:cs="Times New Roman"/>
          <w:i/>
          <w:sz w:val="28"/>
          <w:szCs w:val="28"/>
        </w:rPr>
        <w:t>дств пр</w:t>
      </w:r>
      <w:proofErr w:type="gramEnd"/>
      <w:r w:rsidRPr="00265DF4">
        <w:rPr>
          <w:rFonts w:ascii="Times New Roman" w:eastAsia="Courier New" w:hAnsi="Times New Roman" w:cs="Times New Roman"/>
          <w:i/>
          <w:sz w:val="28"/>
          <w:szCs w:val="28"/>
        </w:rPr>
        <w:t>и управлении остатками», 4</w:t>
      </w:r>
      <w:r w:rsidR="00265DF4" w:rsidRPr="00265DF4">
        <w:rPr>
          <w:rFonts w:ascii="Times New Roman" w:eastAsia="Courier New" w:hAnsi="Times New Roman" w:cs="Times New Roman"/>
          <w:i/>
          <w:sz w:val="28"/>
          <w:szCs w:val="28"/>
        </w:rPr>
        <w:t>9</w:t>
      </w:r>
      <w:r w:rsidRPr="00265DF4">
        <w:rPr>
          <w:rFonts w:ascii="Times New Roman" w:eastAsia="Courier New" w:hAnsi="Times New Roman" w:cs="Times New Roman"/>
          <w:i/>
          <w:sz w:val="28"/>
          <w:szCs w:val="28"/>
        </w:rPr>
        <w:t>40 «Выбытие денежных средств при управлении остатками</w:t>
      </w:r>
      <w:r w:rsidRPr="00265DF4">
        <w:rPr>
          <w:rFonts w:ascii="Times New Roman" w:eastAsia="Courier New" w:hAnsi="Times New Roman" w:cs="Times New Roman"/>
          <w:sz w:val="28"/>
          <w:szCs w:val="28"/>
        </w:rPr>
        <w:t xml:space="preserve">» в сумме </w:t>
      </w:r>
      <w:r w:rsidR="00265DF4" w:rsidRPr="00265DF4">
        <w:rPr>
          <w:rFonts w:ascii="Times New Roman" w:eastAsia="Courier New" w:hAnsi="Times New Roman" w:cs="Times New Roman"/>
          <w:sz w:val="28"/>
          <w:szCs w:val="28"/>
        </w:rPr>
        <w:t>141</w:t>
      </w:r>
      <w:r w:rsidR="00240279" w:rsidRPr="00265DF4">
        <w:rPr>
          <w:rFonts w:ascii="Times New Roman" w:eastAsia="Courier New" w:hAnsi="Times New Roman" w:cs="Times New Roman"/>
          <w:sz w:val="28"/>
          <w:szCs w:val="28"/>
        </w:rPr>
        <w:t>0</w:t>
      </w:r>
      <w:r w:rsidR="00EE2098" w:rsidRPr="00265DF4">
        <w:rPr>
          <w:rFonts w:ascii="Times New Roman" w:eastAsia="Courier New" w:hAnsi="Times New Roman" w:cs="Times New Roman"/>
          <w:sz w:val="28"/>
          <w:szCs w:val="28"/>
        </w:rPr>
        <w:t>00000</w:t>
      </w:r>
      <w:r w:rsidRPr="00265DF4">
        <w:rPr>
          <w:rFonts w:ascii="Times New Roman" w:eastAsia="Courier New" w:hAnsi="Times New Roman" w:cs="Times New Roman"/>
          <w:sz w:val="28"/>
          <w:szCs w:val="28"/>
        </w:rPr>
        <w:t xml:space="preserve">,00 </w:t>
      </w:r>
      <w:r w:rsidR="0076060D" w:rsidRPr="00EC1E57">
        <w:rPr>
          <w:rFonts w:ascii="Times New Roman" w:eastAsia="Times New Roman" w:hAnsi="Times New Roman"/>
          <w:color w:val="000000"/>
          <w:sz w:val="28"/>
        </w:rPr>
        <w:t>рублей</w:t>
      </w:r>
      <w:r w:rsidRPr="00265DF4">
        <w:rPr>
          <w:rFonts w:ascii="Times New Roman" w:eastAsia="Times New Roman" w:hAnsi="Times New Roman" w:cs="Times New Roman"/>
          <w:color w:val="000000"/>
          <w:sz w:val="28"/>
        </w:rPr>
        <w:t xml:space="preserve"> отражено соответственно </w:t>
      </w:r>
      <w:r w:rsidRPr="00265DF4">
        <w:rPr>
          <w:rFonts w:ascii="Times New Roman" w:eastAsia="Courier New" w:hAnsi="Times New Roman" w:cs="Times New Roman"/>
          <w:sz w:val="28"/>
          <w:szCs w:val="28"/>
        </w:rPr>
        <w:t>перечисление (</w:t>
      </w:r>
      <w:r w:rsidR="00595EF7">
        <w:rPr>
          <w:rFonts w:ascii="Times New Roman" w:eastAsia="Courier New" w:hAnsi="Times New Roman" w:cs="Times New Roman"/>
          <w:sz w:val="28"/>
          <w:szCs w:val="28"/>
        </w:rPr>
        <w:t>возврат</w:t>
      </w:r>
      <w:r w:rsidRPr="00265DF4">
        <w:rPr>
          <w:rFonts w:ascii="Times New Roman" w:eastAsia="Courier New" w:hAnsi="Times New Roman" w:cs="Times New Roman"/>
          <w:sz w:val="28"/>
          <w:szCs w:val="28"/>
        </w:rPr>
        <w:t xml:space="preserve">) средств бюджетных и автономных муниципальных учреждений со счетов   комитета  финансов, открытых для отражения операций со средствами </w:t>
      </w:r>
      <w:r w:rsidRPr="00265DF4">
        <w:rPr>
          <w:rFonts w:ascii="Times New Roman" w:eastAsia="Courier New" w:hAnsi="Times New Roman" w:cs="Times New Roman"/>
          <w:sz w:val="28"/>
          <w:szCs w:val="28"/>
        </w:rPr>
        <w:lastRenderedPageBreak/>
        <w:t>муниципальных учреждений, на единый счет районного бюджета Балаковского муниципального района.</w:t>
      </w:r>
    </w:p>
    <w:p w:rsidR="00891A91" w:rsidRPr="00F779E1" w:rsidRDefault="00891A91" w:rsidP="00595EF7">
      <w:pPr>
        <w:shd w:val="clear" w:color="auto" w:fill="FFFFFF" w:themeFill="background1"/>
        <w:spacing w:after="0" w:line="240" w:lineRule="auto"/>
        <w:ind w:firstLine="720"/>
        <w:jc w:val="center"/>
        <w:rPr>
          <w:rFonts w:ascii="Times New Roman" w:hAnsi="Times New Roman"/>
          <w:b/>
          <w:i/>
          <w:sz w:val="28"/>
          <w:szCs w:val="28"/>
          <w:highlight w:val="yellow"/>
        </w:rPr>
      </w:pPr>
    </w:p>
    <w:p w:rsidR="00EE3BA7" w:rsidRPr="00AB1B0C" w:rsidRDefault="00EE3BA7" w:rsidP="00595EF7">
      <w:pPr>
        <w:spacing w:after="0" w:line="240" w:lineRule="auto"/>
        <w:ind w:firstLine="720"/>
        <w:jc w:val="both"/>
        <w:rPr>
          <w:rFonts w:ascii="Times New Roman" w:hAnsi="Times New Roman"/>
          <w:sz w:val="28"/>
          <w:szCs w:val="28"/>
        </w:rPr>
      </w:pPr>
      <w:r w:rsidRPr="00AB1B0C">
        <w:rPr>
          <w:rFonts w:ascii="Times New Roman" w:hAnsi="Times New Roman"/>
          <w:sz w:val="28"/>
          <w:szCs w:val="28"/>
        </w:rPr>
        <w:t>Сумма, подлежащая исключению в рамках консолидации в связи с предоставлением главным</w:t>
      </w:r>
      <w:r w:rsidR="000A7648">
        <w:rPr>
          <w:rFonts w:ascii="Times New Roman" w:hAnsi="Times New Roman"/>
          <w:sz w:val="28"/>
          <w:szCs w:val="28"/>
        </w:rPr>
        <w:t>и</w:t>
      </w:r>
      <w:r w:rsidRPr="00AB1B0C">
        <w:rPr>
          <w:rFonts w:ascii="Times New Roman" w:hAnsi="Times New Roman"/>
          <w:sz w:val="28"/>
          <w:szCs w:val="28"/>
        </w:rPr>
        <w:t xml:space="preserve"> администратор</w:t>
      </w:r>
      <w:r w:rsidR="000A7648">
        <w:rPr>
          <w:rFonts w:ascii="Times New Roman" w:hAnsi="Times New Roman"/>
          <w:sz w:val="28"/>
          <w:szCs w:val="28"/>
        </w:rPr>
        <w:t>ами</w:t>
      </w:r>
      <w:r w:rsidRPr="00AB1B0C">
        <w:rPr>
          <w:rFonts w:ascii="Times New Roman" w:hAnsi="Times New Roman"/>
          <w:sz w:val="28"/>
          <w:szCs w:val="28"/>
        </w:rPr>
        <w:t xml:space="preserve"> доходов бюджета бюджетной системы Российской Федерации бюджетной отчетности по состоянию на </w:t>
      </w:r>
      <w:r w:rsidR="00595EF7">
        <w:rPr>
          <w:rFonts w:ascii="Times New Roman" w:hAnsi="Times New Roman"/>
          <w:sz w:val="28"/>
          <w:szCs w:val="28"/>
        </w:rPr>
        <w:t xml:space="preserve">                  </w:t>
      </w:r>
      <w:r w:rsidRPr="00AB1B0C">
        <w:rPr>
          <w:rFonts w:ascii="Times New Roman" w:hAnsi="Times New Roman"/>
          <w:sz w:val="28"/>
          <w:szCs w:val="28"/>
        </w:rPr>
        <w:t>01</w:t>
      </w:r>
      <w:r w:rsidR="00595EF7">
        <w:rPr>
          <w:rFonts w:ascii="Times New Roman" w:hAnsi="Times New Roman"/>
          <w:sz w:val="28"/>
          <w:szCs w:val="28"/>
        </w:rPr>
        <w:t xml:space="preserve"> января </w:t>
      </w:r>
      <w:r w:rsidRPr="00AB1B0C">
        <w:rPr>
          <w:rFonts w:ascii="Times New Roman" w:hAnsi="Times New Roman"/>
          <w:sz w:val="28"/>
          <w:szCs w:val="28"/>
        </w:rPr>
        <w:t>202</w:t>
      </w:r>
      <w:r w:rsidR="00AB1B0C" w:rsidRPr="00AB1B0C">
        <w:rPr>
          <w:rFonts w:ascii="Times New Roman" w:hAnsi="Times New Roman"/>
          <w:sz w:val="28"/>
          <w:szCs w:val="28"/>
        </w:rPr>
        <w:t>4</w:t>
      </w:r>
      <w:r w:rsidR="00595EF7">
        <w:rPr>
          <w:rFonts w:ascii="Times New Roman" w:hAnsi="Times New Roman"/>
          <w:sz w:val="28"/>
          <w:szCs w:val="28"/>
        </w:rPr>
        <w:t xml:space="preserve"> </w:t>
      </w:r>
      <w:r w:rsidRPr="00AB1B0C">
        <w:rPr>
          <w:rFonts w:ascii="Times New Roman" w:hAnsi="Times New Roman"/>
          <w:sz w:val="28"/>
          <w:szCs w:val="28"/>
        </w:rPr>
        <w:t>г</w:t>
      </w:r>
      <w:r w:rsidR="0076060D">
        <w:rPr>
          <w:rFonts w:ascii="Times New Roman" w:hAnsi="Times New Roman"/>
          <w:sz w:val="28"/>
          <w:szCs w:val="28"/>
        </w:rPr>
        <w:t>ода</w:t>
      </w:r>
      <w:r w:rsidRPr="00AB1B0C">
        <w:rPr>
          <w:rFonts w:ascii="Times New Roman" w:hAnsi="Times New Roman"/>
          <w:sz w:val="28"/>
          <w:szCs w:val="28"/>
        </w:rPr>
        <w:t xml:space="preserve"> в части </w:t>
      </w:r>
      <w:proofErr w:type="spellStart"/>
      <w:r w:rsidRPr="00AB1B0C">
        <w:rPr>
          <w:rFonts w:ascii="Times New Roman" w:hAnsi="Times New Roman"/>
          <w:sz w:val="28"/>
          <w:szCs w:val="28"/>
        </w:rPr>
        <w:t>администрируемых</w:t>
      </w:r>
      <w:proofErr w:type="spellEnd"/>
      <w:r w:rsidRPr="00AB1B0C">
        <w:rPr>
          <w:rFonts w:ascii="Times New Roman" w:hAnsi="Times New Roman"/>
          <w:sz w:val="28"/>
          <w:szCs w:val="28"/>
        </w:rPr>
        <w:t xml:space="preserve"> им</w:t>
      </w:r>
      <w:r w:rsidR="000A7648">
        <w:rPr>
          <w:rFonts w:ascii="Times New Roman" w:hAnsi="Times New Roman"/>
          <w:sz w:val="28"/>
          <w:szCs w:val="28"/>
        </w:rPr>
        <w:t>и</w:t>
      </w:r>
      <w:r w:rsidRPr="00AB1B0C">
        <w:rPr>
          <w:rFonts w:ascii="Times New Roman" w:hAnsi="Times New Roman"/>
          <w:sz w:val="28"/>
          <w:szCs w:val="28"/>
        </w:rPr>
        <w:t xml:space="preserve"> доходов составила:</w:t>
      </w:r>
    </w:p>
    <w:p w:rsidR="00EE3BA7" w:rsidRPr="00AB1B0C" w:rsidRDefault="00EE3BA7" w:rsidP="00595EF7">
      <w:pPr>
        <w:spacing w:after="0" w:line="240" w:lineRule="auto"/>
        <w:ind w:firstLine="720"/>
        <w:jc w:val="both"/>
        <w:rPr>
          <w:rFonts w:ascii="Times New Roman" w:hAnsi="Times New Roman"/>
          <w:sz w:val="28"/>
          <w:szCs w:val="28"/>
        </w:rPr>
      </w:pPr>
      <w:r w:rsidRPr="00AB1B0C">
        <w:rPr>
          <w:rFonts w:ascii="Times New Roman" w:hAnsi="Times New Roman"/>
          <w:sz w:val="28"/>
          <w:szCs w:val="28"/>
        </w:rPr>
        <w:t xml:space="preserve">- стр. 0605 «От прочих доходов от сумм принудительного изъятия» гр. 4 в сумме </w:t>
      </w:r>
      <w:r w:rsidR="00760A8B" w:rsidRPr="00AB1B0C">
        <w:rPr>
          <w:rFonts w:ascii="Times New Roman" w:hAnsi="Times New Roman"/>
          <w:sz w:val="28"/>
          <w:szCs w:val="28"/>
        </w:rPr>
        <w:t>2</w:t>
      </w:r>
      <w:r w:rsidR="00AB1B0C" w:rsidRPr="00AB1B0C">
        <w:rPr>
          <w:rFonts w:ascii="Times New Roman" w:hAnsi="Times New Roman"/>
          <w:sz w:val="28"/>
          <w:szCs w:val="28"/>
        </w:rPr>
        <w:t>3631,06</w:t>
      </w:r>
      <w:r w:rsidR="00595EF7">
        <w:rPr>
          <w:rFonts w:ascii="Times New Roman" w:hAnsi="Times New Roman"/>
          <w:sz w:val="28"/>
          <w:szCs w:val="28"/>
        </w:rPr>
        <w:t xml:space="preserve"> рублей, </w:t>
      </w:r>
      <w:r w:rsidRPr="00AB1B0C">
        <w:rPr>
          <w:rFonts w:ascii="Times New Roman" w:hAnsi="Times New Roman"/>
          <w:sz w:val="28"/>
          <w:szCs w:val="28"/>
        </w:rPr>
        <w:t xml:space="preserve">гр. </w:t>
      </w:r>
      <w:r w:rsidR="000A4E6D" w:rsidRPr="00AB1B0C">
        <w:rPr>
          <w:rFonts w:ascii="Times New Roman" w:hAnsi="Times New Roman"/>
          <w:sz w:val="28"/>
          <w:szCs w:val="28"/>
        </w:rPr>
        <w:t>5</w:t>
      </w:r>
      <w:r w:rsidRPr="00AB1B0C">
        <w:rPr>
          <w:rFonts w:ascii="Times New Roman" w:hAnsi="Times New Roman"/>
          <w:sz w:val="28"/>
          <w:szCs w:val="28"/>
        </w:rPr>
        <w:t xml:space="preserve"> в сумме </w:t>
      </w:r>
      <w:r w:rsidR="00760A8B" w:rsidRPr="00AB1B0C">
        <w:rPr>
          <w:rFonts w:ascii="Times New Roman" w:hAnsi="Times New Roman"/>
          <w:sz w:val="28"/>
          <w:szCs w:val="28"/>
        </w:rPr>
        <w:t>2</w:t>
      </w:r>
      <w:r w:rsidR="00AB1B0C" w:rsidRPr="00AB1B0C">
        <w:rPr>
          <w:rFonts w:ascii="Times New Roman" w:hAnsi="Times New Roman"/>
          <w:sz w:val="28"/>
          <w:szCs w:val="28"/>
        </w:rPr>
        <w:t>7086,55</w:t>
      </w:r>
      <w:r w:rsidRPr="00AB1B0C">
        <w:rPr>
          <w:rFonts w:ascii="Times New Roman" w:hAnsi="Times New Roman"/>
          <w:sz w:val="28"/>
          <w:szCs w:val="28"/>
        </w:rPr>
        <w:t>рублей;</w:t>
      </w:r>
    </w:p>
    <w:p w:rsidR="00EE3BA7" w:rsidRPr="00AB1B0C" w:rsidRDefault="00EE3BA7" w:rsidP="00595EF7">
      <w:pPr>
        <w:spacing w:after="0" w:line="240" w:lineRule="auto"/>
        <w:ind w:firstLine="720"/>
        <w:jc w:val="both"/>
        <w:rPr>
          <w:rFonts w:ascii="Times New Roman" w:hAnsi="Times New Roman"/>
          <w:sz w:val="28"/>
          <w:szCs w:val="28"/>
        </w:rPr>
      </w:pPr>
      <w:r w:rsidRPr="006F6AE1">
        <w:rPr>
          <w:rFonts w:ascii="Times New Roman" w:hAnsi="Times New Roman"/>
          <w:sz w:val="28"/>
          <w:szCs w:val="28"/>
        </w:rPr>
        <w:t xml:space="preserve">- стр. 5010 «Изменение остатков средств за счет увеличение денежных средств»  гр. 4 в сумме </w:t>
      </w:r>
      <w:r w:rsidR="006F6AE1" w:rsidRPr="006F6AE1">
        <w:rPr>
          <w:rFonts w:ascii="Times New Roman" w:hAnsi="Times New Roman"/>
          <w:sz w:val="28"/>
          <w:szCs w:val="28"/>
        </w:rPr>
        <w:t xml:space="preserve">23631,06 </w:t>
      </w:r>
      <w:r w:rsidRPr="006F6AE1">
        <w:rPr>
          <w:rFonts w:ascii="Times New Roman" w:hAnsi="Times New Roman"/>
          <w:sz w:val="28"/>
          <w:szCs w:val="28"/>
        </w:rPr>
        <w:t xml:space="preserve">рублей, </w:t>
      </w:r>
      <w:r w:rsidRPr="00AB1B0C">
        <w:rPr>
          <w:rFonts w:ascii="Times New Roman" w:hAnsi="Times New Roman"/>
          <w:sz w:val="28"/>
          <w:szCs w:val="28"/>
        </w:rPr>
        <w:t xml:space="preserve">гр. </w:t>
      </w:r>
      <w:r w:rsidR="000A4E6D" w:rsidRPr="00AB1B0C">
        <w:rPr>
          <w:rFonts w:ascii="Times New Roman" w:hAnsi="Times New Roman"/>
          <w:sz w:val="28"/>
          <w:szCs w:val="28"/>
        </w:rPr>
        <w:t>5</w:t>
      </w:r>
      <w:r w:rsidRPr="00AB1B0C">
        <w:rPr>
          <w:rFonts w:ascii="Times New Roman" w:hAnsi="Times New Roman"/>
          <w:sz w:val="28"/>
          <w:szCs w:val="28"/>
        </w:rPr>
        <w:t xml:space="preserve"> в сумме </w:t>
      </w:r>
      <w:r w:rsidR="00AB1B0C" w:rsidRPr="00AB1B0C">
        <w:rPr>
          <w:rFonts w:ascii="Times New Roman" w:hAnsi="Times New Roman"/>
          <w:sz w:val="28"/>
          <w:szCs w:val="28"/>
        </w:rPr>
        <w:t>30686,55</w:t>
      </w:r>
      <w:r w:rsidRPr="00AB1B0C">
        <w:rPr>
          <w:rFonts w:ascii="Times New Roman" w:hAnsi="Times New Roman"/>
          <w:sz w:val="28"/>
          <w:szCs w:val="28"/>
        </w:rPr>
        <w:t>рубле</w:t>
      </w:r>
      <w:r w:rsidR="00760A8B" w:rsidRPr="00AB1B0C">
        <w:rPr>
          <w:rFonts w:ascii="Times New Roman" w:hAnsi="Times New Roman"/>
          <w:sz w:val="28"/>
          <w:szCs w:val="28"/>
        </w:rPr>
        <w:t>й;</w:t>
      </w:r>
    </w:p>
    <w:p w:rsidR="00760A8B" w:rsidRPr="006F6AE1" w:rsidRDefault="00760A8B" w:rsidP="00595EF7">
      <w:pPr>
        <w:spacing w:after="0" w:line="240" w:lineRule="auto"/>
        <w:ind w:firstLine="720"/>
        <w:jc w:val="both"/>
        <w:rPr>
          <w:rFonts w:ascii="Times New Roman" w:hAnsi="Times New Roman"/>
          <w:sz w:val="28"/>
          <w:szCs w:val="28"/>
        </w:rPr>
      </w:pPr>
      <w:r w:rsidRPr="006F6AE1">
        <w:rPr>
          <w:rFonts w:ascii="Times New Roman" w:hAnsi="Times New Roman"/>
          <w:sz w:val="28"/>
          <w:szCs w:val="28"/>
        </w:rPr>
        <w:t>- стр. 5020 «Изменение остатков средств за счет уменьшения денежных средств»  гр. 4 в сумме 0,00 рублей</w:t>
      </w:r>
      <w:r w:rsidR="00AB1B0C" w:rsidRPr="006F6AE1">
        <w:rPr>
          <w:rFonts w:ascii="Times New Roman" w:hAnsi="Times New Roman"/>
          <w:sz w:val="28"/>
          <w:szCs w:val="28"/>
        </w:rPr>
        <w:t>, гр. 5 в сумме -3600,00 рублей</w:t>
      </w:r>
      <w:r w:rsidRPr="006F6AE1">
        <w:rPr>
          <w:rFonts w:ascii="Times New Roman" w:hAnsi="Times New Roman"/>
          <w:sz w:val="28"/>
          <w:szCs w:val="28"/>
        </w:rPr>
        <w:t>.</w:t>
      </w:r>
    </w:p>
    <w:p w:rsidR="00760A8B" w:rsidRPr="006F6AE1" w:rsidRDefault="00760A8B" w:rsidP="00595EF7">
      <w:pPr>
        <w:spacing w:after="0" w:line="240" w:lineRule="auto"/>
        <w:ind w:firstLine="720"/>
        <w:jc w:val="both"/>
        <w:rPr>
          <w:rFonts w:ascii="Times New Roman" w:hAnsi="Times New Roman"/>
          <w:sz w:val="28"/>
          <w:szCs w:val="28"/>
        </w:rPr>
      </w:pPr>
    </w:p>
    <w:p w:rsidR="00123CF4" w:rsidRDefault="00123CF4" w:rsidP="00595EF7">
      <w:pPr>
        <w:spacing w:after="0" w:line="240" w:lineRule="auto"/>
        <w:ind w:firstLine="720"/>
        <w:jc w:val="center"/>
        <w:rPr>
          <w:rFonts w:ascii="Times New Roman" w:hAnsi="Times New Roman" w:cs="Times New Roman"/>
          <w:b/>
          <w:i/>
          <w:sz w:val="28"/>
          <w:szCs w:val="28"/>
        </w:rPr>
      </w:pPr>
      <w:r w:rsidRPr="00B63E16">
        <w:rPr>
          <w:rFonts w:ascii="Times New Roman" w:eastAsia="Calibri" w:hAnsi="Times New Roman" w:cs="Times New Roman"/>
          <w:b/>
          <w:i/>
          <w:sz w:val="28"/>
          <w:szCs w:val="28"/>
        </w:rPr>
        <w:t>Форма 0503</w:t>
      </w:r>
      <w:r w:rsidRPr="00B63E16">
        <w:rPr>
          <w:rFonts w:ascii="Times New Roman" w:hAnsi="Times New Roman" w:cs="Times New Roman"/>
          <w:b/>
          <w:i/>
          <w:sz w:val="28"/>
          <w:szCs w:val="28"/>
        </w:rPr>
        <w:t>128</w:t>
      </w:r>
      <w:r w:rsidR="00595EF7">
        <w:rPr>
          <w:rFonts w:ascii="Times New Roman" w:hAnsi="Times New Roman" w:cs="Times New Roman"/>
          <w:b/>
          <w:i/>
          <w:sz w:val="28"/>
          <w:szCs w:val="28"/>
        </w:rPr>
        <w:t xml:space="preserve"> </w:t>
      </w:r>
      <w:r w:rsidRPr="00B63E16">
        <w:rPr>
          <w:rFonts w:ascii="Times New Roman" w:hAnsi="Times New Roman" w:cs="Times New Roman"/>
          <w:b/>
          <w:i/>
          <w:sz w:val="28"/>
          <w:szCs w:val="28"/>
        </w:rPr>
        <w:t>Отчет о бюджетных обязательствах</w:t>
      </w:r>
    </w:p>
    <w:p w:rsidR="00595EF7" w:rsidRPr="00B63E16" w:rsidRDefault="00595EF7" w:rsidP="00595EF7">
      <w:pPr>
        <w:spacing w:after="0" w:line="240" w:lineRule="auto"/>
        <w:ind w:firstLine="720"/>
        <w:jc w:val="center"/>
        <w:rPr>
          <w:rFonts w:ascii="Times New Roman" w:hAnsi="Times New Roman" w:cs="Times New Roman"/>
          <w:b/>
          <w:i/>
          <w:sz w:val="28"/>
          <w:szCs w:val="28"/>
        </w:rPr>
      </w:pPr>
    </w:p>
    <w:p w:rsidR="00A53C09" w:rsidRPr="00B63E16" w:rsidRDefault="00A53C09" w:rsidP="00595EF7">
      <w:pPr>
        <w:spacing w:after="0" w:line="240" w:lineRule="auto"/>
        <w:ind w:firstLine="720"/>
        <w:jc w:val="both"/>
        <w:rPr>
          <w:rFonts w:ascii="Times New Roman" w:hAnsi="Times New Roman" w:cs="Times New Roman"/>
          <w:sz w:val="28"/>
          <w:szCs w:val="28"/>
        </w:rPr>
      </w:pPr>
      <w:proofErr w:type="gramStart"/>
      <w:r w:rsidRPr="00B63E16">
        <w:rPr>
          <w:rFonts w:ascii="Times New Roman" w:hAnsi="Times New Roman" w:cs="Times New Roman"/>
          <w:sz w:val="28"/>
          <w:szCs w:val="28"/>
        </w:rPr>
        <w:t>В разделе 3 «Обязательства финансовых годов, следующих за текущим (отчетным) финансовым годом» формы 0503128 по строкам 700, 800 гр</w:t>
      </w:r>
      <w:r w:rsidR="00B63E16" w:rsidRPr="00B63E16">
        <w:rPr>
          <w:rFonts w:ascii="Times New Roman" w:hAnsi="Times New Roman" w:cs="Times New Roman"/>
          <w:sz w:val="28"/>
          <w:szCs w:val="28"/>
        </w:rPr>
        <w:t xml:space="preserve">афы </w:t>
      </w:r>
      <w:r w:rsidRPr="00B63E16">
        <w:rPr>
          <w:rFonts w:ascii="Times New Roman" w:hAnsi="Times New Roman" w:cs="Times New Roman"/>
          <w:sz w:val="28"/>
          <w:szCs w:val="28"/>
        </w:rPr>
        <w:t>6  отражены принимаемые обязательства на сумму извещени</w:t>
      </w:r>
      <w:r w:rsidR="00B63E16" w:rsidRPr="00B63E16">
        <w:rPr>
          <w:rFonts w:ascii="Times New Roman" w:hAnsi="Times New Roman" w:cs="Times New Roman"/>
          <w:sz w:val="28"/>
          <w:szCs w:val="28"/>
        </w:rPr>
        <w:t>й</w:t>
      </w:r>
      <w:r w:rsidR="000A7648">
        <w:rPr>
          <w:rFonts w:ascii="Times New Roman" w:hAnsi="Times New Roman" w:cs="Times New Roman"/>
          <w:sz w:val="28"/>
          <w:szCs w:val="28"/>
        </w:rPr>
        <w:t xml:space="preserve"> </w:t>
      </w:r>
      <w:r w:rsidR="00B63E16" w:rsidRPr="00B63E16">
        <w:rPr>
          <w:rFonts w:ascii="Times New Roman" w:hAnsi="Times New Roman" w:cs="Times New Roman"/>
          <w:sz w:val="28"/>
          <w:szCs w:val="28"/>
        </w:rPr>
        <w:t>6141206,61</w:t>
      </w:r>
      <w:r w:rsidRPr="00B63E16">
        <w:rPr>
          <w:rFonts w:ascii="Times New Roman" w:hAnsi="Times New Roman" w:cs="Times New Roman"/>
          <w:sz w:val="28"/>
          <w:szCs w:val="28"/>
        </w:rPr>
        <w:t xml:space="preserve"> рублей, размещенн</w:t>
      </w:r>
      <w:r w:rsidR="00B63E16" w:rsidRPr="00B63E16">
        <w:rPr>
          <w:rFonts w:ascii="Times New Roman" w:hAnsi="Times New Roman" w:cs="Times New Roman"/>
          <w:sz w:val="28"/>
          <w:szCs w:val="28"/>
        </w:rPr>
        <w:t>ых</w:t>
      </w:r>
      <w:r w:rsidRPr="00B63E16">
        <w:rPr>
          <w:rFonts w:ascii="Times New Roman" w:hAnsi="Times New Roman" w:cs="Times New Roman"/>
          <w:sz w:val="28"/>
          <w:szCs w:val="28"/>
        </w:rPr>
        <w:t xml:space="preserve"> на сайте ЕИС в конце 202</w:t>
      </w:r>
      <w:r w:rsidR="00B63E16" w:rsidRPr="00B63E16">
        <w:rPr>
          <w:rFonts w:ascii="Times New Roman" w:hAnsi="Times New Roman" w:cs="Times New Roman"/>
          <w:sz w:val="28"/>
          <w:szCs w:val="28"/>
        </w:rPr>
        <w:t>3</w:t>
      </w:r>
      <w:r w:rsidRPr="00B63E16">
        <w:rPr>
          <w:rFonts w:ascii="Times New Roman" w:hAnsi="Times New Roman" w:cs="Times New Roman"/>
          <w:sz w:val="28"/>
          <w:szCs w:val="28"/>
        </w:rPr>
        <w:t xml:space="preserve"> года на</w:t>
      </w:r>
      <w:r w:rsidR="00B63E16" w:rsidRPr="00B63E16">
        <w:rPr>
          <w:rFonts w:ascii="Times New Roman" w:hAnsi="Times New Roman" w:cs="Times New Roman"/>
          <w:sz w:val="28"/>
          <w:szCs w:val="28"/>
        </w:rPr>
        <w:t xml:space="preserve"> оказание</w:t>
      </w:r>
      <w:r w:rsidR="000A7648">
        <w:rPr>
          <w:rFonts w:ascii="Times New Roman" w:hAnsi="Times New Roman" w:cs="Times New Roman"/>
          <w:sz w:val="28"/>
          <w:szCs w:val="28"/>
        </w:rPr>
        <w:t xml:space="preserve"> </w:t>
      </w:r>
      <w:r w:rsidRPr="00B63E16">
        <w:rPr>
          <w:rFonts w:ascii="Times New Roman" w:hAnsi="Times New Roman"/>
          <w:color w:val="000000"/>
          <w:sz w:val="28"/>
          <w:szCs w:val="28"/>
        </w:rPr>
        <w:t xml:space="preserve">услуг </w:t>
      </w:r>
      <w:r w:rsidR="00B63E16" w:rsidRPr="00B63E16">
        <w:rPr>
          <w:rFonts w:ascii="Times New Roman" w:hAnsi="Times New Roman"/>
          <w:sz w:val="28"/>
          <w:szCs w:val="28"/>
        </w:rPr>
        <w:t>по обязательному страхованию гражданской ответственности владельцев транспортных средств,</w:t>
      </w:r>
      <w:r w:rsidR="000A7648">
        <w:rPr>
          <w:rFonts w:ascii="Times New Roman" w:hAnsi="Times New Roman"/>
          <w:sz w:val="28"/>
          <w:szCs w:val="28"/>
        </w:rPr>
        <w:t xml:space="preserve"> </w:t>
      </w:r>
      <w:r w:rsidR="00B63E16" w:rsidRPr="00B63E16">
        <w:rPr>
          <w:rFonts w:ascii="Times New Roman" w:hAnsi="Times New Roman"/>
          <w:sz w:val="28"/>
          <w:szCs w:val="28"/>
        </w:rPr>
        <w:t>выполнение работ по монтажу системы охранной сигнализации в здании архивного отдела и поставку</w:t>
      </w:r>
      <w:proofErr w:type="gramEnd"/>
      <w:r w:rsidR="00B63E16" w:rsidRPr="00B63E16">
        <w:rPr>
          <w:rFonts w:ascii="Times New Roman" w:hAnsi="Times New Roman"/>
          <w:sz w:val="28"/>
          <w:szCs w:val="28"/>
        </w:rPr>
        <w:t xml:space="preserve"> автомобилей легковых</w:t>
      </w:r>
      <w:r w:rsidRPr="00B63E16">
        <w:rPr>
          <w:rFonts w:ascii="Times New Roman" w:hAnsi="Times New Roman"/>
          <w:sz w:val="28"/>
          <w:szCs w:val="28"/>
        </w:rPr>
        <w:t>.</w:t>
      </w:r>
    </w:p>
    <w:p w:rsidR="00A53C09" w:rsidRPr="001A5CBD" w:rsidRDefault="00A53C09" w:rsidP="00595EF7">
      <w:pPr>
        <w:spacing w:after="0" w:line="240" w:lineRule="auto"/>
        <w:ind w:firstLine="720"/>
        <w:jc w:val="both"/>
        <w:rPr>
          <w:rFonts w:ascii="Times New Roman" w:hAnsi="Times New Roman" w:cs="Times New Roman"/>
          <w:sz w:val="28"/>
          <w:szCs w:val="28"/>
        </w:rPr>
      </w:pPr>
      <w:r w:rsidRPr="001A5CBD">
        <w:rPr>
          <w:rFonts w:ascii="Times New Roman" w:hAnsi="Times New Roman" w:cs="Times New Roman"/>
          <w:sz w:val="28"/>
          <w:szCs w:val="28"/>
        </w:rPr>
        <w:t>В разделе 3 «Обязательства финансовых годов, следующих за текущим (отчетным) финансовым годом» формы 0503128 по строке 800 гр</w:t>
      </w:r>
      <w:r w:rsidR="001A5CBD" w:rsidRPr="001A5CBD">
        <w:rPr>
          <w:rFonts w:ascii="Times New Roman" w:hAnsi="Times New Roman" w:cs="Times New Roman"/>
          <w:sz w:val="28"/>
          <w:szCs w:val="28"/>
        </w:rPr>
        <w:t xml:space="preserve">афы </w:t>
      </w:r>
      <w:r w:rsidRPr="001A5CBD">
        <w:rPr>
          <w:rFonts w:ascii="Times New Roman" w:hAnsi="Times New Roman" w:cs="Times New Roman"/>
          <w:sz w:val="28"/>
          <w:szCs w:val="28"/>
        </w:rPr>
        <w:t xml:space="preserve">7 (кроме резервов предстоящих расходов в сумме </w:t>
      </w:r>
      <w:r w:rsidR="001A5CBD" w:rsidRPr="001A5CBD">
        <w:rPr>
          <w:rFonts w:ascii="Times New Roman" w:hAnsi="Times New Roman" w:cs="Times New Roman"/>
          <w:sz w:val="28"/>
          <w:szCs w:val="28"/>
        </w:rPr>
        <w:t>48486139,87</w:t>
      </w:r>
      <w:r w:rsidRPr="001A5CBD">
        <w:rPr>
          <w:rFonts w:ascii="Times New Roman" w:hAnsi="Times New Roman" w:cs="Times New Roman"/>
          <w:sz w:val="28"/>
          <w:szCs w:val="28"/>
        </w:rPr>
        <w:t xml:space="preserve"> рублей), отражены принятые бюджетные обязательства на </w:t>
      </w:r>
      <w:r w:rsidR="001A5CBD" w:rsidRPr="001A5CBD">
        <w:rPr>
          <w:rFonts w:ascii="Times New Roman" w:hAnsi="Times New Roman" w:cs="Times New Roman"/>
          <w:sz w:val="28"/>
          <w:szCs w:val="28"/>
        </w:rPr>
        <w:t>66734166,07</w:t>
      </w:r>
      <w:r w:rsidRPr="001A5CBD">
        <w:rPr>
          <w:rFonts w:ascii="Times New Roman" w:hAnsi="Times New Roman" w:cs="Times New Roman"/>
          <w:sz w:val="28"/>
          <w:szCs w:val="28"/>
        </w:rPr>
        <w:t xml:space="preserve"> рублей, исполнение которых будет производиться </w:t>
      </w:r>
      <w:r w:rsidR="009E1B06">
        <w:rPr>
          <w:rFonts w:ascii="Times New Roman" w:hAnsi="Times New Roman" w:cs="Times New Roman"/>
          <w:sz w:val="28"/>
          <w:szCs w:val="28"/>
        </w:rPr>
        <w:t xml:space="preserve">за счет бюджетных ассигнований </w:t>
      </w:r>
      <w:r w:rsidRPr="001A5CBD">
        <w:rPr>
          <w:rFonts w:ascii="Times New Roman" w:hAnsi="Times New Roman" w:cs="Times New Roman"/>
          <w:sz w:val="28"/>
          <w:szCs w:val="28"/>
        </w:rPr>
        <w:t>202</w:t>
      </w:r>
      <w:r w:rsidR="001A5CBD" w:rsidRPr="001A5CBD">
        <w:rPr>
          <w:rFonts w:ascii="Times New Roman" w:hAnsi="Times New Roman" w:cs="Times New Roman"/>
          <w:sz w:val="28"/>
          <w:szCs w:val="28"/>
        </w:rPr>
        <w:t>4</w:t>
      </w:r>
      <w:r w:rsidRPr="001A5CBD">
        <w:rPr>
          <w:rFonts w:ascii="Times New Roman" w:hAnsi="Times New Roman" w:cs="Times New Roman"/>
          <w:sz w:val="28"/>
          <w:szCs w:val="28"/>
        </w:rPr>
        <w:t xml:space="preserve"> год</w:t>
      </w:r>
      <w:r w:rsidR="009E1B06">
        <w:rPr>
          <w:rFonts w:ascii="Times New Roman" w:hAnsi="Times New Roman" w:cs="Times New Roman"/>
          <w:sz w:val="28"/>
          <w:szCs w:val="28"/>
        </w:rPr>
        <w:t>а</w:t>
      </w:r>
      <w:r w:rsidRPr="001A5CBD">
        <w:rPr>
          <w:rFonts w:ascii="Times New Roman" w:hAnsi="Times New Roman" w:cs="Times New Roman"/>
          <w:sz w:val="28"/>
          <w:szCs w:val="28"/>
        </w:rPr>
        <w:t>, в том числе по учреждениям:</w:t>
      </w:r>
    </w:p>
    <w:p w:rsidR="00A53C09" w:rsidRPr="008718D7" w:rsidRDefault="00A53C09" w:rsidP="00595EF7">
      <w:pPr>
        <w:tabs>
          <w:tab w:val="left" w:pos="1418"/>
        </w:tabs>
        <w:spacing w:after="0" w:line="240" w:lineRule="auto"/>
        <w:ind w:firstLine="720"/>
        <w:jc w:val="both"/>
        <w:rPr>
          <w:rFonts w:ascii="Times New Roman" w:hAnsi="Times New Roman" w:cs="Times New Roman"/>
          <w:sz w:val="28"/>
          <w:szCs w:val="28"/>
        </w:rPr>
      </w:pPr>
      <w:r w:rsidRPr="008718D7">
        <w:rPr>
          <w:rFonts w:ascii="Times New Roman" w:hAnsi="Times New Roman" w:cs="Times New Roman"/>
          <w:sz w:val="28"/>
          <w:szCs w:val="28"/>
        </w:rPr>
        <w:t xml:space="preserve">-  Администрация Балаковского муниципального района </w:t>
      </w:r>
      <w:r w:rsidR="00304959" w:rsidRPr="008718D7">
        <w:rPr>
          <w:rFonts w:ascii="Times New Roman" w:hAnsi="Times New Roman" w:cs="Times New Roman"/>
          <w:sz w:val="28"/>
          <w:szCs w:val="28"/>
        </w:rPr>
        <w:t>–</w:t>
      </w:r>
      <w:r w:rsidR="000A7648">
        <w:rPr>
          <w:rFonts w:ascii="Times New Roman" w:hAnsi="Times New Roman" w:cs="Times New Roman"/>
          <w:sz w:val="28"/>
          <w:szCs w:val="28"/>
        </w:rPr>
        <w:t xml:space="preserve"> </w:t>
      </w:r>
      <w:r w:rsidR="00304959" w:rsidRPr="008718D7">
        <w:rPr>
          <w:rFonts w:ascii="Times New Roman" w:hAnsi="Times New Roman" w:cs="Times New Roman"/>
          <w:sz w:val="28"/>
          <w:szCs w:val="28"/>
        </w:rPr>
        <w:t>20475625,66</w:t>
      </w:r>
      <w:r w:rsidRPr="008718D7">
        <w:rPr>
          <w:rFonts w:ascii="Times New Roman" w:hAnsi="Times New Roman" w:cs="Times New Roman"/>
          <w:sz w:val="28"/>
          <w:szCs w:val="28"/>
        </w:rPr>
        <w:t xml:space="preserve"> рублей,</w:t>
      </w:r>
    </w:p>
    <w:p w:rsidR="00A53C09" w:rsidRPr="008718D7" w:rsidRDefault="00A53C09" w:rsidP="00595EF7">
      <w:pPr>
        <w:tabs>
          <w:tab w:val="left" w:pos="1418"/>
        </w:tabs>
        <w:spacing w:after="0" w:line="240" w:lineRule="auto"/>
        <w:ind w:firstLine="720"/>
        <w:jc w:val="both"/>
        <w:rPr>
          <w:rFonts w:ascii="Times New Roman" w:hAnsi="Times New Roman" w:cs="Times New Roman"/>
          <w:sz w:val="28"/>
          <w:szCs w:val="28"/>
        </w:rPr>
      </w:pPr>
      <w:r w:rsidRPr="008718D7">
        <w:rPr>
          <w:rFonts w:ascii="Times New Roman" w:hAnsi="Times New Roman" w:cs="Times New Roman"/>
          <w:sz w:val="28"/>
          <w:szCs w:val="28"/>
        </w:rPr>
        <w:t xml:space="preserve">-  Комитет образования администрации Балаковского муниципального района </w:t>
      </w:r>
      <w:r w:rsidR="00304959" w:rsidRPr="008718D7">
        <w:rPr>
          <w:rFonts w:ascii="Times New Roman" w:hAnsi="Times New Roman" w:cs="Times New Roman"/>
          <w:sz w:val="28"/>
          <w:szCs w:val="28"/>
        </w:rPr>
        <w:t>–</w:t>
      </w:r>
      <w:r w:rsidR="00CF484D">
        <w:rPr>
          <w:rFonts w:ascii="Times New Roman" w:hAnsi="Times New Roman" w:cs="Times New Roman"/>
          <w:sz w:val="28"/>
          <w:szCs w:val="28"/>
        </w:rPr>
        <w:t xml:space="preserve"> </w:t>
      </w:r>
      <w:r w:rsidR="00304959" w:rsidRPr="008718D7">
        <w:rPr>
          <w:rFonts w:ascii="Times New Roman" w:hAnsi="Times New Roman" w:cs="Times New Roman"/>
          <w:sz w:val="28"/>
          <w:szCs w:val="28"/>
        </w:rPr>
        <w:t>608762,85</w:t>
      </w:r>
      <w:r w:rsidRPr="008718D7">
        <w:rPr>
          <w:rFonts w:ascii="Times New Roman" w:hAnsi="Times New Roman" w:cs="Times New Roman"/>
          <w:sz w:val="28"/>
          <w:szCs w:val="28"/>
        </w:rPr>
        <w:t xml:space="preserve"> рублей,</w:t>
      </w:r>
    </w:p>
    <w:p w:rsidR="00A53C09" w:rsidRPr="008718D7" w:rsidRDefault="00A53C09" w:rsidP="00595EF7">
      <w:pPr>
        <w:tabs>
          <w:tab w:val="left" w:pos="1418"/>
        </w:tabs>
        <w:spacing w:after="0" w:line="240" w:lineRule="auto"/>
        <w:ind w:firstLine="720"/>
        <w:jc w:val="both"/>
        <w:rPr>
          <w:rFonts w:ascii="Times New Roman" w:hAnsi="Times New Roman" w:cs="Times New Roman"/>
          <w:sz w:val="28"/>
          <w:szCs w:val="28"/>
        </w:rPr>
      </w:pPr>
      <w:r w:rsidRPr="008718D7">
        <w:rPr>
          <w:rFonts w:ascii="Times New Roman" w:hAnsi="Times New Roman" w:cs="Times New Roman"/>
          <w:sz w:val="28"/>
          <w:szCs w:val="28"/>
        </w:rPr>
        <w:t xml:space="preserve">-    Комитет финансов  администрации БМР – </w:t>
      </w:r>
      <w:r w:rsidR="008718D7" w:rsidRPr="008718D7">
        <w:rPr>
          <w:rFonts w:ascii="Times New Roman" w:hAnsi="Times New Roman" w:cs="Times New Roman"/>
          <w:sz w:val="28"/>
          <w:szCs w:val="28"/>
        </w:rPr>
        <w:t>31161457,34</w:t>
      </w:r>
      <w:r w:rsidRPr="008718D7">
        <w:rPr>
          <w:rFonts w:ascii="Times New Roman" w:hAnsi="Times New Roman" w:cs="Times New Roman"/>
          <w:sz w:val="28"/>
          <w:szCs w:val="28"/>
        </w:rPr>
        <w:t xml:space="preserve"> рублей,</w:t>
      </w:r>
    </w:p>
    <w:p w:rsidR="00A53C09" w:rsidRPr="008718D7" w:rsidRDefault="00A53C09" w:rsidP="00595EF7">
      <w:pPr>
        <w:tabs>
          <w:tab w:val="left" w:pos="1418"/>
        </w:tabs>
        <w:spacing w:after="0" w:line="240" w:lineRule="auto"/>
        <w:ind w:firstLine="720"/>
        <w:jc w:val="both"/>
        <w:rPr>
          <w:rFonts w:ascii="Times New Roman" w:hAnsi="Times New Roman" w:cs="Times New Roman"/>
          <w:sz w:val="28"/>
          <w:szCs w:val="28"/>
        </w:rPr>
      </w:pPr>
      <w:r w:rsidRPr="008718D7">
        <w:rPr>
          <w:rFonts w:ascii="Times New Roman" w:hAnsi="Times New Roman" w:cs="Times New Roman"/>
          <w:sz w:val="28"/>
          <w:szCs w:val="28"/>
        </w:rPr>
        <w:t xml:space="preserve">-    Отдел по культуре администрации БМР – </w:t>
      </w:r>
      <w:r w:rsidR="008718D7" w:rsidRPr="008718D7">
        <w:rPr>
          <w:rFonts w:ascii="Times New Roman" w:hAnsi="Times New Roman" w:cs="Times New Roman"/>
          <w:sz w:val="28"/>
          <w:szCs w:val="28"/>
        </w:rPr>
        <w:t>2039864,29</w:t>
      </w:r>
      <w:r w:rsidRPr="008718D7">
        <w:rPr>
          <w:rFonts w:ascii="Times New Roman" w:hAnsi="Times New Roman" w:cs="Times New Roman"/>
          <w:sz w:val="28"/>
          <w:szCs w:val="28"/>
        </w:rPr>
        <w:t xml:space="preserve"> рублей,</w:t>
      </w:r>
    </w:p>
    <w:p w:rsidR="00A53C09" w:rsidRPr="00304959" w:rsidRDefault="00A53C09" w:rsidP="00595EF7">
      <w:pPr>
        <w:tabs>
          <w:tab w:val="left" w:pos="1418"/>
        </w:tabs>
        <w:spacing w:after="0" w:line="240" w:lineRule="auto"/>
        <w:ind w:firstLine="720"/>
        <w:jc w:val="both"/>
        <w:rPr>
          <w:rFonts w:ascii="Times New Roman" w:hAnsi="Times New Roman" w:cs="Times New Roman"/>
          <w:sz w:val="28"/>
          <w:szCs w:val="28"/>
        </w:rPr>
      </w:pPr>
      <w:r w:rsidRPr="00304959">
        <w:rPr>
          <w:rFonts w:ascii="Times New Roman" w:hAnsi="Times New Roman" w:cs="Times New Roman"/>
          <w:sz w:val="28"/>
          <w:szCs w:val="28"/>
        </w:rPr>
        <w:t xml:space="preserve">-    МКУ «УЖКХ» - </w:t>
      </w:r>
      <w:r w:rsidR="00304959" w:rsidRPr="00304959">
        <w:rPr>
          <w:rFonts w:ascii="Times New Roman" w:hAnsi="Times New Roman" w:cs="Times New Roman"/>
          <w:sz w:val="28"/>
          <w:szCs w:val="28"/>
        </w:rPr>
        <w:t>721543,48</w:t>
      </w:r>
      <w:r w:rsidRPr="00304959">
        <w:rPr>
          <w:rFonts w:ascii="Times New Roman" w:hAnsi="Times New Roman" w:cs="Times New Roman"/>
          <w:sz w:val="28"/>
          <w:szCs w:val="28"/>
        </w:rPr>
        <w:t xml:space="preserve"> рублей,</w:t>
      </w:r>
    </w:p>
    <w:p w:rsidR="00A53C09" w:rsidRPr="008718D7" w:rsidRDefault="00A53C09" w:rsidP="00595EF7">
      <w:pPr>
        <w:spacing w:after="0" w:line="240" w:lineRule="auto"/>
        <w:ind w:firstLine="720"/>
        <w:jc w:val="both"/>
        <w:rPr>
          <w:rFonts w:ascii="Times New Roman" w:hAnsi="Times New Roman" w:cs="Times New Roman"/>
          <w:sz w:val="28"/>
          <w:szCs w:val="28"/>
        </w:rPr>
      </w:pPr>
      <w:r w:rsidRPr="008718D7">
        <w:rPr>
          <w:rFonts w:ascii="Times New Roman" w:hAnsi="Times New Roman" w:cs="Times New Roman"/>
          <w:sz w:val="28"/>
          <w:szCs w:val="28"/>
        </w:rPr>
        <w:t xml:space="preserve">- Комитет по распоряжению муниципальной собственностью и земельными ресурсами администрации БМР – </w:t>
      </w:r>
      <w:r w:rsidR="008718D7" w:rsidRPr="008718D7">
        <w:rPr>
          <w:rFonts w:ascii="Times New Roman" w:hAnsi="Times New Roman" w:cs="Times New Roman"/>
          <w:sz w:val="28"/>
          <w:szCs w:val="28"/>
        </w:rPr>
        <w:t>1</w:t>
      </w:r>
      <w:r w:rsidRPr="008718D7">
        <w:rPr>
          <w:rFonts w:ascii="Times New Roman" w:hAnsi="Times New Roman" w:cs="Times New Roman"/>
          <w:sz w:val="28"/>
          <w:szCs w:val="28"/>
        </w:rPr>
        <w:t>1</w:t>
      </w:r>
      <w:r w:rsidR="008718D7" w:rsidRPr="008718D7">
        <w:rPr>
          <w:rFonts w:ascii="Times New Roman" w:hAnsi="Times New Roman" w:cs="Times New Roman"/>
          <w:sz w:val="28"/>
          <w:szCs w:val="28"/>
        </w:rPr>
        <w:t xml:space="preserve">629512,84 </w:t>
      </w:r>
      <w:r w:rsidRPr="008718D7">
        <w:rPr>
          <w:rFonts w:ascii="Times New Roman" w:hAnsi="Times New Roman" w:cs="Times New Roman"/>
          <w:sz w:val="28"/>
          <w:szCs w:val="28"/>
        </w:rPr>
        <w:t>рублей,</w:t>
      </w:r>
    </w:p>
    <w:p w:rsidR="00A53C09" w:rsidRPr="008718D7" w:rsidRDefault="00A53C09" w:rsidP="00595EF7">
      <w:pPr>
        <w:spacing w:after="0" w:line="240" w:lineRule="auto"/>
        <w:ind w:firstLine="720"/>
        <w:jc w:val="both"/>
        <w:rPr>
          <w:rFonts w:ascii="Times New Roman" w:hAnsi="Times New Roman" w:cs="Times New Roman"/>
          <w:sz w:val="28"/>
          <w:szCs w:val="28"/>
        </w:rPr>
      </w:pPr>
      <w:r w:rsidRPr="008718D7">
        <w:rPr>
          <w:rFonts w:ascii="Times New Roman" w:hAnsi="Times New Roman" w:cs="Times New Roman"/>
          <w:sz w:val="28"/>
          <w:szCs w:val="28"/>
        </w:rPr>
        <w:t xml:space="preserve">-  Отдел по спорту, физической культуре, молодёжной политике и туризму администрации Балаковского муниципального района – </w:t>
      </w:r>
      <w:r w:rsidR="008718D7" w:rsidRPr="008718D7">
        <w:rPr>
          <w:rFonts w:ascii="Times New Roman" w:hAnsi="Times New Roman" w:cs="Times New Roman"/>
          <w:sz w:val="28"/>
          <w:szCs w:val="28"/>
        </w:rPr>
        <w:t>3055,75</w:t>
      </w:r>
      <w:r w:rsidRPr="008718D7">
        <w:rPr>
          <w:rFonts w:ascii="Times New Roman" w:hAnsi="Times New Roman" w:cs="Times New Roman"/>
          <w:sz w:val="28"/>
          <w:szCs w:val="28"/>
        </w:rPr>
        <w:t xml:space="preserve"> рублей,</w:t>
      </w:r>
    </w:p>
    <w:p w:rsidR="00A53C09" w:rsidRPr="008718D7" w:rsidRDefault="00A53C09" w:rsidP="00595EF7">
      <w:pPr>
        <w:spacing w:after="0" w:line="240" w:lineRule="auto"/>
        <w:ind w:firstLine="720"/>
        <w:jc w:val="both"/>
        <w:rPr>
          <w:rFonts w:ascii="Times New Roman" w:hAnsi="Times New Roman" w:cs="Times New Roman"/>
          <w:sz w:val="28"/>
          <w:szCs w:val="28"/>
        </w:rPr>
      </w:pPr>
      <w:r w:rsidRPr="008718D7">
        <w:rPr>
          <w:rFonts w:ascii="Times New Roman" w:hAnsi="Times New Roman" w:cs="Times New Roman"/>
          <w:sz w:val="28"/>
          <w:szCs w:val="28"/>
        </w:rPr>
        <w:t xml:space="preserve">-    Собрание  Балаковского муниципального района </w:t>
      </w:r>
      <w:r w:rsidR="008718D7" w:rsidRPr="008718D7">
        <w:rPr>
          <w:rFonts w:ascii="Times New Roman" w:hAnsi="Times New Roman" w:cs="Times New Roman"/>
          <w:sz w:val="28"/>
          <w:szCs w:val="28"/>
        </w:rPr>
        <w:t>–</w:t>
      </w:r>
      <w:r w:rsidR="000A7648">
        <w:rPr>
          <w:rFonts w:ascii="Times New Roman" w:hAnsi="Times New Roman" w:cs="Times New Roman"/>
          <w:sz w:val="28"/>
          <w:szCs w:val="28"/>
        </w:rPr>
        <w:t xml:space="preserve"> </w:t>
      </w:r>
      <w:r w:rsidR="008718D7" w:rsidRPr="008718D7">
        <w:rPr>
          <w:rFonts w:ascii="Times New Roman" w:hAnsi="Times New Roman" w:cs="Times New Roman"/>
          <w:sz w:val="28"/>
          <w:szCs w:val="28"/>
        </w:rPr>
        <w:t>49527,51</w:t>
      </w:r>
      <w:r w:rsidRPr="008718D7">
        <w:rPr>
          <w:rFonts w:ascii="Times New Roman" w:hAnsi="Times New Roman" w:cs="Times New Roman"/>
          <w:sz w:val="28"/>
          <w:szCs w:val="28"/>
        </w:rPr>
        <w:t xml:space="preserve"> рублей,</w:t>
      </w:r>
    </w:p>
    <w:p w:rsidR="00A53C09" w:rsidRPr="008718D7" w:rsidRDefault="00A53C09" w:rsidP="00595EF7">
      <w:pPr>
        <w:spacing w:after="0" w:line="240" w:lineRule="auto"/>
        <w:ind w:firstLine="720"/>
        <w:jc w:val="both"/>
        <w:rPr>
          <w:rFonts w:ascii="Times New Roman" w:hAnsi="Times New Roman" w:cs="Times New Roman"/>
          <w:sz w:val="28"/>
          <w:szCs w:val="28"/>
        </w:rPr>
      </w:pPr>
      <w:r w:rsidRPr="008718D7">
        <w:rPr>
          <w:rFonts w:ascii="Times New Roman" w:hAnsi="Times New Roman" w:cs="Times New Roman"/>
          <w:sz w:val="28"/>
          <w:szCs w:val="28"/>
        </w:rPr>
        <w:t>-    Контрольно-счетная палата БМР –</w:t>
      </w:r>
      <w:r w:rsidR="000A7648">
        <w:rPr>
          <w:rFonts w:ascii="Times New Roman" w:hAnsi="Times New Roman" w:cs="Times New Roman"/>
          <w:sz w:val="28"/>
          <w:szCs w:val="28"/>
        </w:rPr>
        <w:t xml:space="preserve"> </w:t>
      </w:r>
      <w:r w:rsidRPr="008718D7">
        <w:rPr>
          <w:rFonts w:ascii="Times New Roman" w:hAnsi="Times New Roman" w:cs="Times New Roman"/>
          <w:sz w:val="28"/>
          <w:szCs w:val="28"/>
        </w:rPr>
        <w:t xml:space="preserve"> </w:t>
      </w:r>
      <w:r w:rsidR="008718D7" w:rsidRPr="008718D7">
        <w:rPr>
          <w:rFonts w:ascii="Times New Roman" w:hAnsi="Times New Roman" w:cs="Times New Roman"/>
          <w:sz w:val="28"/>
          <w:szCs w:val="28"/>
        </w:rPr>
        <w:t>44816,35</w:t>
      </w:r>
      <w:r w:rsidRPr="008718D7">
        <w:rPr>
          <w:rFonts w:ascii="Times New Roman" w:hAnsi="Times New Roman" w:cs="Times New Roman"/>
          <w:sz w:val="28"/>
          <w:szCs w:val="28"/>
        </w:rPr>
        <w:t xml:space="preserve"> рублей.</w:t>
      </w:r>
    </w:p>
    <w:p w:rsidR="00A53C09" w:rsidRPr="00855EDC" w:rsidRDefault="00A53C09" w:rsidP="00595EF7">
      <w:pPr>
        <w:spacing w:after="0" w:line="240" w:lineRule="auto"/>
        <w:ind w:firstLine="720"/>
        <w:jc w:val="both"/>
        <w:rPr>
          <w:rFonts w:ascii="Times New Roman" w:hAnsi="Times New Roman" w:cs="Times New Roman"/>
          <w:sz w:val="28"/>
          <w:szCs w:val="28"/>
        </w:rPr>
      </w:pPr>
      <w:r w:rsidRPr="00855EDC">
        <w:rPr>
          <w:rFonts w:ascii="Times New Roman" w:eastAsia="Courier New" w:hAnsi="Times New Roman" w:cs="Times New Roman"/>
          <w:sz w:val="28"/>
          <w:szCs w:val="28"/>
        </w:rPr>
        <w:t>По гр</w:t>
      </w:r>
      <w:r w:rsidR="008718D7" w:rsidRPr="00855EDC">
        <w:rPr>
          <w:rFonts w:ascii="Times New Roman" w:eastAsia="Courier New" w:hAnsi="Times New Roman" w:cs="Times New Roman"/>
          <w:sz w:val="28"/>
          <w:szCs w:val="28"/>
        </w:rPr>
        <w:t xml:space="preserve">афе </w:t>
      </w:r>
      <w:r w:rsidRPr="00855EDC">
        <w:rPr>
          <w:rFonts w:ascii="Times New Roman" w:eastAsia="Courier New" w:hAnsi="Times New Roman" w:cs="Times New Roman"/>
          <w:sz w:val="28"/>
          <w:szCs w:val="28"/>
        </w:rPr>
        <w:t xml:space="preserve">7 строки 900 раздела 3 формы 0503128 отражены принятые бюджетные обязательства </w:t>
      </w:r>
      <w:r w:rsidRPr="00855EDC">
        <w:rPr>
          <w:rFonts w:ascii="Times New Roman" w:hAnsi="Times New Roman" w:cs="Times New Roman"/>
          <w:sz w:val="28"/>
          <w:szCs w:val="28"/>
        </w:rPr>
        <w:t>комитета финансов  администрации БМР</w:t>
      </w:r>
      <w:r w:rsidRPr="00855EDC">
        <w:rPr>
          <w:rFonts w:ascii="Times New Roman" w:eastAsia="Courier New" w:hAnsi="Times New Roman" w:cs="Times New Roman"/>
          <w:sz w:val="28"/>
          <w:szCs w:val="28"/>
        </w:rPr>
        <w:t xml:space="preserve"> по </w:t>
      </w:r>
      <w:r w:rsidRPr="00855EDC">
        <w:rPr>
          <w:rFonts w:ascii="Times New Roman" w:eastAsia="Courier New" w:hAnsi="Times New Roman" w:cs="Times New Roman"/>
          <w:sz w:val="28"/>
          <w:szCs w:val="28"/>
        </w:rPr>
        <w:lastRenderedPageBreak/>
        <w:t>выплатам источников финансирования дефицита бюджета на сумму 7</w:t>
      </w:r>
      <w:r w:rsidR="0015627F" w:rsidRPr="00855EDC">
        <w:rPr>
          <w:rFonts w:ascii="Times New Roman" w:eastAsia="Courier New" w:hAnsi="Times New Roman" w:cs="Times New Roman"/>
          <w:sz w:val="28"/>
          <w:szCs w:val="28"/>
        </w:rPr>
        <w:t>958</w:t>
      </w:r>
      <w:r w:rsidRPr="00855EDC">
        <w:rPr>
          <w:rFonts w:ascii="Times New Roman" w:eastAsia="Courier New" w:hAnsi="Times New Roman" w:cs="Times New Roman"/>
          <w:sz w:val="28"/>
          <w:szCs w:val="28"/>
        </w:rPr>
        <w:t>00</w:t>
      </w:r>
      <w:r w:rsidR="0015627F" w:rsidRPr="00855EDC">
        <w:rPr>
          <w:rFonts w:ascii="Times New Roman" w:eastAsia="Courier New" w:hAnsi="Times New Roman" w:cs="Times New Roman"/>
          <w:sz w:val="28"/>
          <w:szCs w:val="28"/>
        </w:rPr>
        <w:t>00</w:t>
      </w:r>
      <w:r w:rsidRPr="00855EDC">
        <w:rPr>
          <w:rFonts w:ascii="Times New Roman" w:eastAsia="Courier New" w:hAnsi="Times New Roman" w:cs="Times New Roman"/>
          <w:sz w:val="28"/>
          <w:szCs w:val="28"/>
        </w:rPr>
        <w:t>0,00 рублей, из них:</w:t>
      </w:r>
    </w:p>
    <w:p w:rsidR="00A53C09" w:rsidRPr="00855EDC" w:rsidRDefault="00A53C09" w:rsidP="00595EF7">
      <w:pPr>
        <w:spacing w:after="0" w:line="240" w:lineRule="auto"/>
        <w:ind w:firstLine="720"/>
        <w:jc w:val="both"/>
        <w:rPr>
          <w:rFonts w:ascii="Times New Roman" w:eastAsia="Courier New" w:hAnsi="Times New Roman" w:cs="Times New Roman"/>
          <w:sz w:val="28"/>
          <w:szCs w:val="28"/>
        </w:rPr>
      </w:pPr>
      <w:r w:rsidRPr="00855EDC">
        <w:rPr>
          <w:rFonts w:ascii="Times New Roman" w:eastAsia="Courier New" w:hAnsi="Times New Roman" w:cs="Times New Roman"/>
          <w:sz w:val="28"/>
          <w:szCs w:val="28"/>
        </w:rPr>
        <w:t xml:space="preserve">-  </w:t>
      </w:r>
      <w:r w:rsidR="00855EDC" w:rsidRPr="00855EDC">
        <w:rPr>
          <w:rFonts w:ascii="Times New Roman" w:eastAsia="Courier New" w:hAnsi="Times New Roman" w:cs="Times New Roman"/>
          <w:sz w:val="28"/>
          <w:szCs w:val="28"/>
        </w:rPr>
        <w:t>105300</w:t>
      </w:r>
      <w:r w:rsidRPr="00855EDC">
        <w:rPr>
          <w:rFonts w:ascii="Times New Roman" w:eastAsia="Courier New" w:hAnsi="Times New Roman" w:cs="Times New Roman"/>
          <w:sz w:val="28"/>
          <w:szCs w:val="28"/>
        </w:rPr>
        <w:t xml:space="preserve">000,00 рублей – обязательства, принятые по </w:t>
      </w:r>
      <w:r w:rsidR="00855EDC" w:rsidRPr="00855EDC">
        <w:rPr>
          <w:rFonts w:ascii="Times New Roman" w:eastAsia="Courier New" w:hAnsi="Times New Roman" w:cs="Times New Roman"/>
          <w:sz w:val="28"/>
          <w:szCs w:val="28"/>
        </w:rPr>
        <w:t>выплате основного</w:t>
      </w:r>
      <w:r w:rsidRPr="00855EDC">
        <w:rPr>
          <w:rFonts w:ascii="Times New Roman" w:eastAsia="Courier New" w:hAnsi="Times New Roman" w:cs="Times New Roman"/>
          <w:sz w:val="28"/>
          <w:szCs w:val="28"/>
        </w:rPr>
        <w:t xml:space="preserve"> долг</w:t>
      </w:r>
      <w:r w:rsidR="00855EDC" w:rsidRPr="00855EDC">
        <w:rPr>
          <w:rFonts w:ascii="Times New Roman" w:eastAsia="Courier New" w:hAnsi="Times New Roman" w:cs="Times New Roman"/>
          <w:sz w:val="28"/>
          <w:szCs w:val="28"/>
        </w:rPr>
        <w:t>а</w:t>
      </w:r>
      <w:r w:rsidRPr="00855EDC">
        <w:rPr>
          <w:rFonts w:ascii="Times New Roman" w:eastAsia="Courier New" w:hAnsi="Times New Roman" w:cs="Times New Roman"/>
          <w:sz w:val="28"/>
          <w:szCs w:val="28"/>
        </w:rPr>
        <w:t xml:space="preserve"> кредит</w:t>
      </w:r>
      <w:r w:rsidR="00855EDC" w:rsidRPr="00855EDC">
        <w:rPr>
          <w:rFonts w:ascii="Times New Roman" w:eastAsia="Courier New" w:hAnsi="Times New Roman" w:cs="Times New Roman"/>
          <w:sz w:val="28"/>
          <w:szCs w:val="28"/>
        </w:rPr>
        <w:t>а</w:t>
      </w:r>
      <w:r w:rsidRPr="00855EDC">
        <w:rPr>
          <w:rFonts w:ascii="Times New Roman" w:eastAsia="Courier New" w:hAnsi="Times New Roman" w:cs="Times New Roman"/>
          <w:sz w:val="28"/>
          <w:szCs w:val="28"/>
        </w:rPr>
        <w:t xml:space="preserve"> коммерческ</w:t>
      </w:r>
      <w:r w:rsidR="00855EDC" w:rsidRPr="00855EDC">
        <w:rPr>
          <w:rFonts w:ascii="Times New Roman" w:eastAsia="Courier New" w:hAnsi="Times New Roman" w:cs="Times New Roman"/>
          <w:sz w:val="28"/>
          <w:szCs w:val="28"/>
        </w:rPr>
        <w:t>ой</w:t>
      </w:r>
      <w:r w:rsidRPr="00855EDC">
        <w:rPr>
          <w:rFonts w:ascii="Times New Roman" w:eastAsia="Courier New" w:hAnsi="Times New Roman" w:cs="Times New Roman"/>
          <w:sz w:val="28"/>
          <w:szCs w:val="28"/>
        </w:rPr>
        <w:t xml:space="preserve"> организаци</w:t>
      </w:r>
      <w:r w:rsidR="00855EDC" w:rsidRPr="00855EDC">
        <w:rPr>
          <w:rFonts w:ascii="Times New Roman" w:eastAsia="Courier New" w:hAnsi="Times New Roman" w:cs="Times New Roman"/>
          <w:sz w:val="28"/>
          <w:szCs w:val="28"/>
        </w:rPr>
        <w:t>и</w:t>
      </w:r>
      <w:r w:rsidRPr="00855EDC">
        <w:rPr>
          <w:rFonts w:ascii="Times New Roman" w:eastAsia="Courier New" w:hAnsi="Times New Roman" w:cs="Times New Roman"/>
          <w:sz w:val="28"/>
          <w:szCs w:val="28"/>
        </w:rPr>
        <w:t>;</w:t>
      </w:r>
    </w:p>
    <w:p w:rsidR="00A53C09" w:rsidRPr="00855EDC" w:rsidRDefault="00A53C09" w:rsidP="00595EF7">
      <w:pPr>
        <w:spacing w:after="0" w:line="240" w:lineRule="auto"/>
        <w:ind w:firstLine="720"/>
        <w:jc w:val="both"/>
        <w:rPr>
          <w:rFonts w:ascii="Times New Roman" w:eastAsia="Courier New" w:hAnsi="Times New Roman" w:cs="Times New Roman"/>
          <w:sz w:val="28"/>
          <w:szCs w:val="28"/>
        </w:rPr>
      </w:pPr>
      <w:r w:rsidRPr="00855EDC">
        <w:rPr>
          <w:rFonts w:ascii="Times New Roman" w:eastAsia="Courier New" w:hAnsi="Times New Roman" w:cs="Times New Roman"/>
          <w:sz w:val="28"/>
          <w:szCs w:val="28"/>
        </w:rPr>
        <w:t>-  690500000,00 рублей – обязательства, принятые</w:t>
      </w:r>
      <w:r w:rsidR="00855EDC" w:rsidRPr="00855EDC">
        <w:rPr>
          <w:rFonts w:ascii="Times New Roman" w:eastAsia="Courier New" w:hAnsi="Times New Roman" w:cs="Times New Roman"/>
          <w:sz w:val="28"/>
          <w:szCs w:val="28"/>
        </w:rPr>
        <w:t xml:space="preserve"> повыплате основного долга</w:t>
      </w:r>
      <w:r w:rsidRPr="00855EDC">
        <w:rPr>
          <w:rFonts w:ascii="Times New Roman" w:eastAsia="Courier New" w:hAnsi="Times New Roman" w:cs="Times New Roman"/>
          <w:sz w:val="28"/>
          <w:szCs w:val="28"/>
        </w:rPr>
        <w:t xml:space="preserve"> по бюджетным кредитам</w:t>
      </w:r>
      <w:r w:rsidR="00855EDC" w:rsidRPr="00855EDC">
        <w:rPr>
          <w:rFonts w:ascii="Times New Roman" w:eastAsia="Courier New" w:hAnsi="Times New Roman" w:cs="Times New Roman"/>
          <w:sz w:val="28"/>
          <w:szCs w:val="28"/>
        </w:rPr>
        <w:t>, полученным из Министерства финансов Саратовской области</w:t>
      </w:r>
      <w:r w:rsidRPr="00855EDC">
        <w:rPr>
          <w:rFonts w:ascii="Times New Roman" w:eastAsia="Courier New" w:hAnsi="Times New Roman" w:cs="Times New Roman"/>
          <w:sz w:val="28"/>
          <w:szCs w:val="28"/>
        </w:rPr>
        <w:t>.</w:t>
      </w:r>
    </w:p>
    <w:p w:rsidR="00A53C09" w:rsidRPr="00855EDC" w:rsidRDefault="00A53C09" w:rsidP="00595EF7">
      <w:pPr>
        <w:spacing w:after="0" w:line="240" w:lineRule="auto"/>
        <w:ind w:firstLine="720"/>
        <w:jc w:val="both"/>
        <w:rPr>
          <w:rFonts w:ascii="Times New Roman" w:hAnsi="Times New Roman" w:cs="Times New Roman"/>
          <w:sz w:val="28"/>
          <w:szCs w:val="28"/>
        </w:rPr>
      </w:pPr>
      <w:r w:rsidRPr="00855EDC">
        <w:rPr>
          <w:rFonts w:ascii="Times New Roman" w:hAnsi="Times New Roman" w:cs="Times New Roman"/>
          <w:sz w:val="28"/>
          <w:szCs w:val="28"/>
        </w:rPr>
        <w:t>В разделе 3 «Обязательства финансовых годов, следующих за текущим (отчетным) финансовым годом» формы 0503128 по строкам 700, 800 гр</w:t>
      </w:r>
      <w:r w:rsidR="00855EDC" w:rsidRPr="00855EDC">
        <w:rPr>
          <w:rFonts w:ascii="Times New Roman" w:hAnsi="Times New Roman" w:cs="Times New Roman"/>
          <w:sz w:val="28"/>
          <w:szCs w:val="28"/>
        </w:rPr>
        <w:t xml:space="preserve">афы </w:t>
      </w:r>
      <w:r w:rsidRPr="00855EDC">
        <w:rPr>
          <w:rFonts w:ascii="Times New Roman" w:hAnsi="Times New Roman" w:cs="Times New Roman"/>
          <w:sz w:val="28"/>
          <w:szCs w:val="28"/>
        </w:rPr>
        <w:t xml:space="preserve">9 отражены денежные обязательства в сумме </w:t>
      </w:r>
      <w:r w:rsidR="003377C5" w:rsidRPr="003377C5">
        <w:rPr>
          <w:rFonts w:ascii="Times New Roman" w:hAnsi="Times New Roman" w:cs="Times New Roman"/>
          <w:sz w:val="28"/>
          <w:szCs w:val="28"/>
        </w:rPr>
        <w:t>1139628,8</w:t>
      </w:r>
      <w:r w:rsidR="003377C5">
        <w:rPr>
          <w:rFonts w:ascii="Times New Roman" w:hAnsi="Times New Roman" w:cs="Times New Roman"/>
          <w:sz w:val="28"/>
          <w:szCs w:val="28"/>
        </w:rPr>
        <w:t>0</w:t>
      </w:r>
      <w:r w:rsidRPr="00855EDC">
        <w:rPr>
          <w:rFonts w:ascii="Times New Roman" w:hAnsi="Times New Roman" w:cs="Times New Roman"/>
          <w:sz w:val="28"/>
          <w:szCs w:val="28"/>
        </w:rPr>
        <w:t xml:space="preserve"> рублей, оплата которых будет производиться в 202</w:t>
      </w:r>
      <w:r w:rsidR="00855EDC" w:rsidRPr="00855EDC">
        <w:rPr>
          <w:rFonts w:ascii="Times New Roman" w:hAnsi="Times New Roman" w:cs="Times New Roman"/>
          <w:sz w:val="28"/>
          <w:szCs w:val="28"/>
        </w:rPr>
        <w:t>4</w:t>
      </w:r>
      <w:r w:rsidRPr="00855EDC">
        <w:rPr>
          <w:rFonts w:ascii="Times New Roman" w:hAnsi="Times New Roman" w:cs="Times New Roman"/>
          <w:sz w:val="28"/>
          <w:szCs w:val="28"/>
        </w:rPr>
        <w:t xml:space="preserve"> году (текущая кредиторская задолженность учреждений, что соответствует показателям гр</w:t>
      </w:r>
      <w:r w:rsidR="00855EDC" w:rsidRPr="00855EDC">
        <w:rPr>
          <w:rFonts w:ascii="Times New Roman" w:hAnsi="Times New Roman" w:cs="Times New Roman"/>
          <w:sz w:val="28"/>
          <w:szCs w:val="28"/>
        </w:rPr>
        <w:t xml:space="preserve">афы </w:t>
      </w:r>
      <w:r w:rsidRPr="00855EDC">
        <w:rPr>
          <w:rFonts w:ascii="Times New Roman" w:hAnsi="Times New Roman" w:cs="Times New Roman"/>
          <w:sz w:val="28"/>
          <w:szCs w:val="28"/>
        </w:rPr>
        <w:t>9 формы 0503169 «Сведения по дебиторской и кредиторской задолженности», вид задолженности - кредиторская).</w:t>
      </w:r>
    </w:p>
    <w:p w:rsidR="00EE53F1" w:rsidRPr="00F779E1" w:rsidRDefault="00EE53F1" w:rsidP="00595EF7">
      <w:pPr>
        <w:spacing w:after="0" w:line="240" w:lineRule="auto"/>
        <w:ind w:firstLine="720"/>
        <w:jc w:val="both"/>
        <w:rPr>
          <w:rFonts w:ascii="Times New Roman" w:hAnsi="Times New Roman"/>
          <w:sz w:val="28"/>
          <w:szCs w:val="28"/>
          <w:highlight w:val="yellow"/>
        </w:rPr>
      </w:pPr>
    </w:p>
    <w:p w:rsidR="00C51BED" w:rsidRPr="005B2ECF" w:rsidRDefault="00C51BED" w:rsidP="00595EF7">
      <w:pPr>
        <w:spacing w:after="0" w:line="240" w:lineRule="auto"/>
        <w:ind w:firstLine="720"/>
        <w:jc w:val="center"/>
        <w:rPr>
          <w:rFonts w:ascii="Times New Roman" w:hAnsi="Times New Roman"/>
          <w:b/>
          <w:i/>
          <w:sz w:val="28"/>
          <w:szCs w:val="28"/>
        </w:rPr>
      </w:pPr>
      <w:r w:rsidRPr="005B2ECF">
        <w:rPr>
          <w:rFonts w:ascii="Times New Roman" w:hAnsi="Times New Roman"/>
          <w:b/>
          <w:i/>
          <w:sz w:val="28"/>
          <w:szCs w:val="28"/>
        </w:rPr>
        <w:t>Форма 0503168</w:t>
      </w:r>
      <w:r w:rsidR="00CF484D">
        <w:rPr>
          <w:rFonts w:ascii="Times New Roman" w:hAnsi="Times New Roman"/>
          <w:b/>
          <w:i/>
          <w:sz w:val="28"/>
          <w:szCs w:val="28"/>
        </w:rPr>
        <w:t xml:space="preserve"> </w:t>
      </w:r>
      <w:r w:rsidR="00F004CC" w:rsidRPr="005B2ECF">
        <w:rPr>
          <w:rFonts w:ascii="Times New Roman" w:eastAsia="Times New Roman" w:hAnsi="Times New Roman" w:cs="Times New Roman"/>
          <w:b/>
          <w:i/>
          <w:color w:val="000000"/>
          <w:sz w:val="28"/>
          <w:szCs w:val="28"/>
        </w:rPr>
        <w:t>Сведения о движении нефинансовых активов</w:t>
      </w:r>
    </w:p>
    <w:p w:rsidR="00BD563A" w:rsidRPr="005B2ECF" w:rsidRDefault="00BD563A" w:rsidP="00595EF7">
      <w:pPr>
        <w:spacing w:after="0" w:line="240" w:lineRule="auto"/>
        <w:ind w:firstLine="720"/>
        <w:jc w:val="both"/>
        <w:rPr>
          <w:rFonts w:ascii="Times New Roman" w:hAnsi="Times New Roman"/>
          <w:sz w:val="28"/>
          <w:szCs w:val="28"/>
        </w:rPr>
      </w:pPr>
    </w:p>
    <w:p w:rsidR="0068233A" w:rsidRPr="001460C0" w:rsidRDefault="0068233A" w:rsidP="00595EF7">
      <w:pPr>
        <w:spacing w:after="0" w:line="240" w:lineRule="auto"/>
        <w:ind w:firstLine="720"/>
        <w:jc w:val="both"/>
        <w:rPr>
          <w:rFonts w:ascii="Times New Roman" w:hAnsi="Times New Roman" w:cs="Times New Roman"/>
          <w:sz w:val="28"/>
          <w:szCs w:val="28"/>
        </w:rPr>
      </w:pPr>
      <w:bookmarkStart w:id="2" w:name="_MON_1485954405"/>
      <w:bookmarkEnd w:id="2"/>
      <w:r w:rsidRPr="001460C0">
        <w:rPr>
          <w:rFonts w:ascii="Times New Roman" w:eastAsia="Times New Roman" w:hAnsi="Times New Roman" w:cs="Times New Roman"/>
          <w:color w:val="000000"/>
          <w:sz w:val="28"/>
        </w:rPr>
        <w:t>По строке 560 «Вложения в объекты государственной (муниципальной) казны» отражено движение</w:t>
      </w:r>
      <w:r w:rsidR="00CF484D">
        <w:rPr>
          <w:rFonts w:ascii="Times New Roman" w:eastAsia="Times New Roman" w:hAnsi="Times New Roman" w:cs="Times New Roman"/>
          <w:color w:val="000000"/>
          <w:sz w:val="28"/>
        </w:rPr>
        <w:t xml:space="preserve"> сумм</w:t>
      </w:r>
      <w:r w:rsidRPr="001460C0">
        <w:rPr>
          <w:rFonts w:ascii="Times New Roman" w:eastAsia="Times New Roman" w:hAnsi="Times New Roman" w:cs="Times New Roman"/>
          <w:color w:val="000000"/>
          <w:sz w:val="28"/>
        </w:rPr>
        <w:t xml:space="preserve"> </w:t>
      </w:r>
      <w:r w:rsidRPr="001460C0">
        <w:rPr>
          <w:rFonts w:ascii="Times New Roman" w:hAnsi="Times New Roman" w:cs="Times New Roman"/>
          <w:sz w:val="28"/>
          <w:szCs w:val="28"/>
        </w:rPr>
        <w:t>вложений в объекты муниципальной казны Балаковского муниципального района.</w:t>
      </w:r>
    </w:p>
    <w:p w:rsidR="0068233A" w:rsidRPr="001460C0" w:rsidRDefault="0068233A" w:rsidP="00595EF7">
      <w:pPr>
        <w:shd w:val="clear" w:color="auto" w:fill="FFFFFF"/>
        <w:tabs>
          <w:tab w:val="left" w:pos="993"/>
        </w:tabs>
        <w:spacing w:after="0" w:line="240" w:lineRule="auto"/>
        <w:ind w:firstLine="720"/>
        <w:jc w:val="both"/>
        <w:rPr>
          <w:rFonts w:ascii="Times New Roman" w:hAnsi="Times New Roman" w:cs="Times New Roman"/>
          <w:sz w:val="28"/>
          <w:szCs w:val="28"/>
        </w:rPr>
      </w:pPr>
      <w:r w:rsidRPr="001460C0">
        <w:rPr>
          <w:rFonts w:ascii="Times New Roman" w:hAnsi="Times New Roman" w:cs="Times New Roman"/>
          <w:sz w:val="28"/>
          <w:szCs w:val="28"/>
          <w:shd w:val="clear" w:color="auto" w:fill="FFFFFF"/>
        </w:rPr>
        <w:t>По состоянию на 01</w:t>
      </w:r>
      <w:r w:rsidR="00CF484D">
        <w:rPr>
          <w:rFonts w:ascii="Times New Roman" w:hAnsi="Times New Roman" w:cs="Times New Roman"/>
          <w:sz w:val="28"/>
          <w:szCs w:val="28"/>
          <w:shd w:val="clear" w:color="auto" w:fill="FFFFFF"/>
        </w:rPr>
        <w:t xml:space="preserve"> января </w:t>
      </w:r>
      <w:r w:rsidRPr="001460C0">
        <w:rPr>
          <w:rFonts w:ascii="Times New Roman" w:hAnsi="Times New Roman" w:cs="Times New Roman"/>
          <w:sz w:val="28"/>
          <w:szCs w:val="28"/>
          <w:shd w:val="clear" w:color="auto" w:fill="FFFFFF"/>
        </w:rPr>
        <w:t>2023</w:t>
      </w:r>
      <w:r w:rsidR="00CF484D">
        <w:rPr>
          <w:rFonts w:ascii="Times New Roman" w:hAnsi="Times New Roman" w:cs="Times New Roman"/>
          <w:sz w:val="28"/>
          <w:szCs w:val="28"/>
          <w:shd w:val="clear" w:color="auto" w:fill="FFFFFF"/>
        </w:rPr>
        <w:t xml:space="preserve"> </w:t>
      </w:r>
      <w:r w:rsidRPr="001460C0">
        <w:rPr>
          <w:rFonts w:ascii="Times New Roman" w:hAnsi="Times New Roman" w:cs="Times New Roman"/>
          <w:sz w:val="28"/>
          <w:szCs w:val="28"/>
          <w:shd w:val="clear" w:color="auto" w:fill="FFFFFF"/>
        </w:rPr>
        <w:t>г</w:t>
      </w:r>
      <w:r>
        <w:rPr>
          <w:rFonts w:ascii="Times New Roman" w:hAnsi="Times New Roman" w:cs="Times New Roman"/>
          <w:sz w:val="28"/>
          <w:szCs w:val="28"/>
          <w:shd w:val="clear" w:color="auto" w:fill="FFFFFF"/>
        </w:rPr>
        <w:t>ода</w:t>
      </w:r>
      <w:r w:rsidRPr="001460C0">
        <w:rPr>
          <w:rFonts w:ascii="Times New Roman" w:hAnsi="Times New Roman" w:cs="Times New Roman"/>
          <w:sz w:val="28"/>
          <w:szCs w:val="28"/>
          <w:shd w:val="clear" w:color="auto" w:fill="FFFFFF"/>
        </w:rPr>
        <w:t xml:space="preserve"> остаток в сумме 12197260,00 рублей сложился в связи с </w:t>
      </w:r>
      <w:r w:rsidRPr="001460C0">
        <w:rPr>
          <w:rFonts w:ascii="Times New Roman" w:hAnsi="Times New Roman" w:cs="Times New Roman"/>
          <w:sz w:val="28"/>
          <w:szCs w:val="28"/>
        </w:rPr>
        <w:t>принятием в казну Балаковского муниципального района в последние дни финансового 2022 года от главного распорядителя средств областного бюджета вложени</w:t>
      </w:r>
      <w:r>
        <w:rPr>
          <w:rFonts w:ascii="Times New Roman" w:hAnsi="Times New Roman" w:cs="Times New Roman"/>
          <w:sz w:val="28"/>
          <w:szCs w:val="28"/>
        </w:rPr>
        <w:t>й</w:t>
      </w:r>
      <w:r w:rsidRPr="001460C0">
        <w:rPr>
          <w:rFonts w:ascii="Times New Roman" w:hAnsi="Times New Roman" w:cs="Times New Roman"/>
          <w:sz w:val="28"/>
          <w:szCs w:val="28"/>
        </w:rPr>
        <w:t xml:space="preserve"> в движимое имущество (специализированные автобусы для перевозки детей ГАЗ, ПАЗ).  </w:t>
      </w:r>
    </w:p>
    <w:p w:rsidR="0068233A" w:rsidRDefault="0068233A" w:rsidP="00595EF7">
      <w:pPr>
        <w:shd w:val="clear" w:color="auto" w:fill="FFFFFF"/>
        <w:tabs>
          <w:tab w:val="left" w:pos="993"/>
        </w:tabs>
        <w:spacing w:after="0" w:line="240" w:lineRule="auto"/>
        <w:ind w:firstLine="720"/>
        <w:jc w:val="both"/>
        <w:rPr>
          <w:rFonts w:ascii="Times New Roman" w:hAnsi="Times New Roman" w:cs="Times New Roman"/>
          <w:sz w:val="28"/>
          <w:szCs w:val="28"/>
        </w:rPr>
      </w:pPr>
      <w:r w:rsidRPr="001460C0">
        <w:rPr>
          <w:rFonts w:ascii="Times New Roman" w:hAnsi="Times New Roman" w:cs="Times New Roman"/>
          <w:sz w:val="28"/>
          <w:szCs w:val="28"/>
        </w:rPr>
        <w:t xml:space="preserve">Поступление в сумме </w:t>
      </w:r>
      <w:r>
        <w:rPr>
          <w:rFonts w:ascii="Times New Roman" w:hAnsi="Times New Roman" w:cs="Times New Roman"/>
          <w:sz w:val="28"/>
          <w:szCs w:val="28"/>
        </w:rPr>
        <w:t>153913052,29</w:t>
      </w:r>
      <w:r w:rsidRPr="001460C0">
        <w:rPr>
          <w:rFonts w:ascii="Times New Roman" w:hAnsi="Times New Roman" w:cs="Times New Roman"/>
          <w:sz w:val="28"/>
          <w:szCs w:val="28"/>
        </w:rPr>
        <w:t xml:space="preserve"> рублей сложилось в связи с:</w:t>
      </w:r>
    </w:p>
    <w:p w:rsidR="0068233A" w:rsidRDefault="0068233A" w:rsidP="00595EF7">
      <w:pPr>
        <w:numPr>
          <w:ilvl w:val="0"/>
          <w:numId w:val="9"/>
        </w:numPr>
        <w:shd w:val="clear" w:color="auto" w:fill="FFFFFF"/>
        <w:tabs>
          <w:tab w:val="left" w:pos="993"/>
        </w:tabs>
        <w:spacing w:after="0" w:line="240" w:lineRule="auto"/>
        <w:ind w:left="0" w:firstLine="720"/>
        <w:jc w:val="both"/>
        <w:rPr>
          <w:rFonts w:ascii="Times New Roman" w:hAnsi="Times New Roman" w:cs="Times New Roman"/>
          <w:sz w:val="28"/>
          <w:szCs w:val="28"/>
        </w:rPr>
      </w:pPr>
      <w:r w:rsidRPr="0044691F">
        <w:rPr>
          <w:rFonts w:ascii="Times New Roman" w:hAnsi="Times New Roman" w:cs="Times New Roman"/>
          <w:sz w:val="28"/>
          <w:szCs w:val="28"/>
        </w:rPr>
        <w:t>принятием от главного распорядителя средств областного бюджета вложени</w:t>
      </w:r>
      <w:r w:rsidR="00CF484D">
        <w:rPr>
          <w:rFonts w:ascii="Times New Roman" w:hAnsi="Times New Roman" w:cs="Times New Roman"/>
          <w:sz w:val="28"/>
          <w:szCs w:val="28"/>
        </w:rPr>
        <w:t>й</w:t>
      </w:r>
      <w:r w:rsidRPr="0044691F">
        <w:rPr>
          <w:rFonts w:ascii="Times New Roman" w:hAnsi="Times New Roman" w:cs="Times New Roman"/>
          <w:sz w:val="28"/>
          <w:szCs w:val="28"/>
        </w:rPr>
        <w:t xml:space="preserve"> в движимое имущество (учебная литература) стоимостью 2450632,80 рублей;</w:t>
      </w:r>
    </w:p>
    <w:p w:rsidR="0068233A" w:rsidRDefault="0068233A" w:rsidP="00595EF7">
      <w:pPr>
        <w:numPr>
          <w:ilvl w:val="0"/>
          <w:numId w:val="9"/>
        </w:numPr>
        <w:shd w:val="clear" w:color="auto" w:fill="FFFFFF"/>
        <w:tabs>
          <w:tab w:val="left" w:pos="993"/>
        </w:tabs>
        <w:spacing w:after="0" w:line="240" w:lineRule="auto"/>
        <w:ind w:left="0" w:firstLine="720"/>
        <w:jc w:val="both"/>
        <w:rPr>
          <w:rFonts w:ascii="Times New Roman" w:hAnsi="Times New Roman" w:cs="Times New Roman"/>
          <w:sz w:val="28"/>
          <w:szCs w:val="28"/>
        </w:rPr>
      </w:pPr>
      <w:r w:rsidRPr="0044691F">
        <w:rPr>
          <w:rFonts w:ascii="Times New Roman" w:hAnsi="Times New Roman" w:cs="Times New Roman"/>
          <w:sz w:val="28"/>
          <w:szCs w:val="28"/>
        </w:rPr>
        <w:t>принятием от получателя бюджетных средств, подведомственного учреждения безвозмездно</w:t>
      </w:r>
      <w:r w:rsidR="00CF484D">
        <w:rPr>
          <w:rFonts w:ascii="Times New Roman" w:hAnsi="Times New Roman" w:cs="Times New Roman"/>
          <w:sz w:val="28"/>
          <w:szCs w:val="28"/>
        </w:rPr>
        <w:t>,</w:t>
      </w:r>
      <w:r w:rsidRPr="0044691F">
        <w:rPr>
          <w:rFonts w:ascii="Times New Roman" w:hAnsi="Times New Roman" w:cs="Times New Roman"/>
          <w:sz w:val="28"/>
          <w:szCs w:val="28"/>
        </w:rPr>
        <w:t xml:space="preserve"> полученных капитальных вложений по монтажу подземного газопровода, по строительству распределительного газопровода  в сумме 1027244,56 рублей;</w:t>
      </w:r>
    </w:p>
    <w:p w:rsidR="0068233A" w:rsidRDefault="0068233A" w:rsidP="00595EF7">
      <w:pPr>
        <w:numPr>
          <w:ilvl w:val="0"/>
          <w:numId w:val="9"/>
        </w:numPr>
        <w:shd w:val="clear" w:color="auto" w:fill="FFFFFF"/>
        <w:tabs>
          <w:tab w:val="left" w:pos="993"/>
        </w:tabs>
        <w:spacing w:after="0" w:line="240" w:lineRule="auto"/>
        <w:ind w:left="0" w:firstLine="720"/>
        <w:jc w:val="both"/>
        <w:rPr>
          <w:rFonts w:ascii="Times New Roman" w:hAnsi="Times New Roman" w:cs="Times New Roman"/>
          <w:sz w:val="28"/>
          <w:szCs w:val="28"/>
        </w:rPr>
      </w:pPr>
      <w:r w:rsidRPr="0044691F">
        <w:rPr>
          <w:rFonts w:ascii="Times New Roman" w:hAnsi="Times New Roman" w:cs="Times New Roman"/>
          <w:sz w:val="28"/>
          <w:szCs w:val="28"/>
        </w:rPr>
        <w:t>принятием от главных распорядителей средств консолидированного бюджета Балаковского муниципального района капитальных вложений по строительству газораспределительных сетей высокого давления в сумме 614461,18 рублей;</w:t>
      </w:r>
    </w:p>
    <w:p w:rsidR="0068233A" w:rsidRDefault="0068233A" w:rsidP="00595EF7">
      <w:pPr>
        <w:numPr>
          <w:ilvl w:val="0"/>
          <w:numId w:val="9"/>
        </w:numPr>
        <w:shd w:val="clear" w:color="auto" w:fill="FFFFFF"/>
        <w:tabs>
          <w:tab w:val="left" w:pos="993"/>
        </w:tabs>
        <w:spacing w:after="0" w:line="240" w:lineRule="auto"/>
        <w:ind w:left="0" w:firstLine="720"/>
        <w:jc w:val="both"/>
        <w:rPr>
          <w:rFonts w:ascii="Times New Roman" w:hAnsi="Times New Roman" w:cs="Times New Roman"/>
          <w:sz w:val="28"/>
          <w:szCs w:val="28"/>
        </w:rPr>
      </w:pPr>
      <w:r w:rsidRPr="0044691F">
        <w:rPr>
          <w:rFonts w:ascii="Times New Roman" w:hAnsi="Times New Roman" w:cs="Times New Roman"/>
          <w:sz w:val="28"/>
          <w:szCs w:val="28"/>
        </w:rPr>
        <w:t>принятием от главных распорядителей средств консолидированного бюджета Балаковского муниципального района капитальных вложений в объекты водоснабжения в сумме 2016759,55 рублей;</w:t>
      </w:r>
    </w:p>
    <w:p w:rsidR="0068233A" w:rsidRPr="0044691F" w:rsidRDefault="0068233A" w:rsidP="00595EF7">
      <w:pPr>
        <w:numPr>
          <w:ilvl w:val="0"/>
          <w:numId w:val="9"/>
        </w:numPr>
        <w:shd w:val="clear" w:color="auto" w:fill="FFFFFF"/>
        <w:tabs>
          <w:tab w:val="left" w:pos="993"/>
        </w:tabs>
        <w:spacing w:after="0" w:line="240" w:lineRule="auto"/>
        <w:ind w:left="0" w:firstLine="720"/>
        <w:jc w:val="both"/>
        <w:rPr>
          <w:rFonts w:ascii="Times New Roman" w:hAnsi="Times New Roman" w:cs="Times New Roman"/>
          <w:sz w:val="28"/>
          <w:szCs w:val="28"/>
        </w:rPr>
      </w:pPr>
      <w:r w:rsidRPr="0044691F">
        <w:rPr>
          <w:rFonts w:ascii="Times New Roman" w:hAnsi="Times New Roman" w:cs="Times New Roman"/>
          <w:sz w:val="28"/>
          <w:szCs w:val="28"/>
        </w:rPr>
        <w:t>принятием от главных распорядителей средств консолидированного бюджета Балаковского муниципального района капитальных вложений в подключаемый</w:t>
      </w:r>
      <w:r w:rsidR="00CF484D">
        <w:rPr>
          <w:rFonts w:ascii="Times New Roman" w:hAnsi="Times New Roman" w:cs="Times New Roman"/>
          <w:sz w:val="28"/>
          <w:szCs w:val="28"/>
        </w:rPr>
        <w:t xml:space="preserve"> объект -</w:t>
      </w:r>
      <w:r w:rsidRPr="0044691F">
        <w:rPr>
          <w:rFonts w:ascii="Times New Roman" w:hAnsi="Times New Roman" w:cs="Times New Roman"/>
          <w:sz w:val="28"/>
          <w:szCs w:val="28"/>
        </w:rPr>
        <w:t xml:space="preserve"> Региональный центр обработки данных по </w:t>
      </w:r>
      <w:r w:rsidRPr="0044691F">
        <w:rPr>
          <w:rFonts w:ascii="Times New Roman" w:hAnsi="Times New Roman" w:cs="Times New Roman"/>
          <w:sz w:val="28"/>
          <w:szCs w:val="28"/>
        </w:rPr>
        <w:lastRenderedPageBreak/>
        <w:t>строительству сетей водоотведения и водоснабжения в сумме 147803954,20 рублей.</w:t>
      </w:r>
    </w:p>
    <w:p w:rsidR="0068233A" w:rsidRDefault="0068233A" w:rsidP="00595EF7">
      <w:pPr>
        <w:shd w:val="clear" w:color="auto" w:fill="FFFFFF"/>
        <w:tabs>
          <w:tab w:val="left" w:pos="993"/>
        </w:tabs>
        <w:spacing w:after="0" w:line="240" w:lineRule="auto"/>
        <w:ind w:firstLine="720"/>
        <w:jc w:val="both"/>
        <w:rPr>
          <w:rFonts w:ascii="Times New Roman" w:hAnsi="Times New Roman" w:cs="Times New Roman"/>
          <w:sz w:val="28"/>
          <w:szCs w:val="28"/>
        </w:rPr>
      </w:pPr>
      <w:r w:rsidRPr="001460C0">
        <w:rPr>
          <w:rFonts w:ascii="Times New Roman" w:hAnsi="Times New Roman" w:cs="Times New Roman"/>
          <w:sz w:val="28"/>
          <w:szCs w:val="28"/>
          <w:shd w:val="clear" w:color="auto" w:fill="FFFFFF"/>
        </w:rPr>
        <w:t>Выбытие</w:t>
      </w:r>
      <w:r w:rsidRPr="001460C0">
        <w:rPr>
          <w:rFonts w:ascii="Times New Roman" w:hAnsi="Times New Roman" w:cs="Times New Roman"/>
          <w:sz w:val="28"/>
          <w:szCs w:val="28"/>
        </w:rPr>
        <w:t xml:space="preserve"> в сумме </w:t>
      </w:r>
      <w:r>
        <w:rPr>
          <w:rFonts w:ascii="Times New Roman" w:hAnsi="Times New Roman" w:cs="Times New Roman"/>
          <w:sz w:val="28"/>
          <w:szCs w:val="28"/>
        </w:rPr>
        <w:t>166096606,29</w:t>
      </w:r>
      <w:r w:rsidRPr="001460C0">
        <w:rPr>
          <w:rFonts w:ascii="Times New Roman" w:hAnsi="Times New Roman" w:cs="Times New Roman"/>
          <w:sz w:val="28"/>
          <w:szCs w:val="28"/>
        </w:rPr>
        <w:t xml:space="preserve"> рублей сложилось в связи с:</w:t>
      </w:r>
    </w:p>
    <w:p w:rsidR="0068233A" w:rsidRDefault="0068233A" w:rsidP="00595EF7">
      <w:pPr>
        <w:numPr>
          <w:ilvl w:val="0"/>
          <w:numId w:val="10"/>
        </w:numPr>
        <w:shd w:val="clear" w:color="auto" w:fill="FFFFFF"/>
        <w:tabs>
          <w:tab w:val="left" w:pos="993"/>
        </w:tabs>
        <w:spacing w:after="0" w:line="240" w:lineRule="auto"/>
        <w:ind w:left="0" w:firstLine="720"/>
        <w:jc w:val="both"/>
        <w:rPr>
          <w:rFonts w:ascii="Times New Roman" w:hAnsi="Times New Roman" w:cs="Times New Roman"/>
          <w:sz w:val="28"/>
          <w:szCs w:val="28"/>
        </w:rPr>
      </w:pPr>
      <w:r w:rsidRPr="0044691F">
        <w:rPr>
          <w:rFonts w:ascii="Times New Roman" w:hAnsi="Times New Roman" w:cs="Times New Roman"/>
          <w:sz w:val="28"/>
          <w:szCs w:val="28"/>
        </w:rPr>
        <w:t xml:space="preserve">регистрацией прав собственности в недвижимое имущество стоимостью </w:t>
      </w:r>
      <w:r>
        <w:rPr>
          <w:rFonts w:ascii="Times New Roman" w:hAnsi="Times New Roman" w:cs="Times New Roman"/>
          <w:sz w:val="28"/>
          <w:szCs w:val="28"/>
        </w:rPr>
        <w:t>1641705,34</w:t>
      </w:r>
      <w:r w:rsidRPr="0044691F">
        <w:rPr>
          <w:rFonts w:ascii="Times New Roman" w:hAnsi="Times New Roman" w:cs="Times New Roman"/>
          <w:sz w:val="28"/>
          <w:szCs w:val="28"/>
        </w:rPr>
        <w:t xml:space="preserve"> рублей;</w:t>
      </w:r>
    </w:p>
    <w:p w:rsidR="0068233A" w:rsidRDefault="0068233A" w:rsidP="00595EF7">
      <w:pPr>
        <w:numPr>
          <w:ilvl w:val="0"/>
          <w:numId w:val="10"/>
        </w:numPr>
        <w:shd w:val="clear" w:color="auto" w:fill="FFFFFF"/>
        <w:tabs>
          <w:tab w:val="left" w:pos="993"/>
        </w:tabs>
        <w:spacing w:after="0" w:line="240" w:lineRule="auto"/>
        <w:ind w:left="0" w:firstLine="720"/>
        <w:jc w:val="both"/>
        <w:rPr>
          <w:rFonts w:ascii="Times New Roman" w:hAnsi="Times New Roman" w:cs="Times New Roman"/>
          <w:sz w:val="28"/>
          <w:szCs w:val="28"/>
        </w:rPr>
      </w:pPr>
      <w:r w:rsidRPr="0044691F">
        <w:rPr>
          <w:rFonts w:ascii="Times New Roman" w:hAnsi="Times New Roman" w:cs="Times New Roman"/>
          <w:sz w:val="28"/>
          <w:szCs w:val="28"/>
        </w:rPr>
        <w:t xml:space="preserve">передачей вложений в движимое имущество: учебная литература,  автобусы для перевозки детей </w:t>
      </w:r>
      <w:r w:rsidRPr="0044691F">
        <w:rPr>
          <w:rFonts w:ascii="Times New Roman" w:hAnsi="Times New Roman" w:cs="Times New Roman"/>
          <w:color w:val="000000"/>
          <w:sz w:val="28"/>
          <w:szCs w:val="28"/>
        </w:rPr>
        <w:t>муниципальным автономным учреждениям</w:t>
      </w:r>
      <w:r w:rsidRPr="0044691F">
        <w:rPr>
          <w:rFonts w:ascii="Times New Roman" w:hAnsi="Times New Roman" w:cs="Times New Roman"/>
          <w:sz w:val="28"/>
          <w:szCs w:val="28"/>
        </w:rPr>
        <w:t xml:space="preserve"> стоимостью 14634186,80 рублей;</w:t>
      </w:r>
    </w:p>
    <w:p w:rsidR="0068233A" w:rsidRDefault="0068233A" w:rsidP="00595EF7">
      <w:pPr>
        <w:numPr>
          <w:ilvl w:val="0"/>
          <w:numId w:val="10"/>
        </w:numPr>
        <w:shd w:val="clear" w:color="auto" w:fill="FFFFFF"/>
        <w:tabs>
          <w:tab w:val="left" w:pos="993"/>
        </w:tabs>
        <w:spacing w:after="0" w:line="240" w:lineRule="auto"/>
        <w:ind w:left="0" w:firstLine="720"/>
        <w:jc w:val="both"/>
        <w:rPr>
          <w:rFonts w:ascii="Times New Roman" w:hAnsi="Times New Roman" w:cs="Times New Roman"/>
          <w:sz w:val="28"/>
          <w:szCs w:val="28"/>
        </w:rPr>
      </w:pPr>
      <w:r w:rsidRPr="0044691F">
        <w:rPr>
          <w:rFonts w:ascii="Times New Roman" w:hAnsi="Times New Roman" w:cs="Times New Roman"/>
          <w:sz w:val="28"/>
          <w:szCs w:val="28"/>
        </w:rPr>
        <w:t xml:space="preserve">передачей капитальных вложений в объекты водоснабжения </w:t>
      </w:r>
      <w:r w:rsidRPr="0044691F">
        <w:rPr>
          <w:rFonts w:ascii="Times New Roman" w:hAnsi="Times New Roman" w:cs="Times New Roman"/>
          <w:bCs/>
          <w:sz w:val="28"/>
          <w:szCs w:val="28"/>
        </w:rPr>
        <w:t xml:space="preserve">МУП «Балаково-Водоканал» </w:t>
      </w:r>
      <w:r w:rsidRPr="0044691F">
        <w:rPr>
          <w:rFonts w:ascii="Times New Roman" w:hAnsi="Times New Roman" w:cs="Times New Roman"/>
          <w:sz w:val="28"/>
          <w:szCs w:val="28"/>
        </w:rPr>
        <w:t>в сумме 149820713,75 рублей.</w:t>
      </w:r>
    </w:p>
    <w:p w:rsidR="0083752D" w:rsidRPr="0083752D" w:rsidRDefault="0083752D" w:rsidP="00595EF7">
      <w:pPr>
        <w:pStyle w:val="a5"/>
        <w:shd w:val="clear" w:color="auto" w:fill="FFFFFF"/>
        <w:tabs>
          <w:tab w:val="left" w:pos="993"/>
        </w:tabs>
        <w:spacing w:after="0" w:line="240" w:lineRule="auto"/>
        <w:ind w:left="0" w:firstLine="720"/>
        <w:jc w:val="both"/>
        <w:rPr>
          <w:rFonts w:ascii="Times New Roman" w:hAnsi="Times New Roman" w:cs="Times New Roman"/>
          <w:sz w:val="28"/>
          <w:szCs w:val="28"/>
        </w:rPr>
      </w:pPr>
      <w:r w:rsidRPr="0083752D">
        <w:rPr>
          <w:rFonts w:ascii="Times New Roman" w:hAnsi="Times New Roman" w:cs="Times New Roman"/>
          <w:sz w:val="28"/>
          <w:szCs w:val="28"/>
          <w:shd w:val="clear" w:color="auto" w:fill="FFFFFF"/>
        </w:rPr>
        <w:t>По состоянию на 01</w:t>
      </w:r>
      <w:r w:rsidR="00CF484D">
        <w:rPr>
          <w:rFonts w:ascii="Times New Roman" w:hAnsi="Times New Roman" w:cs="Times New Roman"/>
          <w:sz w:val="28"/>
          <w:szCs w:val="28"/>
          <w:shd w:val="clear" w:color="auto" w:fill="FFFFFF"/>
        </w:rPr>
        <w:t xml:space="preserve"> января </w:t>
      </w:r>
      <w:r w:rsidRPr="0083752D">
        <w:rPr>
          <w:rFonts w:ascii="Times New Roman" w:hAnsi="Times New Roman" w:cs="Times New Roman"/>
          <w:sz w:val="28"/>
          <w:szCs w:val="28"/>
          <w:shd w:val="clear" w:color="auto" w:fill="FFFFFF"/>
        </w:rPr>
        <w:t xml:space="preserve">2024 года остаток вложений в объекты  муниципальной  казны составил 13706,00 рублей, которые </w:t>
      </w:r>
      <w:r w:rsidRPr="0083752D">
        <w:rPr>
          <w:rFonts w:ascii="Times New Roman" w:hAnsi="Times New Roman" w:cs="Times New Roman"/>
          <w:sz w:val="28"/>
          <w:szCs w:val="28"/>
        </w:rPr>
        <w:t xml:space="preserve">будут передаваться </w:t>
      </w:r>
      <w:r w:rsidRPr="0083752D">
        <w:rPr>
          <w:rFonts w:ascii="Times New Roman" w:hAnsi="Times New Roman" w:cs="Times New Roman"/>
          <w:color w:val="000000"/>
          <w:sz w:val="28"/>
          <w:szCs w:val="28"/>
        </w:rPr>
        <w:t xml:space="preserve">муниципальному автономному общеобразовательному учреждению </w:t>
      </w:r>
      <w:r w:rsidRPr="0083752D">
        <w:rPr>
          <w:rFonts w:ascii="Times New Roman" w:hAnsi="Times New Roman" w:cs="Times New Roman"/>
          <w:sz w:val="28"/>
          <w:szCs w:val="28"/>
        </w:rPr>
        <w:t>в 2024 году.</w:t>
      </w:r>
    </w:p>
    <w:p w:rsidR="00FA1DB4" w:rsidRPr="00F779E1" w:rsidRDefault="00FA1DB4" w:rsidP="00595EF7">
      <w:pPr>
        <w:spacing w:after="0" w:line="240" w:lineRule="auto"/>
        <w:ind w:firstLine="720"/>
        <w:jc w:val="both"/>
        <w:rPr>
          <w:rFonts w:ascii="Times New Roman" w:eastAsia="Times New Roman" w:hAnsi="Times New Roman" w:cs="Times New Roman"/>
          <w:color w:val="000000"/>
          <w:sz w:val="28"/>
          <w:szCs w:val="28"/>
          <w:highlight w:val="yellow"/>
        </w:rPr>
      </w:pPr>
    </w:p>
    <w:p w:rsidR="000A2F0F" w:rsidRPr="00E5424C" w:rsidRDefault="004C1283" w:rsidP="00595EF7">
      <w:pPr>
        <w:spacing w:after="0" w:line="240" w:lineRule="auto"/>
        <w:ind w:firstLine="720"/>
        <w:jc w:val="both"/>
        <w:rPr>
          <w:rFonts w:ascii="Times New Roman" w:eastAsia="Times New Roman" w:hAnsi="Times New Roman" w:cs="Times New Roman"/>
          <w:color w:val="000000"/>
          <w:sz w:val="28"/>
          <w:szCs w:val="28"/>
        </w:rPr>
      </w:pPr>
      <w:r w:rsidRPr="00E5424C">
        <w:rPr>
          <w:rFonts w:ascii="Times New Roman" w:eastAsia="Times New Roman" w:hAnsi="Times New Roman" w:cs="Times New Roman"/>
          <w:color w:val="000000"/>
          <w:sz w:val="28"/>
          <w:szCs w:val="28"/>
        </w:rPr>
        <w:t>Стоимость земельных участков на счете бюджетного учета 110311000 по состоянию на 01</w:t>
      </w:r>
      <w:r w:rsidR="00CF484D">
        <w:rPr>
          <w:rFonts w:ascii="Times New Roman" w:eastAsia="Times New Roman" w:hAnsi="Times New Roman" w:cs="Times New Roman"/>
          <w:color w:val="000000"/>
          <w:sz w:val="28"/>
          <w:szCs w:val="28"/>
        </w:rPr>
        <w:t xml:space="preserve"> </w:t>
      </w:r>
      <w:r w:rsidR="00CF484D">
        <w:rPr>
          <w:rFonts w:ascii="Times New Roman" w:hAnsi="Times New Roman" w:cs="Times New Roman"/>
          <w:sz w:val="28"/>
          <w:szCs w:val="28"/>
          <w:shd w:val="clear" w:color="auto" w:fill="FFFFFF"/>
        </w:rPr>
        <w:t>января</w:t>
      </w:r>
      <w:r w:rsidR="00CF484D" w:rsidRPr="00E5424C">
        <w:rPr>
          <w:rFonts w:ascii="Times New Roman" w:eastAsia="Times New Roman" w:hAnsi="Times New Roman" w:cs="Times New Roman"/>
          <w:color w:val="000000"/>
          <w:sz w:val="28"/>
          <w:szCs w:val="28"/>
        </w:rPr>
        <w:t xml:space="preserve"> </w:t>
      </w:r>
      <w:r w:rsidRPr="00E5424C">
        <w:rPr>
          <w:rFonts w:ascii="Times New Roman" w:eastAsia="Times New Roman" w:hAnsi="Times New Roman" w:cs="Times New Roman"/>
          <w:color w:val="000000"/>
          <w:sz w:val="28"/>
          <w:szCs w:val="28"/>
        </w:rPr>
        <w:t>20</w:t>
      </w:r>
      <w:r w:rsidR="00533E8D" w:rsidRPr="00E5424C">
        <w:rPr>
          <w:rFonts w:ascii="Times New Roman" w:eastAsia="Times New Roman" w:hAnsi="Times New Roman" w:cs="Times New Roman"/>
          <w:color w:val="000000"/>
          <w:sz w:val="28"/>
          <w:szCs w:val="28"/>
        </w:rPr>
        <w:t>2</w:t>
      </w:r>
      <w:r w:rsidR="00E5424C" w:rsidRPr="00E5424C">
        <w:rPr>
          <w:rFonts w:ascii="Times New Roman" w:eastAsia="Times New Roman" w:hAnsi="Times New Roman" w:cs="Times New Roman"/>
          <w:color w:val="000000"/>
          <w:sz w:val="28"/>
          <w:szCs w:val="28"/>
        </w:rPr>
        <w:t>3</w:t>
      </w:r>
      <w:r w:rsidR="00CF484D">
        <w:rPr>
          <w:rFonts w:ascii="Times New Roman" w:eastAsia="Times New Roman" w:hAnsi="Times New Roman" w:cs="Times New Roman"/>
          <w:color w:val="000000"/>
          <w:sz w:val="28"/>
          <w:szCs w:val="28"/>
        </w:rPr>
        <w:t xml:space="preserve"> </w:t>
      </w:r>
      <w:r w:rsidRPr="00E5424C">
        <w:rPr>
          <w:rFonts w:ascii="Times New Roman" w:eastAsia="Times New Roman" w:hAnsi="Times New Roman" w:cs="Times New Roman"/>
          <w:color w:val="000000"/>
          <w:sz w:val="28"/>
          <w:szCs w:val="28"/>
        </w:rPr>
        <w:t>г</w:t>
      </w:r>
      <w:r w:rsidR="00CF484D">
        <w:rPr>
          <w:rFonts w:ascii="Times New Roman" w:eastAsia="Times New Roman" w:hAnsi="Times New Roman" w:cs="Times New Roman"/>
          <w:color w:val="000000"/>
          <w:sz w:val="28"/>
          <w:szCs w:val="28"/>
        </w:rPr>
        <w:t>ода</w:t>
      </w:r>
      <w:r w:rsidRPr="00E5424C">
        <w:rPr>
          <w:rFonts w:ascii="Times New Roman" w:eastAsia="Times New Roman" w:hAnsi="Times New Roman" w:cs="Times New Roman"/>
          <w:color w:val="000000"/>
          <w:sz w:val="28"/>
          <w:szCs w:val="28"/>
        </w:rPr>
        <w:t xml:space="preserve"> составляла </w:t>
      </w:r>
      <w:r w:rsidR="00E5424C" w:rsidRPr="00E5424C">
        <w:rPr>
          <w:rFonts w:ascii="Times New Roman" w:eastAsia="Times New Roman" w:hAnsi="Times New Roman" w:cs="Times New Roman"/>
          <w:color w:val="000000"/>
          <w:sz w:val="28"/>
          <w:szCs w:val="28"/>
        </w:rPr>
        <w:t>9805256,36</w:t>
      </w:r>
      <w:r w:rsidR="00CF484D">
        <w:rPr>
          <w:rFonts w:ascii="Times New Roman" w:eastAsia="Times New Roman" w:hAnsi="Times New Roman" w:cs="Times New Roman"/>
          <w:color w:val="000000"/>
          <w:sz w:val="28"/>
          <w:szCs w:val="28"/>
        </w:rPr>
        <w:t xml:space="preserve"> </w:t>
      </w:r>
      <w:r w:rsidRPr="00E5424C">
        <w:rPr>
          <w:rFonts w:ascii="Times New Roman" w:eastAsia="Times New Roman" w:hAnsi="Times New Roman" w:cs="Times New Roman"/>
          <w:color w:val="000000"/>
          <w:sz w:val="28"/>
          <w:szCs w:val="28"/>
        </w:rPr>
        <w:t>рублей.</w:t>
      </w:r>
    </w:p>
    <w:p w:rsidR="00E5424C" w:rsidRPr="00E5424C" w:rsidRDefault="00B82092" w:rsidP="00595EF7">
      <w:pPr>
        <w:spacing w:after="0" w:line="240" w:lineRule="auto"/>
        <w:ind w:firstLine="720"/>
        <w:jc w:val="both"/>
        <w:rPr>
          <w:rFonts w:ascii="Times New Roman" w:eastAsia="Times New Roman" w:hAnsi="Times New Roman"/>
          <w:color w:val="000000"/>
          <w:sz w:val="28"/>
        </w:rPr>
      </w:pPr>
      <w:r w:rsidRPr="00E5424C">
        <w:rPr>
          <w:rFonts w:ascii="Times New Roman" w:eastAsia="Times New Roman" w:hAnsi="Times New Roman"/>
          <w:color w:val="000000"/>
          <w:sz w:val="28"/>
        </w:rPr>
        <w:t>В течение 202</w:t>
      </w:r>
      <w:r w:rsidR="00E5424C" w:rsidRPr="00E5424C">
        <w:rPr>
          <w:rFonts w:ascii="Times New Roman" w:eastAsia="Times New Roman" w:hAnsi="Times New Roman"/>
          <w:color w:val="000000"/>
          <w:sz w:val="28"/>
        </w:rPr>
        <w:t>3</w:t>
      </w:r>
      <w:r w:rsidRPr="00E5424C">
        <w:rPr>
          <w:rFonts w:ascii="Times New Roman" w:eastAsia="Times New Roman" w:hAnsi="Times New Roman"/>
          <w:color w:val="000000"/>
          <w:sz w:val="28"/>
        </w:rPr>
        <w:t xml:space="preserve"> года поступления по счету 110311000 в сумме </w:t>
      </w:r>
      <w:r w:rsidR="00E5424C" w:rsidRPr="00E5424C">
        <w:rPr>
          <w:rFonts w:ascii="Times New Roman" w:eastAsia="Times New Roman" w:hAnsi="Times New Roman"/>
          <w:color w:val="000000"/>
          <w:sz w:val="28"/>
        </w:rPr>
        <w:t xml:space="preserve">11503823,91 </w:t>
      </w:r>
      <w:r w:rsidRPr="00E5424C">
        <w:rPr>
          <w:rFonts w:ascii="Times New Roman" w:eastAsia="Times New Roman" w:hAnsi="Times New Roman"/>
          <w:color w:val="000000"/>
          <w:sz w:val="28"/>
        </w:rPr>
        <w:t>рублей сложились в результате</w:t>
      </w:r>
      <w:r w:rsidR="00E5424C" w:rsidRPr="00E5424C">
        <w:rPr>
          <w:rFonts w:ascii="Times New Roman" w:eastAsia="Times New Roman" w:hAnsi="Times New Roman"/>
          <w:color w:val="000000"/>
          <w:sz w:val="28"/>
        </w:rPr>
        <w:t>:</w:t>
      </w:r>
    </w:p>
    <w:p w:rsidR="00E5424C" w:rsidRPr="0044691F" w:rsidRDefault="00E5424C" w:rsidP="00595EF7">
      <w:pPr>
        <w:numPr>
          <w:ilvl w:val="0"/>
          <w:numId w:val="11"/>
        </w:numPr>
        <w:spacing w:after="0" w:line="240" w:lineRule="auto"/>
        <w:ind w:left="0" w:firstLine="720"/>
        <w:jc w:val="both"/>
        <w:rPr>
          <w:rFonts w:ascii="Times New Roman" w:eastAsia="Courier New" w:hAnsi="Times New Roman" w:cs="Times New Roman"/>
        </w:rPr>
      </w:pPr>
      <w:r w:rsidRPr="00E5424C">
        <w:rPr>
          <w:rFonts w:ascii="Times New Roman" w:eastAsia="Times New Roman" w:hAnsi="Times New Roman" w:cs="Times New Roman"/>
          <w:sz w:val="28"/>
        </w:rPr>
        <w:t>увеличения стоимости</w:t>
      </w:r>
      <w:r w:rsidRPr="0044691F">
        <w:rPr>
          <w:rFonts w:ascii="Times New Roman" w:eastAsia="Times New Roman" w:hAnsi="Times New Roman" w:cs="Times New Roman"/>
          <w:sz w:val="28"/>
        </w:rPr>
        <w:t xml:space="preserve"> земельных участков в связи с переоценкой кадастровой стоимости на сумму </w:t>
      </w:r>
      <w:r>
        <w:rPr>
          <w:rFonts w:ascii="Times New Roman" w:eastAsia="Times New Roman" w:hAnsi="Times New Roman" w:cs="Times New Roman"/>
          <w:sz w:val="28"/>
        </w:rPr>
        <w:t>3003705,63</w:t>
      </w:r>
      <w:r w:rsidRPr="0044691F">
        <w:rPr>
          <w:rFonts w:ascii="Times New Roman" w:eastAsia="Times New Roman" w:hAnsi="Times New Roman" w:cs="Times New Roman"/>
          <w:sz w:val="28"/>
        </w:rPr>
        <w:t xml:space="preserve"> рублей;</w:t>
      </w:r>
    </w:p>
    <w:p w:rsidR="00E5424C" w:rsidRPr="0044691F" w:rsidRDefault="00E5424C" w:rsidP="00595EF7">
      <w:pPr>
        <w:numPr>
          <w:ilvl w:val="0"/>
          <w:numId w:val="11"/>
        </w:numPr>
        <w:spacing w:after="0" w:line="240" w:lineRule="auto"/>
        <w:ind w:left="0" w:firstLine="720"/>
        <w:jc w:val="both"/>
        <w:rPr>
          <w:rFonts w:ascii="Times New Roman" w:eastAsia="Courier New" w:hAnsi="Times New Roman" w:cs="Times New Roman"/>
        </w:rPr>
      </w:pPr>
      <w:r w:rsidRPr="0044691F">
        <w:rPr>
          <w:rFonts w:ascii="Times New Roman" w:eastAsia="Times New Roman" w:hAnsi="Times New Roman" w:cs="Times New Roman"/>
          <w:sz w:val="28"/>
        </w:rPr>
        <w:t>поступлением от главного распорядителя средств консолидированного бюджета Балаковского муниципального района земельных участков, собственность на которые не разграничена (счет 010313000)</w:t>
      </w:r>
      <w:r w:rsidR="00CF484D">
        <w:rPr>
          <w:rFonts w:ascii="Times New Roman" w:eastAsia="Times New Roman" w:hAnsi="Times New Roman" w:cs="Times New Roman"/>
          <w:sz w:val="28"/>
        </w:rPr>
        <w:t>,</w:t>
      </w:r>
      <w:r w:rsidRPr="0044691F">
        <w:rPr>
          <w:rFonts w:ascii="Times New Roman" w:eastAsia="Times New Roman" w:hAnsi="Times New Roman" w:cs="Times New Roman"/>
          <w:sz w:val="28"/>
        </w:rPr>
        <w:t xml:space="preserve"> стоимостью </w:t>
      </w:r>
      <w:r>
        <w:rPr>
          <w:rFonts w:ascii="Times New Roman" w:eastAsia="Times New Roman" w:hAnsi="Times New Roman" w:cs="Times New Roman"/>
          <w:sz w:val="28"/>
        </w:rPr>
        <w:t>8500118,28</w:t>
      </w:r>
      <w:r w:rsidRPr="0044691F">
        <w:rPr>
          <w:rFonts w:ascii="Times New Roman" w:eastAsia="Times New Roman" w:hAnsi="Times New Roman" w:cs="Times New Roman"/>
          <w:sz w:val="28"/>
        </w:rPr>
        <w:t xml:space="preserve"> рублей</w:t>
      </w:r>
    </w:p>
    <w:p w:rsidR="00E5424C" w:rsidRPr="00706805" w:rsidRDefault="00B82092" w:rsidP="00595EF7">
      <w:pPr>
        <w:spacing w:after="0" w:line="240" w:lineRule="auto"/>
        <w:ind w:firstLine="720"/>
        <w:jc w:val="both"/>
        <w:rPr>
          <w:rFonts w:ascii="Times New Roman" w:eastAsia="Times New Roman" w:hAnsi="Times New Roman"/>
          <w:color w:val="000000"/>
          <w:sz w:val="28"/>
        </w:rPr>
      </w:pPr>
      <w:r w:rsidRPr="00706805">
        <w:rPr>
          <w:rFonts w:ascii="Times New Roman" w:eastAsia="Times New Roman" w:hAnsi="Times New Roman"/>
          <w:color w:val="000000"/>
          <w:sz w:val="28"/>
        </w:rPr>
        <w:t>В течение 202</w:t>
      </w:r>
      <w:r w:rsidR="00E5424C" w:rsidRPr="00706805">
        <w:rPr>
          <w:rFonts w:ascii="Times New Roman" w:eastAsia="Times New Roman" w:hAnsi="Times New Roman"/>
          <w:color w:val="000000"/>
          <w:sz w:val="28"/>
        </w:rPr>
        <w:t>3</w:t>
      </w:r>
      <w:r w:rsidRPr="00706805">
        <w:rPr>
          <w:rFonts w:ascii="Times New Roman" w:eastAsia="Times New Roman" w:hAnsi="Times New Roman"/>
          <w:color w:val="000000"/>
          <w:sz w:val="28"/>
        </w:rPr>
        <w:t xml:space="preserve"> года выбытия по счету 110311000 </w:t>
      </w:r>
      <w:r w:rsidR="00E5424C" w:rsidRPr="00706805">
        <w:rPr>
          <w:rFonts w:ascii="Times New Roman" w:eastAsia="Times New Roman" w:hAnsi="Times New Roman"/>
          <w:color w:val="000000"/>
          <w:sz w:val="28"/>
        </w:rPr>
        <w:t>не осуществлял</w:t>
      </w:r>
      <w:r w:rsidR="00CF484D">
        <w:rPr>
          <w:rFonts w:ascii="Times New Roman" w:eastAsia="Times New Roman" w:hAnsi="Times New Roman"/>
          <w:color w:val="000000"/>
          <w:sz w:val="28"/>
        </w:rPr>
        <w:t>и</w:t>
      </w:r>
      <w:r w:rsidR="00E5424C" w:rsidRPr="00706805">
        <w:rPr>
          <w:rFonts w:ascii="Times New Roman" w:eastAsia="Times New Roman" w:hAnsi="Times New Roman"/>
          <w:color w:val="000000"/>
          <w:sz w:val="28"/>
        </w:rPr>
        <w:t>сь.</w:t>
      </w:r>
    </w:p>
    <w:p w:rsidR="00B82092" w:rsidRPr="00706805" w:rsidRDefault="00B82092" w:rsidP="00595EF7">
      <w:pPr>
        <w:spacing w:after="0" w:line="240" w:lineRule="auto"/>
        <w:ind w:firstLine="720"/>
        <w:jc w:val="both"/>
        <w:rPr>
          <w:rFonts w:ascii="Courier New" w:eastAsia="Courier New" w:hAnsi="Courier New"/>
        </w:rPr>
      </w:pPr>
      <w:r w:rsidRPr="00706805">
        <w:rPr>
          <w:rFonts w:ascii="Times New Roman" w:eastAsia="Times New Roman" w:hAnsi="Times New Roman"/>
          <w:color w:val="000000"/>
          <w:sz w:val="28"/>
        </w:rPr>
        <w:t>Стоимость земельных участков на счете бюджетного учета 110311000 по состоянию на 01</w:t>
      </w:r>
      <w:r w:rsidR="00CF484D" w:rsidRPr="00CF484D">
        <w:rPr>
          <w:rFonts w:ascii="Times New Roman" w:hAnsi="Times New Roman" w:cs="Times New Roman"/>
          <w:sz w:val="28"/>
          <w:szCs w:val="28"/>
          <w:shd w:val="clear" w:color="auto" w:fill="FFFFFF"/>
        </w:rPr>
        <w:t xml:space="preserve"> </w:t>
      </w:r>
      <w:r w:rsidR="00CF484D">
        <w:rPr>
          <w:rFonts w:ascii="Times New Roman" w:hAnsi="Times New Roman" w:cs="Times New Roman"/>
          <w:sz w:val="28"/>
          <w:szCs w:val="28"/>
          <w:shd w:val="clear" w:color="auto" w:fill="FFFFFF"/>
        </w:rPr>
        <w:t xml:space="preserve">января </w:t>
      </w:r>
      <w:r w:rsidRPr="00706805">
        <w:rPr>
          <w:rFonts w:ascii="Times New Roman" w:eastAsia="Times New Roman" w:hAnsi="Times New Roman"/>
          <w:color w:val="000000"/>
          <w:sz w:val="28"/>
        </w:rPr>
        <w:t>202</w:t>
      </w:r>
      <w:r w:rsidR="00E5424C" w:rsidRPr="00706805">
        <w:rPr>
          <w:rFonts w:ascii="Times New Roman" w:eastAsia="Times New Roman" w:hAnsi="Times New Roman"/>
          <w:color w:val="000000"/>
          <w:sz w:val="28"/>
        </w:rPr>
        <w:t>4</w:t>
      </w:r>
      <w:r w:rsidR="00CF484D">
        <w:rPr>
          <w:rFonts w:ascii="Times New Roman" w:eastAsia="Times New Roman" w:hAnsi="Times New Roman"/>
          <w:color w:val="000000"/>
          <w:sz w:val="28"/>
        </w:rPr>
        <w:t xml:space="preserve"> </w:t>
      </w:r>
      <w:r w:rsidRPr="00706805">
        <w:rPr>
          <w:rFonts w:ascii="Times New Roman" w:eastAsia="Times New Roman" w:hAnsi="Times New Roman"/>
          <w:color w:val="000000"/>
          <w:sz w:val="28"/>
        </w:rPr>
        <w:t>г</w:t>
      </w:r>
      <w:r w:rsidR="00CF484D">
        <w:rPr>
          <w:rFonts w:ascii="Times New Roman" w:eastAsia="Times New Roman" w:hAnsi="Times New Roman"/>
          <w:color w:val="000000"/>
          <w:sz w:val="28"/>
        </w:rPr>
        <w:t>ода</w:t>
      </w:r>
      <w:r w:rsidRPr="00706805">
        <w:rPr>
          <w:rFonts w:ascii="Times New Roman" w:eastAsia="Times New Roman" w:hAnsi="Times New Roman"/>
          <w:color w:val="000000"/>
          <w:sz w:val="28"/>
        </w:rPr>
        <w:t xml:space="preserve"> составила </w:t>
      </w:r>
      <w:r w:rsidR="00E5424C" w:rsidRPr="00706805">
        <w:rPr>
          <w:rFonts w:ascii="Times New Roman" w:eastAsia="Times New Roman" w:hAnsi="Times New Roman"/>
          <w:color w:val="000000"/>
          <w:sz w:val="28"/>
        </w:rPr>
        <w:t xml:space="preserve">21309080,27 </w:t>
      </w:r>
      <w:r w:rsidRPr="00706805">
        <w:rPr>
          <w:rFonts w:ascii="Times New Roman" w:eastAsia="Times New Roman" w:hAnsi="Times New Roman"/>
          <w:color w:val="000000"/>
          <w:sz w:val="28"/>
        </w:rPr>
        <w:t>рублей.</w:t>
      </w:r>
    </w:p>
    <w:p w:rsidR="004C1283" w:rsidRPr="00F779E1" w:rsidRDefault="004C1283" w:rsidP="00595EF7">
      <w:pPr>
        <w:spacing w:after="0" w:line="240" w:lineRule="auto"/>
        <w:ind w:firstLine="720"/>
        <w:jc w:val="both"/>
        <w:rPr>
          <w:rFonts w:ascii="Times New Roman" w:eastAsia="Times New Roman" w:hAnsi="Times New Roman" w:cs="Times New Roman"/>
          <w:color w:val="000000"/>
          <w:sz w:val="28"/>
          <w:szCs w:val="28"/>
          <w:highlight w:val="yellow"/>
        </w:rPr>
      </w:pPr>
    </w:p>
    <w:p w:rsidR="00797115" w:rsidRPr="0091402B" w:rsidRDefault="00797115" w:rsidP="00595EF7">
      <w:pPr>
        <w:spacing w:after="0" w:line="240" w:lineRule="auto"/>
        <w:ind w:firstLine="720"/>
        <w:jc w:val="both"/>
        <w:rPr>
          <w:rFonts w:ascii="Times New Roman" w:eastAsia="Courier New" w:hAnsi="Times New Roman" w:cs="Times New Roman"/>
          <w:sz w:val="28"/>
          <w:szCs w:val="28"/>
        </w:rPr>
      </w:pPr>
      <w:r w:rsidRPr="0091402B">
        <w:rPr>
          <w:rFonts w:ascii="Times New Roman" w:hAnsi="Times New Roman" w:cs="Times New Roman"/>
          <w:color w:val="000000"/>
          <w:sz w:val="28"/>
          <w:szCs w:val="28"/>
        </w:rPr>
        <w:t>Стоимость непроизведенных активов в составе имущества казны (счет бюджетного учета 110855000) по состоянию на 01</w:t>
      </w:r>
      <w:r w:rsidR="00CF484D" w:rsidRPr="00CF484D">
        <w:rPr>
          <w:rFonts w:ascii="Times New Roman" w:hAnsi="Times New Roman" w:cs="Times New Roman"/>
          <w:sz w:val="28"/>
          <w:szCs w:val="28"/>
          <w:shd w:val="clear" w:color="auto" w:fill="FFFFFF"/>
        </w:rPr>
        <w:t xml:space="preserve"> </w:t>
      </w:r>
      <w:r w:rsidR="00CF484D">
        <w:rPr>
          <w:rFonts w:ascii="Times New Roman" w:hAnsi="Times New Roman" w:cs="Times New Roman"/>
          <w:sz w:val="28"/>
          <w:szCs w:val="28"/>
          <w:shd w:val="clear" w:color="auto" w:fill="FFFFFF"/>
        </w:rPr>
        <w:t>января</w:t>
      </w:r>
      <w:r w:rsidR="00CF484D" w:rsidRPr="0091402B">
        <w:rPr>
          <w:rFonts w:ascii="Times New Roman" w:hAnsi="Times New Roman" w:cs="Times New Roman"/>
          <w:color w:val="000000"/>
          <w:sz w:val="28"/>
          <w:szCs w:val="28"/>
        </w:rPr>
        <w:t xml:space="preserve"> </w:t>
      </w:r>
      <w:r w:rsidRPr="0091402B">
        <w:rPr>
          <w:rFonts w:ascii="Times New Roman" w:hAnsi="Times New Roman" w:cs="Times New Roman"/>
          <w:color w:val="000000"/>
          <w:sz w:val="28"/>
          <w:szCs w:val="28"/>
        </w:rPr>
        <w:t>202</w:t>
      </w:r>
      <w:r w:rsidR="0091402B" w:rsidRPr="0091402B">
        <w:rPr>
          <w:rFonts w:ascii="Times New Roman" w:hAnsi="Times New Roman" w:cs="Times New Roman"/>
          <w:color w:val="000000"/>
          <w:sz w:val="28"/>
          <w:szCs w:val="28"/>
        </w:rPr>
        <w:t>3</w:t>
      </w:r>
      <w:r w:rsidR="00CF484D">
        <w:rPr>
          <w:rFonts w:ascii="Times New Roman" w:hAnsi="Times New Roman" w:cs="Times New Roman"/>
          <w:color w:val="000000"/>
          <w:sz w:val="28"/>
          <w:szCs w:val="28"/>
        </w:rPr>
        <w:t xml:space="preserve"> года</w:t>
      </w:r>
      <w:r w:rsidRPr="0091402B">
        <w:rPr>
          <w:rFonts w:ascii="Times New Roman" w:hAnsi="Times New Roman" w:cs="Times New Roman"/>
          <w:color w:val="000000"/>
          <w:sz w:val="28"/>
          <w:szCs w:val="28"/>
        </w:rPr>
        <w:t xml:space="preserve"> с учетом изменений отраженных в форме 0503173 составляла </w:t>
      </w:r>
      <w:r w:rsidR="0091402B" w:rsidRPr="0091402B">
        <w:rPr>
          <w:rFonts w:ascii="Times New Roman" w:hAnsi="Times New Roman" w:cs="Times New Roman"/>
          <w:color w:val="000000"/>
          <w:sz w:val="28"/>
          <w:szCs w:val="28"/>
        </w:rPr>
        <w:t>756715541,64</w:t>
      </w:r>
      <w:r w:rsidRPr="0091402B">
        <w:rPr>
          <w:rFonts w:ascii="Times New Roman" w:hAnsi="Times New Roman" w:cs="Times New Roman"/>
          <w:color w:val="000000"/>
          <w:sz w:val="28"/>
          <w:szCs w:val="28"/>
        </w:rPr>
        <w:t xml:space="preserve"> рублей.</w:t>
      </w:r>
    </w:p>
    <w:p w:rsidR="00C33E33" w:rsidRPr="0091402B" w:rsidRDefault="00C33E33" w:rsidP="00595EF7">
      <w:pPr>
        <w:spacing w:after="0" w:line="240" w:lineRule="auto"/>
        <w:ind w:firstLine="720"/>
        <w:jc w:val="both"/>
        <w:rPr>
          <w:rFonts w:ascii="Times New Roman" w:eastAsia="Times New Roman" w:hAnsi="Times New Roman"/>
          <w:color w:val="000000"/>
          <w:sz w:val="28"/>
        </w:rPr>
      </w:pPr>
      <w:r w:rsidRPr="0091402B">
        <w:rPr>
          <w:rFonts w:ascii="Times New Roman" w:eastAsia="Times New Roman" w:hAnsi="Times New Roman"/>
          <w:color w:val="000000"/>
          <w:sz w:val="28"/>
        </w:rPr>
        <w:t>В течение 202</w:t>
      </w:r>
      <w:r w:rsidR="0091402B" w:rsidRPr="0091402B">
        <w:rPr>
          <w:rFonts w:ascii="Times New Roman" w:eastAsia="Times New Roman" w:hAnsi="Times New Roman"/>
          <w:color w:val="000000"/>
          <w:sz w:val="28"/>
        </w:rPr>
        <w:t>3</w:t>
      </w:r>
      <w:r w:rsidRPr="0091402B">
        <w:rPr>
          <w:rFonts w:ascii="Times New Roman" w:eastAsia="Times New Roman" w:hAnsi="Times New Roman"/>
          <w:color w:val="000000"/>
          <w:sz w:val="28"/>
        </w:rPr>
        <w:t xml:space="preserve"> года поступления по счету 110855000 в сумме </w:t>
      </w:r>
      <w:r w:rsidR="0091402B" w:rsidRPr="0091402B">
        <w:rPr>
          <w:rFonts w:ascii="Times New Roman" w:eastAsia="Times New Roman" w:hAnsi="Times New Roman"/>
          <w:color w:val="000000"/>
          <w:sz w:val="28"/>
        </w:rPr>
        <w:t xml:space="preserve">68742351,48 </w:t>
      </w:r>
      <w:r w:rsidRPr="0091402B">
        <w:rPr>
          <w:rFonts w:ascii="Times New Roman" w:eastAsia="Times New Roman" w:hAnsi="Times New Roman"/>
          <w:color w:val="000000"/>
          <w:sz w:val="28"/>
        </w:rPr>
        <w:t>рублей сложились в результате:</w:t>
      </w:r>
    </w:p>
    <w:p w:rsidR="00A5039B" w:rsidRPr="00B23EF7" w:rsidRDefault="00A5039B" w:rsidP="00595EF7">
      <w:pPr>
        <w:spacing w:after="0" w:line="240" w:lineRule="auto"/>
        <w:ind w:firstLine="720"/>
        <w:jc w:val="both"/>
        <w:rPr>
          <w:rFonts w:ascii="Times New Roman" w:eastAsia="Times New Roman" w:hAnsi="Times New Roman" w:cs="Times New Roman"/>
          <w:sz w:val="28"/>
        </w:rPr>
      </w:pPr>
      <w:r w:rsidRPr="00B23EF7">
        <w:rPr>
          <w:rFonts w:ascii="Times New Roman" w:eastAsia="Times New Roman" w:hAnsi="Times New Roman" w:cs="Times New Roman"/>
          <w:sz w:val="28"/>
        </w:rPr>
        <w:t xml:space="preserve">- увеличения стоимости земельных участков в связи с переоценкой кадастровой стоимости на сумму </w:t>
      </w:r>
      <w:r>
        <w:rPr>
          <w:rFonts w:ascii="Times New Roman" w:eastAsia="Times New Roman" w:hAnsi="Times New Roman" w:cs="Times New Roman"/>
          <w:sz w:val="28"/>
        </w:rPr>
        <w:t>29479391,35</w:t>
      </w:r>
      <w:r w:rsidRPr="00B23EF7">
        <w:rPr>
          <w:rFonts w:ascii="Times New Roman" w:eastAsia="Times New Roman" w:hAnsi="Times New Roman" w:cs="Times New Roman"/>
          <w:sz w:val="28"/>
        </w:rPr>
        <w:t xml:space="preserve"> рублей;</w:t>
      </w:r>
    </w:p>
    <w:p w:rsidR="00A5039B" w:rsidRPr="00B23EF7" w:rsidRDefault="00A5039B" w:rsidP="00595EF7">
      <w:pPr>
        <w:spacing w:after="0" w:line="240" w:lineRule="auto"/>
        <w:ind w:firstLine="720"/>
        <w:jc w:val="both"/>
        <w:rPr>
          <w:rFonts w:ascii="Times New Roman" w:eastAsia="Times New Roman" w:hAnsi="Times New Roman" w:cs="Times New Roman"/>
          <w:sz w:val="28"/>
          <w:szCs w:val="28"/>
        </w:rPr>
      </w:pPr>
      <w:r w:rsidRPr="00B23EF7">
        <w:rPr>
          <w:rFonts w:ascii="Times New Roman" w:eastAsia="Times New Roman" w:hAnsi="Times New Roman" w:cs="Times New Roman"/>
          <w:sz w:val="28"/>
          <w:szCs w:val="28"/>
        </w:rPr>
        <w:t xml:space="preserve">- принятия к учету вновь образованных земельных участков стоимостью </w:t>
      </w:r>
      <w:r>
        <w:rPr>
          <w:rFonts w:ascii="Times New Roman" w:eastAsia="Times New Roman" w:hAnsi="Times New Roman" w:cs="Times New Roman"/>
          <w:sz w:val="28"/>
          <w:szCs w:val="28"/>
        </w:rPr>
        <w:t>28559085,87</w:t>
      </w:r>
      <w:r w:rsidRPr="00B23EF7">
        <w:rPr>
          <w:rFonts w:ascii="Times New Roman" w:eastAsia="Times New Roman" w:hAnsi="Times New Roman" w:cs="Times New Roman"/>
          <w:sz w:val="28"/>
          <w:szCs w:val="28"/>
        </w:rPr>
        <w:t xml:space="preserve"> рублей;</w:t>
      </w:r>
    </w:p>
    <w:p w:rsidR="00A5039B" w:rsidRPr="00B23EF7" w:rsidRDefault="00A5039B" w:rsidP="00595EF7">
      <w:pPr>
        <w:spacing w:after="0" w:line="240" w:lineRule="auto"/>
        <w:ind w:firstLine="720"/>
        <w:jc w:val="both"/>
        <w:rPr>
          <w:rFonts w:ascii="Times New Roman" w:eastAsia="Times New Roman" w:hAnsi="Times New Roman" w:cs="Times New Roman"/>
          <w:sz w:val="28"/>
          <w:szCs w:val="28"/>
        </w:rPr>
      </w:pPr>
      <w:r w:rsidRPr="00B23EF7">
        <w:rPr>
          <w:rFonts w:ascii="Times New Roman" w:eastAsia="Times New Roman" w:hAnsi="Times New Roman" w:cs="Times New Roman"/>
          <w:sz w:val="28"/>
          <w:szCs w:val="28"/>
        </w:rPr>
        <w:t xml:space="preserve">- постановки на учет земельных участков из реестра казны в связи с государственной регистрацией стоимостью </w:t>
      </w:r>
      <w:r>
        <w:rPr>
          <w:rFonts w:ascii="Times New Roman" w:eastAsia="Times New Roman" w:hAnsi="Times New Roman" w:cs="Times New Roman"/>
          <w:sz w:val="28"/>
          <w:szCs w:val="28"/>
        </w:rPr>
        <w:t>9582002,72 руб</w:t>
      </w:r>
      <w:r w:rsidRPr="00B23EF7">
        <w:rPr>
          <w:rFonts w:ascii="Times New Roman" w:eastAsia="Times New Roman" w:hAnsi="Times New Roman" w:cs="Times New Roman"/>
          <w:sz w:val="28"/>
          <w:szCs w:val="28"/>
        </w:rPr>
        <w:t>лей;</w:t>
      </w:r>
    </w:p>
    <w:p w:rsidR="00A5039B" w:rsidRPr="001C267F" w:rsidRDefault="00A5039B" w:rsidP="00595EF7">
      <w:pPr>
        <w:spacing w:after="0" w:line="240" w:lineRule="auto"/>
        <w:ind w:firstLine="720"/>
        <w:jc w:val="both"/>
        <w:rPr>
          <w:rFonts w:ascii="Times New Roman" w:eastAsia="Times New Roman" w:hAnsi="Times New Roman" w:cs="Times New Roman"/>
          <w:color w:val="000000"/>
          <w:sz w:val="28"/>
          <w:szCs w:val="28"/>
        </w:rPr>
      </w:pPr>
      <w:r w:rsidRPr="001460C0">
        <w:rPr>
          <w:rFonts w:ascii="Times New Roman" w:eastAsia="Times New Roman" w:hAnsi="Times New Roman" w:cs="Times New Roman"/>
          <w:color w:val="000000"/>
          <w:sz w:val="28"/>
          <w:szCs w:val="28"/>
        </w:rPr>
        <w:t xml:space="preserve">- </w:t>
      </w:r>
      <w:r w:rsidRPr="001C267F">
        <w:rPr>
          <w:rFonts w:ascii="Times New Roman" w:eastAsia="Times New Roman" w:hAnsi="Times New Roman" w:cs="Times New Roman"/>
          <w:color w:val="000000"/>
          <w:sz w:val="28"/>
          <w:szCs w:val="28"/>
        </w:rPr>
        <w:t xml:space="preserve">принятия с баланса </w:t>
      </w:r>
      <w:r>
        <w:rPr>
          <w:rFonts w:ascii="Times New Roman" w:eastAsia="Times New Roman" w:hAnsi="Times New Roman" w:cs="Times New Roman"/>
          <w:color w:val="000000"/>
          <w:sz w:val="28"/>
          <w:szCs w:val="28"/>
        </w:rPr>
        <w:t>а</w:t>
      </w:r>
      <w:r w:rsidRPr="001C267F">
        <w:rPr>
          <w:rFonts w:ascii="Times New Roman" w:eastAsia="Times New Roman" w:hAnsi="Times New Roman" w:cs="Times New Roman"/>
          <w:color w:val="000000"/>
          <w:sz w:val="28"/>
          <w:szCs w:val="28"/>
        </w:rPr>
        <w:t xml:space="preserve">втономных учреждений муниципального образования земельных участков  в связи с прекращением права безвозмездного пользования стоимостью </w:t>
      </w:r>
      <w:r>
        <w:rPr>
          <w:rFonts w:ascii="Times New Roman" w:eastAsia="Times New Roman" w:hAnsi="Times New Roman" w:cs="Times New Roman"/>
          <w:color w:val="000000"/>
          <w:sz w:val="28"/>
          <w:szCs w:val="28"/>
        </w:rPr>
        <w:t>1121871,54</w:t>
      </w:r>
      <w:r w:rsidRPr="001C267F">
        <w:rPr>
          <w:rFonts w:ascii="Times New Roman" w:eastAsia="Times New Roman" w:hAnsi="Times New Roman" w:cs="Times New Roman"/>
          <w:color w:val="000000"/>
          <w:sz w:val="28"/>
          <w:szCs w:val="28"/>
        </w:rPr>
        <w:t xml:space="preserve"> рублей.</w:t>
      </w:r>
    </w:p>
    <w:p w:rsidR="00C33E33" w:rsidRPr="00397894" w:rsidRDefault="00C33E33" w:rsidP="00595EF7">
      <w:pPr>
        <w:spacing w:after="0" w:line="240" w:lineRule="auto"/>
        <w:ind w:firstLine="720"/>
        <w:jc w:val="both"/>
        <w:rPr>
          <w:rFonts w:ascii="Times New Roman" w:eastAsia="Times New Roman" w:hAnsi="Times New Roman"/>
          <w:color w:val="000000"/>
          <w:sz w:val="28"/>
        </w:rPr>
      </w:pPr>
      <w:r w:rsidRPr="00397894">
        <w:rPr>
          <w:rFonts w:ascii="Times New Roman" w:eastAsia="Times New Roman" w:hAnsi="Times New Roman"/>
          <w:color w:val="000000"/>
          <w:sz w:val="28"/>
          <w:szCs w:val="28"/>
        </w:rPr>
        <w:t>За отчетный период выбытия по счету 110855000</w:t>
      </w:r>
      <w:r w:rsidRPr="00397894">
        <w:rPr>
          <w:rFonts w:ascii="Times New Roman" w:eastAsia="Times New Roman" w:hAnsi="Times New Roman"/>
          <w:color w:val="000000"/>
          <w:sz w:val="28"/>
        </w:rPr>
        <w:t xml:space="preserve"> в сумме </w:t>
      </w:r>
      <w:r w:rsidR="00397894" w:rsidRPr="00397894">
        <w:rPr>
          <w:rFonts w:ascii="Times New Roman" w:eastAsia="Times New Roman" w:hAnsi="Times New Roman"/>
          <w:color w:val="000000"/>
          <w:sz w:val="28"/>
        </w:rPr>
        <w:t xml:space="preserve">378595661,25 </w:t>
      </w:r>
      <w:r w:rsidRPr="00397894">
        <w:rPr>
          <w:rFonts w:ascii="Times New Roman" w:eastAsia="Times New Roman" w:hAnsi="Times New Roman"/>
          <w:color w:val="000000"/>
          <w:sz w:val="28"/>
        </w:rPr>
        <w:t>рублей сложились в результате:</w:t>
      </w:r>
    </w:p>
    <w:p w:rsidR="0007192B" w:rsidRDefault="0007192B" w:rsidP="00595EF7">
      <w:pPr>
        <w:spacing w:after="0" w:line="240" w:lineRule="auto"/>
        <w:ind w:firstLine="720"/>
        <w:jc w:val="both"/>
        <w:rPr>
          <w:rFonts w:ascii="Times New Roman" w:eastAsia="Times New Roman" w:hAnsi="Times New Roman"/>
          <w:sz w:val="28"/>
        </w:rPr>
      </w:pPr>
      <w:r w:rsidRPr="001C267F">
        <w:rPr>
          <w:rFonts w:ascii="Times New Roman" w:eastAsia="Times New Roman" w:hAnsi="Times New Roman"/>
          <w:sz w:val="28"/>
        </w:rPr>
        <w:lastRenderedPageBreak/>
        <w:t>- уменьшени</w:t>
      </w:r>
      <w:r w:rsidR="00CF484D">
        <w:rPr>
          <w:rFonts w:ascii="Times New Roman" w:eastAsia="Times New Roman" w:hAnsi="Times New Roman"/>
          <w:sz w:val="28"/>
        </w:rPr>
        <w:t>я</w:t>
      </w:r>
      <w:r w:rsidRPr="001C267F">
        <w:rPr>
          <w:rFonts w:ascii="Times New Roman" w:eastAsia="Times New Roman" w:hAnsi="Times New Roman"/>
          <w:sz w:val="28"/>
        </w:rPr>
        <w:t xml:space="preserve"> стоимости земельных участков в связи с</w:t>
      </w:r>
      <w:r w:rsidRPr="00C64D77">
        <w:rPr>
          <w:rFonts w:ascii="Times New Roman" w:eastAsia="Times New Roman" w:hAnsi="Times New Roman"/>
          <w:sz w:val="28"/>
        </w:rPr>
        <w:t xml:space="preserve"> переоценкой кадастровой стоимости на сумму </w:t>
      </w:r>
      <w:r>
        <w:rPr>
          <w:rFonts w:ascii="Times New Roman" w:eastAsia="Times New Roman" w:hAnsi="Times New Roman"/>
          <w:sz w:val="28"/>
        </w:rPr>
        <w:t>308494284,49</w:t>
      </w:r>
      <w:r w:rsidRPr="00C64D77">
        <w:rPr>
          <w:rFonts w:ascii="Times New Roman" w:eastAsia="Times New Roman" w:hAnsi="Times New Roman"/>
          <w:sz w:val="28"/>
        </w:rPr>
        <w:t xml:space="preserve"> рублей;</w:t>
      </w:r>
    </w:p>
    <w:p w:rsidR="0007192B" w:rsidRPr="001460C0" w:rsidRDefault="0007192B" w:rsidP="00595EF7">
      <w:pPr>
        <w:spacing w:after="0" w:line="240" w:lineRule="auto"/>
        <w:ind w:firstLine="720"/>
        <w:jc w:val="both"/>
        <w:rPr>
          <w:rFonts w:ascii="Times New Roman" w:eastAsia="Times New Roman" w:hAnsi="Times New Roman" w:cs="Times New Roman"/>
          <w:color w:val="000000"/>
          <w:sz w:val="28"/>
        </w:rPr>
      </w:pPr>
      <w:r w:rsidRPr="000A48C8">
        <w:rPr>
          <w:rFonts w:ascii="Times New Roman" w:eastAsia="Times New Roman" w:hAnsi="Times New Roman" w:cs="Times New Roman"/>
          <w:color w:val="000000"/>
          <w:sz w:val="28"/>
        </w:rPr>
        <w:t>- списани</w:t>
      </w:r>
      <w:r w:rsidR="00CF484D">
        <w:rPr>
          <w:rFonts w:ascii="Times New Roman" w:eastAsia="Times New Roman" w:hAnsi="Times New Roman" w:cs="Times New Roman"/>
          <w:color w:val="000000"/>
          <w:sz w:val="28"/>
        </w:rPr>
        <w:t>я</w:t>
      </w:r>
      <w:r w:rsidRPr="000A48C8">
        <w:rPr>
          <w:rFonts w:ascii="Times New Roman" w:eastAsia="Times New Roman" w:hAnsi="Times New Roman" w:cs="Times New Roman"/>
          <w:color w:val="000000"/>
          <w:sz w:val="28"/>
        </w:rPr>
        <w:t xml:space="preserve"> земельных участков</w:t>
      </w:r>
      <w:r w:rsidRPr="001460C0">
        <w:rPr>
          <w:rFonts w:ascii="Times New Roman" w:eastAsia="Times New Roman" w:hAnsi="Times New Roman" w:cs="Times New Roman"/>
          <w:color w:val="000000"/>
          <w:sz w:val="28"/>
        </w:rPr>
        <w:t xml:space="preserve"> в связи с разделением и формирование</w:t>
      </w:r>
      <w:r w:rsidR="00CF484D">
        <w:rPr>
          <w:rFonts w:ascii="Times New Roman" w:eastAsia="Times New Roman" w:hAnsi="Times New Roman" w:cs="Times New Roman"/>
          <w:color w:val="000000"/>
          <w:sz w:val="28"/>
        </w:rPr>
        <w:t>м</w:t>
      </w:r>
      <w:r w:rsidRPr="001460C0">
        <w:rPr>
          <w:rFonts w:ascii="Times New Roman" w:eastAsia="Times New Roman" w:hAnsi="Times New Roman" w:cs="Times New Roman"/>
          <w:color w:val="000000"/>
          <w:sz w:val="28"/>
        </w:rPr>
        <w:t xml:space="preserve"> новых</w:t>
      </w:r>
      <w:r w:rsidR="00CF484D">
        <w:rPr>
          <w:rFonts w:ascii="Times New Roman" w:eastAsia="Times New Roman" w:hAnsi="Times New Roman" w:cs="Times New Roman"/>
          <w:color w:val="000000"/>
          <w:sz w:val="28"/>
        </w:rPr>
        <w:t>,</w:t>
      </w:r>
      <w:r w:rsidRPr="001460C0">
        <w:rPr>
          <w:rFonts w:ascii="Times New Roman" w:eastAsia="Times New Roman" w:hAnsi="Times New Roman" w:cs="Times New Roman"/>
          <w:color w:val="000000"/>
          <w:sz w:val="28"/>
        </w:rPr>
        <w:t xml:space="preserve"> стоимостью </w:t>
      </w:r>
      <w:r>
        <w:rPr>
          <w:rFonts w:ascii="Times New Roman" w:eastAsia="Times New Roman" w:hAnsi="Times New Roman" w:cs="Times New Roman"/>
          <w:color w:val="000000"/>
          <w:sz w:val="28"/>
        </w:rPr>
        <w:t>53454167,93</w:t>
      </w:r>
      <w:r w:rsidRPr="001460C0">
        <w:rPr>
          <w:rFonts w:ascii="Times New Roman" w:eastAsia="Times New Roman" w:hAnsi="Times New Roman" w:cs="Times New Roman"/>
          <w:color w:val="000000"/>
          <w:sz w:val="28"/>
        </w:rPr>
        <w:t xml:space="preserve"> рублей;</w:t>
      </w:r>
    </w:p>
    <w:p w:rsidR="0007192B" w:rsidRDefault="0007192B" w:rsidP="00595EF7">
      <w:pPr>
        <w:spacing w:after="0" w:line="240" w:lineRule="auto"/>
        <w:ind w:firstLine="720"/>
        <w:jc w:val="both"/>
        <w:rPr>
          <w:rFonts w:ascii="Times New Roman" w:eastAsia="Times New Roman" w:hAnsi="Times New Roman" w:cs="Times New Roman"/>
          <w:color w:val="000000"/>
          <w:sz w:val="28"/>
        </w:rPr>
      </w:pPr>
      <w:r w:rsidRPr="001460C0">
        <w:rPr>
          <w:rFonts w:ascii="Times New Roman" w:eastAsia="Times New Roman" w:hAnsi="Times New Roman" w:cs="Times New Roman"/>
          <w:color w:val="000000"/>
          <w:sz w:val="28"/>
          <w:szCs w:val="28"/>
        </w:rPr>
        <w:t xml:space="preserve">- </w:t>
      </w:r>
      <w:r w:rsidRPr="001460C0">
        <w:rPr>
          <w:rFonts w:ascii="Times New Roman" w:eastAsia="Times New Roman" w:hAnsi="Times New Roman" w:cs="Times New Roman"/>
          <w:color w:val="000000"/>
          <w:sz w:val="28"/>
        </w:rPr>
        <w:t xml:space="preserve">снятия земельных участков с баланса в связи с их реализацией стоимостью </w:t>
      </w:r>
      <w:r>
        <w:rPr>
          <w:rFonts w:ascii="Times New Roman" w:eastAsia="Times New Roman" w:hAnsi="Times New Roman" w:cs="Times New Roman"/>
          <w:color w:val="000000"/>
          <w:sz w:val="28"/>
        </w:rPr>
        <w:t xml:space="preserve">13629515,70 </w:t>
      </w:r>
      <w:r w:rsidRPr="001460C0">
        <w:rPr>
          <w:rFonts w:ascii="Times New Roman" w:eastAsia="Times New Roman" w:hAnsi="Times New Roman" w:cs="Times New Roman"/>
          <w:color w:val="000000"/>
          <w:sz w:val="28"/>
        </w:rPr>
        <w:t>рублей;</w:t>
      </w:r>
    </w:p>
    <w:p w:rsidR="0007192B" w:rsidRPr="001460C0" w:rsidRDefault="0007192B" w:rsidP="00595EF7">
      <w:pPr>
        <w:spacing w:after="0" w:line="240" w:lineRule="auto"/>
        <w:ind w:firstLine="720"/>
        <w:jc w:val="both"/>
        <w:rPr>
          <w:rFonts w:ascii="Times New Roman" w:eastAsia="Times New Roman" w:hAnsi="Times New Roman" w:cs="Times New Roman"/>
          <w:color w:val="000000"/>
          <w:sz w:val="28"/>
        </w:rPr>
      </w:pPr>
      <w:r w:rsidRPr="001460C0">
        <w:rPr>
          <w:rFonts w:ascii="Times New Roman" w:eastAsia="Times New Roman" w:hAnsi="Times New Roman" w:cs="Times New Roman"/>
          <w:color w:val="000000"/>
          <w:sz w:val="28"/>
        </w:rPr>
        <w:t>- снятие с баланса земельных участков, в связи с признанием отсутствия права</w:t>
      </w:r>
      <w:r>
        <w:rPr>
          <w:rFonts w:ascii="Times New Roman" w:eastAsia="Times New Roman" w:hAnsi="Times New Roman" w:cs="Times New Roman"/>
          <w:color w:val="000000"/>
          <w:sz w:val="28"/>
        </w:rPr>
        <w:t xml:space="preserve"> собственности стоимостью 215818,98 рублей;</w:t>
      </w:r>
    </w:p>
    <w:p w:rsidR="009E48E8" w:rsidRPr="0007192B" w:rsidRDefault="009E48E8" w:rsidP="00595EF7">
      <w:pPr>
        <w:spacing w:after="0" w:line="240" w:lineRule="auto"/>
        <w:ind w:firstLine="720"/>
        <w:jc w:val="both"/>
        <w:rPr>
          <w:rFonts w:ascii="Times New Roman" w:eastAsia="Times New Roman" w:hAnsi="Times New Roman"/>
          <w:color w:val="000000"/>
          <w:sz w:val="28"/>
        </w:rPr>
      </w:pPr>
      <w:r w:rsidRPr="0007192B">
        <w:rPr>
          <w:rFonts w:ascii="Times New Roman" w:eastAsia="Times New Roman" w:hAnsi="Times New Roman"/>
          <w:color w:val="000000"/>
          <w:sz w:val="28"/>
        </w:rPr>
        <w:t>- безвозмездной передачей главным распорядителям средств бюджетов муниципальных образований Балаковского муниципального района земельн</w:t>
      </w:r>
      <w:r w:rsidR="0007192B" w:rsidRPr="0007192B">
        <w:rPr>
          <w:rFonts w:ascii="Times New Roman" w:eastAsia="Times New Roman" w:hAnsi="Times New Roman"/>
          <w:color w:val="000000"/>
          <w:sz w:val="28"/>
        </w:rPr>
        <w:t>ых</w:t>
      </w:r>
      <w:r w:rsidRPr="0007192B">
        <w:rPr>
          <w:rFonts w:ascii="Times New Roman" w:eastAsia="Times New Roman" w:hAnsi="Times New Roman"/>
          <w:color w:val="000000"/>
          <w:sz w:val="28"/>
        </w:rPr>
        <w:t xml:space="preserve"> участк</w:t>
      </w:r>
      <w:r w:rsidR="0007192B" w:rsidRPr="0007192B">
        <w:rPr>
          <w:rFonts w:ascii="Times New Roman" w:eastAsia="Times New Roman" w:hAnsi="Times New Roman"/>
          <w:color w:val="000000"/>
          <w:sz w:val="28"/>
        </w:rPr>
        <w:t>ов</w:t>
      </w:r>
      <w:r w:rsidRPr="0007192B">
        <w:rPr>
          <w:rFonts w:ascii="Times New Roman" w:eastAsia="Times New Roman" w:hAnsi="Times New Roman"/>
          <w:color w:val="000000"/>
          <w:sz w:val="28"/>
        </w:rPr>
        <w:t xml:space="preserve"> стоимостью </w:t>
      </w:r>
      <w:r w:rsidR="0007192B" w:rsidRPr="0007192B">
        <w:rPr>
          <w:rFonts w:ascii="Times New Roman" w:eastAsia="Times New Roman" w:hAnsi="Times New Roman"/>
          <w:color w:val="000000"/>
          <w:sz w:val="28"/>
        </w:rPr>
        <w:t>2801874,15 рублей.</w:t>
      </w:r>
    </w:p>
    <w:p w:rsidR="00C33E33" w:rsidRPr="0007192B" w:rsidRDefault="00C33E33" w:rsidP="00595EF7">
      <w:pPr>
        <w:spacing w:after="0" w:line="240" w:lineRule="auto"/>
        <w:ind w:firstLine="720"/>
        <w:jc w:val="both"/>
        <w:rPr>
          <w:rFonts w:ascii="Times New Roman" w:eastAsia="Times New Roman" w:hAnsi="Times New Roman"/>
          <w:color w:val="000000"/>
          <w:sz w:val="28"/>
        </w:rPr>
      </w:pPr>
      <w:r w:rsidRPr="0007192B">
        <w:rPr>
          <w:rFonts w:ascii="Times New Roman" w:eastAsia="Times New Roman" w:hAnsi="Times New Roman"/>
          <w:color w:val="000000"/>
          <w:sz w:val="28"/>
        </w:rPr>
        <w:t xml:space="preserve">Стоимость </w:t>
      </w:r>
      <w:proofErr w:type="spellStart"/>
      <w:r w:rsidRPr="0007192B">
        <w:rPr>
          <w:rFonts w:ascii="Times New Roman" w:eastAsia="Times New Roman" w:hAnsi="Times New Roman"/>
          <w:color w:val="000000"/>
          <w:sz w:val="28"/>
        </w:rPr>
        <w:t>непроизведенных</w:t>
      </w:r>
      <w:proofErr w:type="spellEnd"/>
      <w:r w:rsidRPr="0007192B">
        <w:rPr>
          <w:rFonts w:ascii="Times New Roman" w:eastAsia="Times New Roman" w:hAnsi="Times New Roman"/>
          <w:color w:val="000000"/>
          <w:sz w:val="28"/>
        </w:rPr>
        <w:t xml:space="preserve"> активов в составе имущества казны (счет бюджетного учета 110855000) по состоянию на 01</w:t>
      </w:r>
      <w:r w:rsidR="00CF484D">
        <w:rPr>
          <w:rFonts w:ascii="Times New Roman" w:eastAsia="Times New Roman" w:hAnsi="Times New Roman"/>
          <w:color w:val="000000"/>
          <w:sz w:val="28"/>
        </w:rPr>
        <w:t xml:space="preserve"> января </w:t>
      </w:r>
      <w:r w:rsidRPr="0007192B">
        <w:rPr>
          <w:rFonts w:ascii="Times New Roman" w:eastAsia="Times New Roman" w:hAnsi="Times New Roman"/>
          <w:color w:val="000000"/>
          <w:sz w:val="28"/>
        </w:rPr>
        <w:t>202</w:t>
      </w:r>
      <w:r w:rsidR="0007192B" w:rsidRPr="0007192B">
        <w:rPr>
          <w:rFonts w:ascii="Times New Roman" w:eastAsia="Times New Roman" w:hAnsi="Times New Roman"/>
          <w:color w:val="000000"/>
          <w:sz w:val="28"/>
        </w:rPr>
        <w:t>4</w:t>
      </w:r>
      <w:r w:rsidR="00CF484D">
        <w:rPr>
          <w:rFonts w:ascii="Times New Roman" w:eastAsia="Times New Roman" w:hAnsi="Times New Roman"/>
          <w:color w:val="000000"/>
          <w:sz w:val="28"/>
        </w:rPr>
        <w:t xml:space="preserve"> </w:t>
      </w:r>
      <w:r w:rsidRPr="0007192B">
        <w:rPr>
          <w:rFonts w:ascii="Times New Roman" w:eastAsia="Times New Roman" w:hAnsi="Times New Roman"/>
          <w:color w:val="000000"/>
          <w:sz w:val="28"/>
        </w:rPr>
        <w:t>г</w:t>
      </w:r>
      <w:r w:rsidR="00CF484D">
        <w:rPr>
          <w:rFonts w:ascii="Times New Roman" w:eastAsia="Times New Roman" w:hAnsi="Times New Roman"/>
          <w:color w:val="000000"/>
          <w:sz w:val="28"/>
        </w:rPr>
        <w:t>ода</w:t>
      </w:r>
      <w:r w:rsidRPr="0007192B">
        <w:rPr>
          <w:rFonts w:ascii="Times New Roman" w:eastAsia="Times New Roman" w:hAnsi="Times New Roman"/>
          <w:color w:val="000000"/>
          <w:sz w:val="28"/>
        </w:rPr>
        <w:t xml:space="preserve"> составила </w:t>
      </w:r>
      <w:r w:rsidR="0007192B" w:rsidRPr="0007192B">
        <w:rPr>
          <w:rFonts w:ascii="Times New Roman" w:eastAsia="Times New Roman" w:hAnsi="Times New Roman"/>
          <w:color w:val="000000"/>
          <w:sz w:val="28"/>
        </w:rPr>
        <w:t>446862231,87</w:t>
      </w:r>
      <w:r w:rsidR="00C50D28" w:rsidRPr="0007192B">
        <w:rPr>
          <w:rFonts w:ascii="Times New Roman" w:eastAsia="Times New Roman" w:hAnsi="Times New Roman"/>
          <w:color w:val="000000"/>
          <w:sz w:val="28"/>
        </w:rPr>
        <w:t xml:space="preserve"> ру</w:t>
      </w:r>
      <w:r w:rsidRPr="0007192B">
        <w:rPr>
          <w:rFonts w:ascii="Times New Roman" w:eastAsia="Times New Roman" w:hAnsi="Times New Roman"/>
          <w:color w:val="000000"/>
          <w:sz w:val="28"/>
        </w:rPr>
        <w:t>блей.</w:t>
      </w:r>
    </w:p>
    <w:p w:rsidR="00C33E33" w:rsidRPr="0007192B" w:rsidRDefault="00C33E33" w:rsidP="00595EF7">
      <w:pPr>
        <w:spacing w:after="0" w:line="240" w:lineRule="auto"/>
        <w:ind w:firstLine="720"/>
        <w:jc w:val="both"/>
        <w:rPr>
          <w:rFonts w:ascii="Times New Roman" w:eastAsia="Times New Roman" w:hAnsi="Times New Roman"/>
          <w:color w:val="000000"/>
          <w:sz w:val="28"/>
        </w:rPr>
      </w:pPr>
    </w:p>
    <w:p w:rsidR="0089602D" w:rsidRPr="002E5498" w:rsidRDefault="00BD563A" w:rsidP="00595EF7">
      <w:pPr>
        <w:spacing w:after="0" w:line="240" w:lineRule="auto"/>
        <w:ind w:firstLine="720"/>
        <w:jc w:val="both"/>
        <w:rPr>
          <w:rFonts w:ascii="Times New Roman" w:hAnsi="Times New Roman"/>
          <w:sz w:val="28"/>
          <w:szCs w:val="28"/>
        </w:rPr>
      </w:pPr>
      <w:r w:rsidRPr="002E5498">
        <w:rPr>
          <w:rFonts w:ascii="Times New Roman" w:hAnsi="Times New Roman"/>
          <w:sz w:val="28"/>
          <w:szCs w:val="28"/>
        </w:rPr>
        <w:t>Сумма, подлежащая исключению в рамках консолидации в связи с безвозмездной передачей (принятие</w:t>
      </w:r>
      <w:r w:rsidR="00CF484D">
        <w:rPr>
          <w:rFonts w:ascii="Times New Roman" w:hAnsi="Times New Roman"/>
          <w:sz w:val="28"/>
          <w:szCs w:val="28"/>
        </w:rPr>
        <w:t>м</w:t>
      </w:r>
      <w:r w:rsidRPr="002E5498">
        <w:rPr>
          <w:rFonts w:ascii="Times New Roman" w:hAnsi="Times New Roman"/>
          <w:sz w:val="28"/>
          <w:szCs w:val="28"/>
        </w:rPr>
        <w:t>) нефинансовых активов главными распорядителями средств районного бюджета Балаковского муниципального района</w:t>
      </w:r>
      <w:r w:rsidR="003B5E5F" w:rsidRPr="002E5498">
        <w:rPr>
          <w:rFonts w:ascii="Times New Roman" w:hAnsi="Times New Roman"/>
          <w:sz w:val="28"/>
          <w:szCs w:val="28"/>
        </w:rPr>
        <w:t xml:space="preserve">, а также разделительным балансом главного распорядителя средств районного бюджета </w:t>
      </w:r>
      <w:r w:rsidR="00776C5F" w:rsidRPr="002E5498">
        <w:rPr>
          <w:rFonts w:ascii="Times New Roman" w:hAnsi="Times New Roman"/>
          <w:sz w:val="28"/>
          <w:szCs w:val="28"/>
        </w:rPr>
        <w:t>п</w:t>
      </w:r>
      <w:r w:rsidRPr="002E5498">
        <w:rPr>
          <w:rFonts w:ascii="Times New Roman" w:hAnsi="Times New Roman"/>
          <w:sz w:val="28"/>
          <w:szCs w:val="28"/>
        </w:rPr>
        <w:t>о стр. 0</w:t>
      </w:r>
      <w:r w:rsidR="008309EA" w:rsidRPr="002E5498">
        <w:rPr>
          <w:rFonts w:ascii="Times New Roman" w:hAnsi="Times New Roman"/>
          <w:sz w:val="28"/>
          <w:szCs w:val="28"/>
        </w:rPr>
        <w:t>10</w:t>
      </w:r>
      <w:r w:rsidRPr="002E5498">
        <w:rPr>
          <w:rFonts w:ascii="Times New Roman" w:hAnsi="Times New Roman"/>
          <w:sz w:val="28"/>
          <w:szCs w:val="28"/>
        </w:rPr>
        <w:t xml:space="preserve"> «</w:t>
      </w:r>
      <w:r w:rsidR="008309EA" w:rsidRPr="002E5498">
        <w:rPr>
          <w:rFonts w:ascii="Times New Roman" w:hAnsi="Times New Roman"/>
          <w:sz w:val="28"/>
          <w:szCs w:val="28"/>
        </w:rPr>
        <w:t>О</w:t>
      </w:r>
      <w:r w:rsidRPr="002E5498">
        <w:rPr>
          <w:rFonts w:ascii="Times New Roman" w:hAnsi="Times New Roman"/>
          <w:sz w:val="28"/>
          <w:szCs w:val="28"/>
        </w:rPr>
        <w:t>сновные средства»</w:t>
      </w:r>
      <w:r w:rsidR="00CF484D">
        <w:rPr>
          <w:rFonts w:ascii="Times New Roman" w:hAnsi="Times New Roman"/>
          <w:sz w:val="28"/>
          <w:szCs w:val="28"/>
        </w:rPr>
        <w:t xml:space="preserve"> </w:t>
      </w:r>
      <w:r w:rsidR="002E5498" w:rsidRPr="002E5498">
        <w:rPr>
          <w:rFonts w:ascii="Times New Roman" w:hAnsi="Times New Roman"/>
          <w:sz w:val="28"/>
          <w:szCs w:val="28"/>
        </w:rPr>
        <w:t>гр.5,</w:t>
      </w:r>
      <w:r w:rsidR="00CF484D">
        <w:rPr>
          <w:rFonts w:ascii="Times New Roman" w:hAnsi="Times New Roman"/>
          <w:sz w:val="28"/>
          <w:szCs w:val="28"/>
        </w:rPr>
        <w:t xml:space="preserve"> 6</w:t>
      </w:r>
      <w:r w:rsidR="002E5498" w:rsidRPr="002E5498">
        <w:rPr>
          <w:rFonts w:ascii="Times New Roman" w:hAnsi="Times New Roman"/>
          <w:sz w:val="28"/>
          <w:szCs w:val="28"/>
        </w:rPr>
        <w:t>,</w:t>
      </w:r>
      <w:r w:rsidR="00CF484D">
        <w:rPr>
          <w:rFonts w:ascii="Times New Roman" w:hAnsi="Times New Roman"/>
          <w:sz w:val="28"/>
          <w:szCs w:val="28"/>
        </w:rPr>
        <w:t xml:space="preserve"> 8</w:t>
      </w:r>
      <w:r w:rsidR="003B5E5F" w:rsidRPr="002E5498">
        <w:rPr>
          <w:rFonts w:ascii="Times New Roman" w:hAnsi="Times New Roman"/>
          <w:sz w:val="28"/>
          <w:szCs w:val="28"/>
        </w:rPr>
        <w:t>,</w:t>
      </w:r>
      <w:r w:rsidR="00CF484D">
        <w:rPr>
          <w:rFonts w:ascii="Times New Roman" w:hAnsi="Times New Roman"/>
          <w:sz w:val="28"/>
          <w:szCs w:val="28"/>
        </w:rPr>
        <w:t xml:space="preserve"> </w:t>
      </w:r>
      <w:r w:rsidR="003B5E5F" w:rsidRPr="002E5498">
        <w:rPr>
          <w:rFonts w:ascii="Times New Roman" w:hAnsi="Times New Roman"/>
          <w:sz w:val="28"/>
          <w:szCs w:val="28"/>
        </w:rPr>
        <w:t xml:space="preserve">9 в сумме </w:t>
      </w:r>
      <w:r w:rsidR="002E5498" w:rsidRPr="002E5498">
        <w:rPr>
          <w:rFonts w:ascii="Times New Roman" w:hAnsi="Times New Roman"/>
          <w:sz w:val="28"/>
          <w:szCs w:val="28"/>
        </w:rPr>
        <w:t xml:space="preserve">528500,04 </w:t>
      </w:r>
      <w:r w:rsidR="003B5E5F" w:rsidRPr="002E5498">
        <w:rPr>
          <w:rFonts w:ascii="Times New Roman" w:hAnsi="Times New Roman"/>
          <w:sz w:val="28"/>
          <w:szCs w:val="28"/>
        </w:rPr>
        <w:t>рублей</w:t>
      </w:r>
      <w:r w:rsidR="00DC42C0">
        <w:rPr>
          <w:rFonts w:ascii="Times New Roman" w:hAnsi="Times New Roman"/>
          <w:sz w:val="28"/>
          <w:szCs w:val="28"/>
        </w:rPr>
        <w:t>,</w:t>
      </w:r>
      <w:r w:rsidR="0089602D" w:rsidRPr="002E5498">
        <w:rPr>
          <w:rFonts w:ascii="Times New Roman" w:hAnsi="Times New Roman"/>
          <w:sz w:val="28"/>
          <w:szCs w:val="28"/>
        </w:rPr>
        <w:t xml:space="preserve"> в том числе:</w:t>
      </w:r>
    </w:p>
    <w:p w:rsidR="006F143F" w:rsidRPr="002E5498" w:rsidRDefault="006F143F" w:rsidP="00595EF7">
      <w:pPr>
        <w:spacing w:after="0" w:line="240" w:lineRule="auto"/>
        <w:ind w:firstLine="720"/>
        <w:jc w:val="both"/>
        <w:rPr>
          <w:rFonts w:ascii="Times New Roman" w:hAnsi="Times New Roman"/>
          <w:sz w:val="28"/>
          <w:szCs w:val="28"/>
        </w:rPr>
      </w:pPr>
      <w:r w:rsidRPr="002E5498">
        <w:rPr>
          <w:rFonts w:ascii="Times New Roman" w:hAnsi="Times New Roman"/>
          <w:sz w:val="28"/>
          <w:szCs w:val="28"/>
        </w:rPr>
        <w:t xml:space="preserve">- по стр. 014 «Машины и оборудование» </w:t>
      </w:r>
      <w:r w:rsidR="003B5E5F" w:rsidRPr="002E5498">
        <w:rPr>
          <w:rFonts w:ascii="Times New Roman" w:hAnsi="Times New Roman"/>
          <w:sz w:val="28"/>
          <w:szCs w:val="28"/>
        </w:rPr>
        <w:t xml:space="preserve">в сумме </w:t>
      </w:r>
      <w:r w:rsidR="002E5498" w:rsidRPr="002E5498">
        <w:rPr>
          <w:rFonts w:ascii="Times New Roman" w:hAnsi="Times New Roman"/>
          <w:sz w:val="28"/>
          <w:szCs w:val="28"/>
        </w:rPr>
        <w:t>368281,13</w:t>
      </w:r>
      <w:r w:rsidR="000C2BA4" w:rsidRPr="002E5498">
        <w:rPr>
          <w:rFonts w:ascii="Times New Roman" w:hAnsi="Times New Roman"/>
          <w:sz w:val="28"/>
          <w:szCs w:val="28"/>
        </w:rPr>
        <w:t xml:space="preserve"> рублей</w:t>
      </w:r>
      <w:r w:rsidRPr="002E5498">
        <w:rPr>
          <w:rFonts w:ascii="Times New Roman" w:hAnsi="Times New Roman"/>
          <w:sz w:val="28"/>
          <w:szCs w:val="28"/>
        </w:rPr>
        <w:t>;</w:t>
      </w:r>
    </w:p>
    <w:p w:rsidR="003B5E5F" w:rsidRPr="002E5498" w:rsidRDefault="00365E5C" w:rsidP="00595EF7">
      <w:pPr>
        <w:spacing w:after="0" w:line="240" w:lineRule="auto"/>
        <w:ind w:firstLine="720"/>
        <w:jc w:val="both"/>
        <w:rPr>
          <w:rFonts w:ascii="Times New Roman" w:hAnsi="Times New Roman"/>
          <w:sz w:val="28"/>
          <w:szCs w:val="28"/>
        </w:rPr>
      </w:pPr>
      <w:r w:rsidRPr="002E5498">
        <w:rPr>
          <w:rFonts w:ascii="Times New Roman" w:hAnsi="Times New Roman"/>
          <w:sz w:val="28"/>
          <w:szCs w:val="28"/>
        </w:rPr>
        <w:t xml:space="preserve">- </w:t>
      </w:r>
      <w:r w:rsidR="008309EA" w:rsidRPr="002E5498">
        <w:rPr>
          <w:rFonts w:ascii="Times New Roman" w:hAnsi="Times New Roman"/>
          <w:sz w:val="28"/>
          <w:szCs w:val="28"/>
        </w:rPr>
        <w:t>по стр. 016 «</w:t>
      </w:r>
      <w:r w:rsidR="00776C5F" w:rsidRPr="002E5498">
        <w:rPr>
          <w:rFonts w:ascii="Times New Roman" w:hAnsi="Times New Roman"/>
          <w:sz w:val="28"/>
          <w:szCs w:val="28"/>
        </w:rPr>
        <w:t xml:space="preserve">Инвентарь производственный и хозяйственный» </w:t>
      </w:r>
      <w:r w:rsidR="002E5498" w:rsidRPr="002E5498">
        <w:rPr>
          <w:rFonts w:ascii="Times New Roman" w:hAnsi="Times New Roman"/>
          <w:sz w:val="28"/>
          <w:szCs w:val="28"/>
        </w:rPr>
        <w:t>в сумме 159175,17</w:t>
      </w:r>
      <w:r w:rsidR="000C2BA4" w:rsidRPr="002E5498">
        <w:rPr>
          <w:rFonts w:ascii="Times New Roman" w:hAnsi="Times New Roman"/>
          <w:sz w:val="28"/>
          <w:szCs w:val="28"/>
        </w:rPr>
        <w:t xml:space="preserve"> рублей</w:t>
      </w:r>
      <w:r w:rsidR="003B5E5F" w:rsidRPr="002E5498">
        <w:rPr>
          <w:rFonts w:ascii="Times New Roman" w:hAnsi="Times New Roman"/>
          <w:sz w:val="28"/>
          <w:szCs w:val="28"/>
        </w:rPr>
        <w:t>;</w:t>
      </w:r>
    </w:p>
    <w:p w:rsidR="003B5E5F" w:rsidRPr="002E5498" w:rsidRDefault="003B5E5F" w:rsidP="00595EF7">
      <w:pPr>
        <w:spacing w:after="0" w:line="240" w:lineRule="auto"/>
        <w:ind w:firstLine="720"/>
        <w:jc w:val="both"/>
        <w:rPr>
          <w:rFonts w:ascii="Times New Roman" w:hAnsi="Times New Roman"/>
          <w:sz w:val="28"/>
          <w:szCs w:val="28"/>
        </w:rPr>
      </w:pPr>
      <w:r w:rsidRPr="002E5498">
        <w:rPr>
          <w:rFonts w:ascii="Times New Roman" w:hAnsi="Times New Roman"/>
          <w:sz w:val="28"/>
          <w:szCs w:val="28"/>
        </w:rPr>
        <w:t xml:space="preserve">- по стр. 018 «Прочие основные средства» в сумме </w:t>
      </w:r>
      <w:r w:rsidR="002E5498" w:rsidRPr="002E5498">
        <w:rPr>
          <w:rFonts w:ascii="Times New Roman" w:hAnsi="Times New Roman"/>
          <w:sz w:val="28"/>
          <w:szCs w:val="28"/>
        </w:rPr>
        <w:t>1043,74 рублей.</w:t>
      </w:r>
    </w:p>
    <w:p w:rsidR="003B5E5F" w:rsidRPr="00F779E1" w:rsidRDefault="003B5E5F" w:rsidP="00595EF7">
      <w:pPr>
        <w:spacing w:after="0" w:line="240" w:lineRule="auto"/>
        <w:ind w:firstLine="720"/>
        <w:jc w:val="both"/>
        <w:rPr>
          <w:rFonts w:ascii="Times New Roman" w:hAnsi="Times New Roman"/>
          <w:sz w:val="28"/>
          <w:szCs w:val="28"/>
          <w:highlight w:val="yellow"/>
        </w:rPr>
      </w:pPr>
    </w:p>
    <w:p w:rsidR="00EA2094" w:rsidRPr="001460C0" w:rsidRDefault="00EA2094" w:rsidP="00595EF7">
      <w:pPr>
        <w:spacing w:after="0" w:line="240" w:lineRule="auto"/>
        <w:ind w:firstLine="720"/>
        <w:jc w:val="both"/>
        <w:rPr>
          <w:rFonts w:ascii="Times New Roman" w:eastAsia="Times New Roman" w:hAnsi="Times New Roman" w:cs="Times New Roman"/>
          <w:color w:val="000000"/>
          <w:sz w:val="28"/>
        </w:rPr>
      </w:pPr>
      <w:r w:rsidRPr="001460C0">
        <w:rPr>
          <w:rFonts w:ascii="Times New Roman" w:eastAsia="Times New Roman" w:hAnsi="Times New Roman" w:cs="Times New Roman"/>
          <w:color w:val="000000"/>
          <w:sz w:val="28"/>
        </w:rPr>
        <w:t>По состоянию на 01</w:t>
      </w:r>
      <w:r w:rsidR="00DC42C0" w:rsidRPr="00DC42C0">
        <w:rPr>
          <w:rFonts w:ascii="Times New Roman" w:hAnsi="Times New Roman" w:cs="Times New Roman"/>
          <w:sz w:val="28"/>
          <w:szCs w:val="28"/>
          <w:shd w:val="clear" w:color="auto" w:fill="FFFFFF"/>
        </w:rPr>
        <w:t xml:space="preserve"> </w:t>
      </w:r>
      <w:r w:rsidR="00DC42C0">
        <w:rPr>
          <w:rFonts w:ascii="Times New Roman" w:hAnsi="Times New Roman" w:cs="Times New Roman"/>
          <w:sz w:val="28"/>
          <w:szCs w:val="28"/>
          <w:shd w:val="clear" w:color="auto" w:fill="FFFFFF"/>
        </w:rPr>
        <w:t xml:space="preserve">января </w:t>
      </w:r>
      <w:r w:rsidRPr="001460C0">
        <w:rPr>
          <w:rFonts w:ascii="Times New Roman" w:eastAsia="Times New Roman" w:hAnsi="Times New Roman" w:cs="Times New Roman"/>
          <w:color w:val="000000"/>
          <w:sz w:val="28"/>
        </w:rPr>
        <w:t>2023</w:t>
      </w:r>
      <w:r w:rsidR="00DC42C0">
        <w:rPr>
          <w:rFonts w:ascii="Times New Roman" w:eastAsia="Times New Roman" w:hAnsi="Times New Roman" w:cs="Times New Roman"/>
          <w:color w:val="000000"/>
          <w:sz w:val="28"/>
        </w:rPr>
        <w:t xml:space="preserve"> </w:t>
      </w:r>
      <w:r w:rsidRPr="001460C0">
        <w:rPr>
          <w:rFonts w:ascii="Times New Roman" w:eastAsia="Times New Roman" w:hAnsi="Times New Roman" w:cs="Times New Roman"/>
          <w:color w:val="000000"/>
          <w:sz w:val="28"/>
        </w:rPr>
        <w:t>г</w:t>
      </w:r>
      <w:r>
        <w:rPr>
          <w:rFonts w:ascii="Times New Roman" w:eastAsia="Times New Roman" w:hAnsi="Times New Roman" w:cs="Times New Roman"/>
          <w:color w:val="000000"/>
          <w:sz w:val="28"/>
        </w:rPr>
        <w:t>ода</w:t>
      </w:r>
      <w:r w:rsidRPr="001460C0">
        <w:rPr>
          <w:rFonts w:ascii="Times New Roman" w:eastAsia="Times New Roman" w:hAnsi="Times New Roman" w:cs="Times New Roman"/>
          <w:color w:val="000000"/>
          <w:sz w:val="28"/>
        </w:rPr>
        <w:t xml:space="preserve"> стоимость имущества казны</w:t>
      </w:r>
      <w:r>
        <w:rPr>
          <w:rFonts w:ascii="Times New Roman" w:eastAsia="Times New Roman" w:hAnsi="Times New Roman" w:cs="Times New Roman"/>
          <w:color w:val="000000"/>
          <w:sz w:val="28"/>
        </w:rPr>
        <w:t>,</w:t>
      </w:r>
      <w:r w:rsidRPr="001460C0">
        <w:rPr>
          <w:rFonts w:ascii="Times New Roman" w:eastAsia="Times New Roman" w:hAnsi="Times New Roman" w:cs="Times New Roman"/>
          <w:color w:val="000000"/>
          <w:sz w:val="28"/>
        </w:rPr>
        <w:t xml:space="preserve"> переданного в концессию</w:t>
      </w:r>
      <w:r>
        <w:rPr>
          <w:rFonts w:ascii="Times New Roman" w:eastAsia="Times New Roman" w:hAnsi="Times New Roman" w:cs="Times New Roman"/>
          <w:color w:val="000000"/>
          <w:sz w:val="28"/>
        </w:rPr>
        <w:t>,</w:t>
      </w:r>
      <w:r w:rsidRPr="001460C0">
        <w:rPr>
          <w:rFonts w:ascii="Times New Roman" w:eastAsia="Times New Roman" w:hAnsi="Times New Roman" w:cs="Times New Roman"/>
          <w:color w:val="000000"/>
          <w:sz w:val="28"/>
        </w:rPr>
        <w:t xml:space="preserve"> составляла: балансовая  </w:t>
      </w:r>
      <w:r>
        <w:rPr>
          <w:rFonts w:ascii="Times New Roman" w:eastAsia="Times New Roman" w:hAnsi="Times New Roman" w:cs="Times New Roman"/>
          <w:color w:val="000000"/>
          <w:sz w:val="28"/>
        </w:rPr>
        <w:t>948183,39</w:t>
      </w:r>
      <w:r w:rsidRPr="001460C0">
        <w:rPr>
          <w:rFonts w:ascii="Times New Roman" w:eastAsia="Times New Roman" w:hAnsi="Times New Roman" w:cs="Times New Roman"/>
          <w:color w:val="000000"/>
          <w:sz w:val="28"/>
        </w:rPr>
        <w:t xml:space="preserve"> рублей, амортизация </w:t>
      </w:r>
      <w:r>
        <w:rPr>
          <w:rFonts w:ascii="Times New Roman" w:eastAsia="Times New Roman" w:hAnsi="Times New Roman" w:cs="Times New Roman"/>
          <w:color w:val="000000"/>
          <w:sz w:val="28"/>
        </w:rPr>
        <w:t>691525,21</w:t>
      </w:r>
      <w:r w:rsidRPr="001460C0">
        <w:rPr>
          <w:rFonts w:ascii="Times New Roman" w:eastAsia="Times New Roman" w:hAnsi="Times New Roman" w:cs="Times New Roman"/>
          <w:color w:val="000000"/>
          <w:sz w:val="28"/>
        </w:rPr>
        <w:t xml:space="preserve"> рублей. </w:t>
      </w:r>
    </w:p>
    <w:p w:rsidR="00EA2094" w:rsidRPr="001460C0" w:rsidRDefault="00EA2094" w:rsidP="00595EF7">
      <w:pPr>
        <w:spacing w:after="0" w:line="240" w:lineRule="auto"/>
        <w:ind w:firstLine="720"/>
        <w:jc w:val="both"/>
        <w:rPr>
          <w:rFonts w:ascii="Times New Roman" w:hAnsi="Times New Roman" w:cs="Times New Roman"/>
          <w:sz w:val="28"/>
          <w:szCs w:val="28"/>
        </w:rPr>
      </w:pPr>
      <w:r w:rsidRPr="001460C0">
        <w:rPr>
          <w:rFonts w:ascii="Times New Roman" w:hAnsi="Times New Roman" w:cs="Times New Roman"/>
          <w:sz w:val="28"/>
          <w:szCs w:val="28"/>
        </w:rPr>
        <w:t>В течение отчетного периода в связи с заключением дополнительного соглашения от 09.06.2023 г</w:t>
      </w:r>
      <w:r>
        <w:rPr>
          <w:rFonts w:ascii="Times New Roman" w:hAnsi="Times New Roman" w:cs="Times New Roman"/>
          <w:sz w:val="28"/>
          <w:szCs w:val="28"/>
        </w:rPr>
        <w:t>ода</w:t>
      </w:r>
      <w:r w:rsidRPr="001460C0">
        <w:rPr>
          <w:rFonts w:ascii="Times New Roman" w:hAnsi="Times New Roman" w:cs="Times New Roman"/>
          <w:sz w:val="28"/>
          <w:szCs w:val="28"/>
        </w:rPr>
        <w:t xml:space="preserve"> №</w:t>
      </w:r>
      <w:r w:rsidR="000A7648">
        <w:rPr>
          <w:rFonts w:ascii="Times New Roman" w:hAnsi="Times New Roman" w:cs="Times New Roman"/>
          <w:sz w:val="28"/>
          <w:szCs w:val="28"/>
        </w:rPr>
        <w:t xml:space="preserve"> </w:t>
      </w:r>
      <w:r w:rsidRPr="001460C0">
        <w:rPr>
          <w:rFonts w:ascii="Times New Roman" w:hAnsi="Times New Roman" w:cs="Times New Roman"/>
          <w:sz w:val="28"/>
          <w:szCs w:val="28"/>
        </w:rPr>
        <w:t>4 в концессионное соглашение с АО «</w:t>
      </w:r>
      <w:proofErr w:type="spellStart"/>
      <w:r w:rsidRPr="001460C0">
        <w:rPr>
          <w:rFonts w:ascii="Times New Roman" w:hAnsi="Times New Roman" w:cs="Times New Roman"/>
          <w:sz w:val="28"/>
          <w:szCs w:val="28"/>
        </w:rPr>
        <w:t>Ситиматик</w:t>
      </w:r>
      <w:proofErr w:type="spellEnd"/>
      <w:r w:rsidRPr="001460C0">
        <w:rPr>
          <w:rFonts w:ascii="Times New Roman" w:hAnsi="Times New Roman" w:cs="Times New Roman"/>
          <w:sz w:val="28"/>
          <w:szCs w:val="28"/>
        </w:rPr>
        <w:t>» от 25.10.2003</w:t>
      </w:r>
      <w:r w:rsidR="00DC42C0">
        <w:rPr>
          <w:rFonts w:ascii="Times New Roman" w:hAnsi="Times New Roman" w:cs="Times New Roman"/>
          <w:sz w:val="28"/>
          <w:szCs w:val="28"/>
        </w:rPr>
        <w:t xml:space="preserve"> </w:t>
      </w:r>
      <w:r w:rsidRPr="001460C0">
        <w:rPr>
          <w:rFonts w:ascii="Times New Roman" w:hAnsi="Times New Roman" w:cs="Times New Roman"/>
          <w:sz w:val="28"/>
          <w:szCs w:val="28"/>
        </w:rPr>
        <w:t>г</w:t>
      </w:r>
      <w:r>
        <w:rPr>
          <w:rFonts w:ascii="Times New Roman" w:hAnsi="Times New Roman" w:cs="Times New Roman"/>
          <w:sz w:val="28"/>
          <w:szCs w:val="28"/>
        </w:rPr>
        <w:t>ода</w:t>
      </w:r>
      <w:r w:rsidRPr="001460C0">
        <w:rPr>
          <w:rFonts w:ascii="Times New Roman" w:hAnsi="Times New Roman" w:cs="Times New Roman"/>
          <w:sz w:val="28"/>
          <w:szCs w:val="28"/>
        </w:rPr>
        <w:t xml:space="preserve"> №</w:t>
      </w:r>
      <w:r w:rsidR="00DC42C0">
        <w:rPr>
          <w:rFonts w:ascii="Times New Roman" w:hAnsi="Times New Roman" w:cs="Times New Roman"/>
          <w:sz w:val="28"/>
          <w:szCs w:val="28"/>
        </w:rPr>
        <w:t xml:space="preserve"> </w:t>
      </w:r>
      <w:r w:rsidRPr="001460C0">
        <w:rPr>
          <w:rFonts w:ascii="Times New Roman" w:hAnsi="Times New Roman" w:cs="Times New Roman"/>
          <w:sz w:val="28"/>
          <w:szCs w:val="28"/>
        </w:rPr>
        <w:t>б/</w:t>
      </w:r>
      <w:proofErr w:type="spellStart"/>
      <w:r w:rsidRPr="001460C0">
        <w:rPr>
          <w:rFonts w:ascii="Times New Roman" w:hAnsi="Times New Roman" w:cs="Times New Roman"/>
          <w:sz w:val="28"/>
          <w:szCs w:val="28"/>
        </w:rPr>
        <w:t>н</w:t>
      </w:r>
      <w:proofErr w:type="spellEnd"/>
      <w:r w:rsidRPr="001460C0">
        <w:rPr>
          <w:rFonts w:ascii="Times New Roman" w:hAnsi="Times New Roman" w:cs="Times New Roman"/>
          <w:sz w:val="28"/>
          <w:szCs w:val="28"/>
        </w:rPr>
        <w:t xml:space="preserve"> внесены изменения в существенные условия Соглашения в части дополнения состава имущества </w:t>
      </w:r>
      <w:proofErr w:type="spellStart"/>
      <w:r w:rsidRPr="001460C0">
        <w:rPr>
          <w:rFonts w:ascii="Times New Roman" w:hAnsi="Times New Roman" w:cs="Times New Roman"/>
          <w:sz w:val="28"/>
          <w:szCs w:val="28"/>
        </w:rPr>
        <w:t>концедентана</w:t>
      </w:r>
      <w:proofErr w:type="spellEnd"/>
      <w:r w:rsidRPr="001460C0">
        <w:rPr>
          <w:rFonts w:ascii="Times New Roman" w:hAnsi="Times New Roman" w:cs="Times New Roman"/>
          <w:sz w:val="28"/>
          <w:szCs w:val="28"/>
        </w:rPr>
        <w:t xml:space="preserve">, объекта Соглашения, увеличения общей суммы инвестиций концессионера, в </w:t>
      </w:r>
      <w:proofErr w:type="gramStart"/>
      <w:r w:rsidRPr="001460C0">
        <w:rPr>
          <w:rFonts w:ascii="Times New Roman" w:hAnsi="Times New Roman" w:cs="Times New Roman"/>
          <w:sz w:val="28"/>
          <w:szCs w:val="28"/>
        </w:rPr>
        <w:t>связи</w:t>
      </w:r>
      <w:proofErr w:type="gramEnd"/>
      <w:r w:rsidRPr="001460C0">
        <w:rPr>
          <w:rFonts w:ascii="Times New Roman" w:hAnsi="Times New Roman" w:cs="Times New Roman"/>
          <w:sz w:val="28"/>
          <w:szCs w:val="28"/>
        </w:rPr>
        <w:t xml:space="preserve"> с чем произошло  увеличение стоимости имущества</w:t>
      </w:r>
      <w:r>
        <w:rPr>
          <w:rFonts w:ascii="Times New Roman" w:hAnsi="Times New Roman" w:cs="Times New Roman"/>
          <w:sz w:val="28"/>
          <w:szCs w:val="28"/>
        </w:rPr>
        <w:t>,</w:t>
      </w:r>
      <w:r w:rsidRPr="001460C0">
        <w:rPr>
          <w:rFonts w:ascii="Times New Roman" w:hAnsi="Times New Roman" w:cs="Times New Roman"/>
          <w:sz w:val="28"/>
          <w:szCs w:val="28"/>
        </w:rPr>
        <w:t xml:space="preserve"> переданного в концессию</w:t>
      </w:r>
      <w:r>
        <w:rPr>
          <w:rFonts w:ascii="Times New Roman" w:hAnsi="Times New Roman" w:cs="Times New Roman"/>
          <w:sz w:val="28"/>
          <w:szCs w:val="28"/>
        </w:rPr>
        <w:t>,</w:t>
      </w:r>
      <w:r w:rsidRPr="001460C0">
        <w:rPr>
          <w:rFonts w:ascii="Times New Roman" w:hAnsi="Times New Roman" w:cs="Times New Roman"/>
          <w:sz w:val="28"/>
          <w:szCs w:val="28"/>
        </w:rPr>
        <w:t xml:space="preserve"> в сумме 4021681,11 рублей, с одновременным увеличением амортизации имущества</w:t>
      </w:r>
      <w:r>
        <w:rPr>
          <w:rFonts w:ascii="Times New Roman" w:hAnsi="Times New Roman" w:cs="Times New Roman"/>
          <w:sz w:val="28"/>
          <w:szCs w:val="28"/>
        </w:rPr>
        <w:t>,</w:t>
      </w:r>
      <w:r w:rsidRPr="001460C0">
        <w:rPr>
          <w:rFonts w:ascii="Times New Roman" w:hAnsi="Times New Roman" w:cs="Times New Roman"/>
          <w:sz w:val="28"/>
          <w:szCs w:val="28"/>
        </w:rPr>
        <w:t xml:space="preserve"> переданного в концессию</w:t>
      </w:r>
      <w:r>
        <w:rPr>
          <w:rFonts w:ascii="Times New Roman" w:hAnsi="Times New Roman" w:cs="Times New Roman"/>
          <w:sz w:val="28"/>
          <w:szCs w:val="28"/>
        </w:rPr>
        <w:t>,</w:t>
      </w:r>
      <w:r w:rsidRPr="001460C0">
        <w:rPr>
          <w:rFonts w:ascii="Times New Roman" w:hAnsi="Times New Roman" w:cs="Times New Roman"/>
          <w:sz w:val="28"/>
          <w:szCs w:val="28"/>
        </w:rPr>
        <w:t xml:space="preserve"> в сумме 1621645,50 рублей.</w:t>
      </w:r>
    </w:p>
    <w:p w:rsidR="00B75DA7" w:rsidRPr="00F779E1" w:rsidRDefault="00EA2094" w:rsidP="00595EF7">
      <w:pPr>
        <w:spacing w:after="0" w:line="240" w:lineRule="auto"/>
        <w:ind w:firstLine="720"/>
        <w:jc w:val="both"/>
        <w:rPr>
          <w:rFonts w:ascii="Times New Roman" w:hAnsi="Times New Roman" w:cs="Times New Roman"/>
          <w:sz w:val="28"/>
          <w:szCs w:val="28"/>
          <w:highlight w:val="yellow"/>
        </w:rPr>
      </w:pPr>
      <w:r w:rsidRPr="001460C0">
        <w:rPr>
          <w:rFonts w:ascii="Times New Roman" w:hAnsi="Times New Roman" w:cs="Times New Roman"/>
          <w:sz w:val="28"/>
          <w:szCs w:val="28"/>
        </w:rPr>
        <w:t>Таким образом, по состоянию на 01</w:t>
      </w:r>
      <w:r w:rsidR="00DC42C0" w:rsidRPr="00DC42C0">
        <w:rPr>
          <w:rFonts w:ascii="Times New Roman" w:hAnsi="Times New Roman" w:cs="Times New Roman"/>
          <w:sz w:val="28"/>
          <w:szCs w:val="28"/>
          <w:shd w:val="clear" w:color="auto" w:fill="FFFFFF"/>
        </w:rPr>
        <w:t xml:space="preserve"> </w:t>
      </w:r>
      <w:r w:rsidR="00DC42C0">
        <w:rPr>
          <w:rFonts w:ascii="Times New Roman" w:hAnsi="Times New Roman" w:cs="Times New Roman"/>
          <w:sz w:val="28"/>
          <w:szCs w:val="28"/>
          <w:shd w:val="clear" w:color="auto" w:fill="FFFFFF"/>
        </w:rPr>
        <w:t>января</w:t>
      </w:r>
      <w:r w:rsidR="00DC42C0" w:rsidRPr="001460C0">
        <w:rPr>
          <w:rFonts w:ascii="Times New Roman" w:hAnsi="Times New Roman" w:cs="Times New Roman"/>
          <w:sz w:val="28"/>
          <w:szCs w:val="28"/>
        </w:rPr>
        <w:t xml:space="preserve"> </w:t>
      </w:r>
      <w:r w:rsidRPr="001460C0">
        <w:rPr>
          <w:rFonts w:ascii="Times New Roman" w:hAnsi="Times New Roman" w:cs="Times New Roman"/>
          <w:sz w:val="28"/>
          <w:szCs w:val="28"/>
        </w:rPr>
        <w:t>2024</w:t>
      </w:r>
      <w:r w:rsidR="00DC42C0">
        <w:rPr>
          <w:rFonts w:ascii="Times New Roman" w:hAnsi="Times New Roman" w:cs="Times New Roman"/>
          <w:sz w:val="28"/>
          <w:szCs w:val="28"/>
        </w:rPr>
        <w:t xml:space="preserve"> </w:t>
      </w:r>
      <w:r w:rsidRPr="001460C0">
        <w:rPr>
          <w:rFonts w:ascii="Times New Roman" w:hAnsi="Times New Roman" w:cs="Times New Roman"/>
          <w:sz w:val="28"/>
          <w:szCs w:val="28"/>
        </w:rPr>
        <w:t>г</w:t>
      </w:r>
      <w:r>
        <w:rPr>
          <w:rFonts w:ascii="Times New Roman" w:hAnsi="Times New Roman" w:cs="Times New Roman"/>
          <w:sz w:val="28"/>
          <w:szCs w:val="28"/>
        </w:rPr>
        <w:t>ода</w:t>
      </w:r>
      <w:r w:rsidR="00DC42C0">
        <w:rPr>
          <w:rFonts w:ascii="Times New Roman" w:hAnsi="Times New Roman" w:cs="Times New Roman"/>
          <w:sz w:val="28"/>
          <w:szCs w:val="28"/>
        </w:rPr>
        <w:t xml:space="preserve"> </w:t>
      </w:r>
      <w:r w:rsidRPr="001460C0">
        <w:rPr>
          <w:rFonts w:ascii="Times New Roman" w:eastAsia="Times New Roman" w:hAnsi="Times New Roman" w:cs="Times New Roman"/>
          <w:color w:val="000000"/>
          <w:sz w:val="28"/>
        </w:rPr>
        <w:t>стоимость имущества казны</w:t>
      </w:r>
      <w:r>
        <w:rPr>
          <w:rFonts w:ascii="Times New Roman" w:eastAsia="Times New Roman" w:hAnsi="Times New Roman" w:cs="Times New Roman"/>
          <w:color w:val="000000"/>
          <w:sz w:val="28"/>
        </w:rPr>
        <w:t>,</w:t>
      </w:r>
      <w:r w:rsidRPr="001460C0">
        <w:rPr>
          <w:rFonts w:ascii="Times New Roman" w:eastAsia="Times New Roman" w:hAnsi="Times New Roman" w:cs="Times New Roman"/>
          <w:color w:val="000000"/>
          <w:sz w:val="28"/>
        </w:rPr>
        <w:t xml:space="preserve"> переданного в концессию</w:t>
      </w:r>
      <w:r>
        <w:rPr>
          <w:rFonts w:ascii="Times New Roman" w:eastAsia="Times New Roman" w:hAnsi="Times New Roman" w:cs="Times New Roman"/>
          <w:color w:val="000000"/>
          <w:sz w:val="28"/>
        </w:rPr>
        <w:t>,</w:t>
      </w:r>
      <w:r w:rsidRPr="001460C0">
        <w:rPr>
          <w:rFonts w:ascii="Times New Roman" w:eastAsia="Times New Roman" w:hAnsi="Times New Roman" w:cs="Times New Roman"/>
          <w:color w:val="000000"/>
          <w:sz w:val="28"/>
        </w:rPr>
        <w:t xml:space="preserve"> составила: балансовая  </w:t>
      </w:r>
      <w:r>
        <w:rPr>
          <w:rFonts w:ascii="Times New Roman" w:eastAsia="Times New Roman" w:hAnsi="Times New Roman" w:cs="Times New Roman"/>
          <w:color w:val="000000"/>
          <w:sz w:val="28"/>
        </w:rPr>
        <w:t xml:space="preserve">4969864,50 </w:t>
      </w:r>
      <w:r w:rsidRPr="001460C0">
        <w:rPr>
          <w:rFonts w:ascii="Times New Roman" w:eastAsia="Times New Roman" w:hAnsi="Times New Roman" w:cs="Times New Roman"/>
          <w:color w:val="000000"/>
          <w:sz w:val="28"/>
        </w:rPr>
        <w:t xml:space="preserve">рублей, </w:t>
      </w:r>
    </w:p>
    <w:p w:rsidR="00EA2094" w:rsidRPr="001460C0" w:rsidRDefault="00EA2094" w:rsidP="00595EF7">
      <w:pPr>
        <w:spacing w:after="0" w:line="240" w:lineRule="auto"/>
        <w:ind w:firstLine="720"/>
        <w:jc w:val="both"/>
        <w:rPr>
          <w:rFonts w:ascii="Times New Roman" w:hAnsi="Times New Roman" w:cs="Times New Roman"/>
          <w:i/>
          <w:sz w:val="28"/>
          <w:szCs w:val="28"/>
          <w:u w:val="single"/>
          <w:shd w:val="clear" w:color="auto" w:fill="FFFFFF"/>
        </w:rPr>
      </w:pPr>
      <w:r w:rsidRPr="001460C0">
        <w:rPr>
          <w:rFonts w:ascii="Times New Roman" w:hAnsi="Times New Roman" w:cs="Times New Roman"/>
          <w:i/>
          <w:sz w:val="28"/>
          <w:szCs w:val="28"/>
          <w:u w:val="single"/>
          <w:shd w:val="clear" w:color="auto" w:fill="FFFFFF"/>
        </w:rPr>
        <w:t>Информация о концессионер</w:t>
      </w:r>
      <w:r>
        <w:rPr>
          <w:rFonts w:ascii="Times New Roman" w:hAnsi="Times New Roman" w:cs="Times New Roman"/>
          <w:i/>
          <w:sz w:val="28"/>
          <w:szCs w:val="28"/>
          <w:u w:val="single"/>
          <w:shd w:val="clear" w:color="auto" w:fill="FFFFFF"/>
        </w:rPr>
        <w:t>е</w:t>
      </w:r>
      <w:r w:rsidRPr="001460C0">
        <w:rPr>
          <w:rFonts w:ascii="Times New Roman" w:hAnsi="Times New Roman" w:cs="Times New Roman"/>
          <w:i/>
          <w:sz w:val="28"/>
          <w:szCs w:val="28"/>
          <w:u w:val="single"/>
          <w:shd w:val="clear" w:color="auto" w:fill="FFFFFF"/>
        </w:rPr>
        <w:t>:</w:t>
      </w:r>
    </w:p>
    <w:p w:rsidR="00EA2094" w:rsidRPr="001460C0" w:rsidRDefault="00EA2094" w:rsidP="00595EF7">
      <w:pPr>
        <w:spacing w:after="0" w:line="240" w:lineRule="auto"/>
        <w:ind w:firstLine="720"/>
        <w:jc w:val="both"/>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Концессионер – Акционерное общество «</w:t>
      </w:r>
      <w:proofErr w:type="spellStart"/>
      <w:r w:rsidRPr="001460C0">
        <w:rPr>
          <w:rFonts w:ascii="Times New Roman" w:hAnsi="Times New Roman" w:cs="Times New Roman"/>
          <w:sz w:val="28"/>
          <w:szCs w:val="28"/>
          <w:shd w:val="clear" w:color="auto" w:fill="FFFFFF"/>
        </w:rPr>
        <w:t>Ситиматик</w:t>
      </w:r>
      <w:proofErr w:type="spellEnd"/>
      <w:r w:rsidRPr="001460C0">
        <w:rPr>
          <w:rFonts w:ascii="Times New Roman" w:hAnsi="Times New Roman" w:cs="Times New Roman"/>
          <w:sz w:val="28"/>
          <w:szCs w:val="28"/>
          <w:shd w:val="clear" w:color="auto" w:fill="FFFFFF"/>
        </w:rPr>
        <w:t>» (ИНН: 7725727149, КПП: 772701001).</w:t>
      </w:r>
    </w:p>
    <w:p w:rsidR="00EA2094" w:rsidRPr="001460C0" w:rsidRDefault="00EA2094" w:rsidP="00595EF7">
      <w:pPr>
        <w:spacing w:after="0" w:line="240" w:lineRule="auto"/>
        <w:ind w:firstLine="720"/>
        <w:jc w:val="both"/>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lastRenderedPageBreak/>
        <w:t>Срок действия Соглашения составляет 25 (двадцать пять) лет со дня подписания Соглашения (в редакции дополнительного соглашения № 1 от 27.02.2014 года).</w:t>
      </w:r>
    </w:p>
    <w:p w:rsidR="00EA2094" w:rsidRPr="001460C0" w:rsidRDefault="00EA2094" w:rsidP="00595EF7">
      <w:pPr>
        <w:spacing w:after="0" w:line="240" w:lineRule="auto"/>
        <w:ind w:firstLine="720"/>
        <w:jc w:val="both"/>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 xml:space="preserve">Соглашением предусмотрено осуществление реконструкции имущества </w:t>
      </w:r>
      <w:proofErr w:type="spellStart"/>
      <w:r w:rsidRPr="001460C0">
        <w:rPr>
          <w:rFonts w:ascii="Times New Roman" w:hAnsi="Times New Roman" w:cs="Times New Roman"/>
          <w:sz w:val="28"/>
          <w:szCs w:val="28"/>
          <w:shd w:val="clear" w:color="auto" w:fill="FFFFFF"/>
        </w:rPr>
        <w:t>концедента</w:t>
      </w:r>
      <w:proofErr w:type="spellEnd"/>
      <w:r w:rsidRPr="001460C0">
        <w:rPr>
          <w:rFonts w:ascii="Times New Roman" w:hAnsi="Times New Roman" w:cs="Times New Roman"/>
          <w:sz w:val="28"/>
          <w:szCs w:val="28"/>
          <w:shd w:val="clear" w:color="auto" w:fill="FFFFFF"/>
        </w:rPr>
        <w:t xml:space="preserve"> (далее – объект Соглашения), осуществление деятельности по размещению отходов 3-4 классов опасности с использованием объекта Соглашения.</w:t>
      </w:r>
    </w:p>
    <w:p w:rsidR="00EA2094" w:rsidRPr="001460C0" w:rsidRDefault="00EA2094" w:rsidP="00595EF7">
      <w:pPr>
        <w:spacing w:after="0" w:line="240" w:lineRule="auto"/>
        <w:ind w:firstLine="720"/>
        <w:jc w:val="both"/>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В целом</w:t>
      </w:r>
      <w:r>
        <w:rPr>
          <w:rFonts w:ascii="Times New Roman" w:hAnsi="Times New Roman" w:cs="Times New Roman"/>
          <w:sz w:val="28"/>
          <w:szCs w:val="28"/>
          <w:shd w:val="clear" w:color="auto" w:fill="FFFFFF"/>
        </w:rPr>
        <w:t>,</w:t>
      </w:r>
      <w:r w:rsidRPr="001460C0">
        <w:rPr>
          <w:rFonts w:ascii="Times New Roman" w:hAnsi="Times New Roman" w:cs="Times New Roman"/>
          <w:sz w:val="28"/>
          <w:szCs w:val="28"/>
          <w:shd w:val="clear" w:color="auto" w:fill="FFFFFF"/>
        </w:rPr>
        <w:t xml:space="preserve"> целью реализации проекта является обеспечение на территории Балаковского муниципального района Саратовской области проектирования, реконструкции и эксплуатации полигона твердых бытовых отходов</w:t>
      </w:r>
      <w:r>
        <w:rPr>
          <w:rFonts w:ascii="Times New Roman" w:hAnsi="Times New Roman" w:cs="Times New Roman"/>
          <w:sz w:val="28"/>
          <w:szCs w:val="28"/>
          <w:shd w:val="clear" w:color="auto" w:fill="FFFFFF"/>
        </w:rPr>
        <w:t>,</w:t>
      </w:r>
      <w:r w:rsidRPr="001460C0">
        <w:rPr>
          <w:rFonts w:ascii="Times New Roman" w:hAnsi="Times New Roman" w:cs="Times New Roman"/>
          <w:sz w:val="28"/>
          <w:szCs w:val="28"/>
          <w:shd w:val="clear" w:color="auto" w:fill="FFFFFF"/>
        </w:rPr>
        <w:t xml:space="preserve"> мощностью не менее 320000 тонн в год с привлечением инвестиций в размере не менее 343130801,00 рублей. Привлечение инвестиций является одним из механизмов реализации общей стратегии Правительства Саратовской области в области промышленной переработки отходов, направленной на развитие собственной промышленной базы и ликвидацию несанкционированных свалок.</w:t>
      </w:r>
    </w:p>
    <w:p w:rsidR="00EA2094" w:rsidRPr="001460C0" w:rsidRDefault="00EA2094" w:rsidP="00595EF7">
      <w:pPr>
        <w:spacing w:after="0" w:line="240" w:lineRule="auto"/>
        <w:ind w:firstLine="720"/>
        <w:jc w:val="both"/>
        <w:rPr>
          <w:rFonts w:ascii="Times New Roman" w:hAnsi="Times New Roman" w:cs="Times New Roman"/>
          <w:sz w:val="28"/>
          <w:szCs w:val="28"/>
        </w:rPr>
      </w:pPr>
      <w:r w:rsidRPr="001460C0">
        <w:rPr>
          <w:rFonts w:ascii="Times New Roman" w:hAnsi="Times New Roman" w:cs="Times New Roman"/>
          <w:sz w:val="28"/>
          <w:szCs w:val="28"/>
        </w:rPr>
        <w:t>Дополнительным соглашением от 09.06.2023 г</w:t>
      </w:r>
      <w:r>
        <w:rPr>
          <w:rFonts w:ascii="Times New Roman" w:hAnsi="Times New Roman" w:cs="Times New Roman"/>
          <w:sz w:val="28"/>
          <w:szCs w:val="28"/>
        </w:rPr>
        <w:t>ода</w:t>
      </w:r>
      <w:r w:rsidRPr="001460C0">
        <w:rPr>
          <w:rFonts w:ascii="Times New Roman" w:hAnsi="Times New Roman" w:cs="Times New Roman"/>
          <w:sz w:val="28"/>
          <w:szCs w:val="28"/>
        </w:rPr>
        <w:t xml:space="preserve"> №</w:t>
      </w:r>
      <w:r w:rsidR="00DC42C0">
        <w:rPr>
          <w:rFonts w:ascii="Times New Roman" w:hAnsi="Times New Roman" w:cs="Times New Roman"/>
          <w:sz w:val="28"/>
          <w:szCs w:val="28"/>
        </w:rPr>
        <w:t xml:space="preserve"> </w:t>
      </w:r>
      <w:r w:rsidRPr="001460C0">
        <w:rPr>
          <w:rFonts w:ascii="Times New Roman" w:hAnsi="Times New Roman" w:cs="Times New Roman"/>
          <w:sz w:val="28"/>
          <w:szCs w:val="28"/>
        </w:rPr>
        <w:t xml:space="preserve">4 внесены изменения в существенные условия Соглашения в части дополнения состава имущества </w:t>
      </w:r>
      <w:proofErr w:type="spellStart"/>
      <w:r w:rsidRPr="001460C0">
        <w:rPr>
          <w:rFonts w:ascii="Times New Roman" w:hAnsi="Times New Roman" w:cs="Times New Roman"/>
          <w:sz w:val="28"/>
          <w:szCs w:val="28"/>
        </w:rPr>
        <w:t>концедентана</w:t>
      </w:r>
      <w:proofErr w:type="spellEnd"/>
      <w:r w:rsidRPr="001460C0">
        <w:rPr>
          <w:rFonts w:ascii="Times New Roman" w:hAnsi="Times New Roman" w:cs="Times New Roman"/>
          <w:sz w:val="28"/>
          <w:szCs w:val="28"/>
        </w:rPr>
        <w:t>, объекта Соглашения, увеличения общей суммы инвестиций концессионера. Также в связи с переименованием организационно-правовой формы концессионера в соответствие с действующим законодательством произведена замена наименования концессионера с АО «Управление отходами» на АО «</w:t>
      </w:r>
      <w:proofErr w:type="spellStart"/>
      <w:r w:rsidRPr="001460C0">
        <w:rPr>
          <w:rFonts w:ascii="Times New Roman" w:hAnsi="Times New Roman" w:cs="Times New Roman"/>
          <w:sz w:val="28"/>
          <w:szCs w:val="28"/>
        </w:rPr>
        <w:t>Ситиматик</w:t>
      </w:r>
      <w:proofErr w:type="spellEnd"/>
      <w:r w:rsidRPr="001460C0">
        <w:rPr>
          <w:rFonts w:ascii="Times New Roman" w:hAnsi="Times New Roman" w:cs="Times New Roman"/>
          <w:sz w:val="28"/>
          <w:szCs w:val="28"/>
        </w:rPr>
        <w:t xml:space="preserve">». </w:t>
      </w:r>
    </w:p>
    <w:p w:rsidR="00EA2094" w:rsidRPr="001460C0" w:rsidRDefault="00EA2094" w:rsidP="00595EF7">
      <w:pPr>
        <w:spacing w:after="0" w:line="240" w:lineRule="auto"/>
        <w:ind w:firstLine="720"/>
        <w:jc w:val="both"/>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 xml:space="preserve">Состав имущества </w:t>
      </w:r>
      <w:proofErr w:type="spellStart"/>
      <w:r w:rsidRPr="001460C0">
        <w:rPr>
          <w:rFonts w:ascii="Times New Roman" w:hAnsi="Times New Roman" w:cs="Times New Roman"/>
          <w:sz w:val="28"/>
          <w:szCs w:val="28"/>
          <w:shd w:val="clear" w:color="auto" w:fill="FFFFFF"/>
        </w:rPr>
        <w:t>концедента</w:t>
      </w:r>
      <w:proofErr w:type="spellEnd"/>
      <w:r w:rsidRPr="001460C0">
        <w:rPr>
          <w:rFonts w:ascii="Times New Roman" w:hAnsi="Times New Roman" w:cs="Times New Roman"/>
          <w:sz w:val="28"/>
          <w:szCs w:val="28"/>
          <w:shd w:val="clear" w:color="auto" w:fill="FFFFFF"/>
        </w:rPr>
        <w:t xml:space="preserve">, объекта Соглашения на начало и на конец отчетного периода не </w:t>
      </w:r>
      <w:proofErr w:type="gramStart"/>
      <w:r w:rsidRPr="001460C0">
        <w:rPr>
          <w:rFonts w:ascii="Times New Roman" w:hAnsi="Times New Roman" w:cs="Times New Roman"/>
          <w:sz w:val="28"/>
          <w:szCs w:val="28"/>
          <w:shd w:val="clear" w:color="auto" w:fill="FFFFFF"/>
        </w:rPr>
        <w:t>изменился и составил</w:t>
      </w:r>
      <w:proofErr w:type="gramEnd"/>
      <w:r w:rsidRPr="001460C0">
        <w:rPr>
          <w:rFonts w:ascii="Times New Roman" w:hAnsi="Times New Roman" w:cs="Times New Roman"/>
          <w:sz w:val="28"/>
          <w:szCs w:val="28"/>
          <w:shd w:val="clear" w:color="auto" w:fil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2"/>
        <w:gridCol w:w="4560"/>
        <w:gridCol w:w="2105"/>
        <w:gridCol w:w="2517"/>
      </w:tblGrid>
      <w:tr w:rsidR="00EA2094" w:rsidRPr="001460C0" w:rsidTr="00461E31">
        <w:trPr>
          <w:trHeight w:val="742"/>
        </w:trPr>
        <w:tc>
          <w:tcPr>
            <w:tcW w:w="675" w:type="dxa"/>
            <w:shd w:val="clear" w:color="auto" w:fill="auto"/>
          </w:tcPr>
          <w:p w:rsidR="00EA2094" w:rsidRPr="001460C0" w:rsidRDefault="00DC42C0" w:rsidP="00DC42C0">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proofErr w:type="spellStart"/>
            <w:proofErr w:type="gramStart"/>
            <w:r w:rsidR="00EA2094" w:rsidRPr="001460C0">
              <w:rPr>
                <w:rFonts w:ascii="Times New Roman" w:hAnsi="Times New Roman" w:cs="Times New Roman"/>
                <w:sz w:val="28"/>
                <w:szCs w:val="28"/>
                <w:shd w:val="clear" w:color="auto" w:fill="FFFFFF"/>
              </w:rPr>
              <w:t>п</w:t>
            </w:r>
            <w:proofErr w:type="spellEnd"/>
            <w:proofErr w:type="gramEnd"/>
            <w:r w:rsidR="00EA2094" w:rsidRPr="001460C0">
              <w:rPr>
                <w:rFonts w:ascii="Times New Roman" w:hAnsi="Times New Roman" w:cs="Times New Roman"/>
                <w:sz w:val="28"/>
                <w:szCs w:val="28"/>
                <w:shd w:val="clear" w:color="auto" w:fill="FFFFFF"/>
              </w:rPr>
              <w:t>/</w:t>
            </w:r>
            <w:proofErr w:type="spellStart"/>
            <w:r w:rsidR="00EA2094" w:rsidRPr="001460C0">
              <w:rPr>
                <w:rFonts w:ascii="Times New Roman" w:hAnsi="Times New Roman" w:cs="Times New Roman"/>
                <w:sz w:val="28"/>
                <w:szCs w:val="28"/>
                <w:shd w:val="clear" w:color="auto" w:fill="FFFFFF"/>
              </w:rPr>
              <w:t>п</w:t>
            </w:r>
            <w:proofErr w:type="spellEnd"/>
          </w:p>
        </w:tc>
        <w:tc>
          <w:tcPr>
            <w:tcW w:w="4678" w:type="dxa"/>
            <w:shd w:val="clear" w:color="auto" w:fill="auto"/>
          </w:tcPr>
          <w:p w:rsidR="00EA2094" w:rsidRPr="001460C0" w:rsidRDefault="00EA2094" w:rsidP="00461E31">
            <w:pPr>
              <w:spacing w:after="0" w:line="240" w:lineRule="auto"/>
              <w:jc w:val="center"/>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 xml:space="preserve">Состав и описание </w:t>
            </w:r>
            <w:r>
              <w:rPr>
                <w:rFonts w:ascii="Times New Roman" w:hAnsi="Times New Roman" w:cs="Times New Roman"/>
                <w:sz w:val="28"/>
                <w:szCs w:val="28"/>
                <w:shd w:val="clear" w:color="auto" w:fill="FFFFFF"/>
              </w:rPr>
              <w:t>о</w:t>
            </w:r>
            <w:r w:rsidRPr="001460C0">
              <w:rPr>
                <w:rFonts w:ascii="Times New Roman" w:hAnsi="Times New Roman" w:cs="Times New Roman"/>
                <w:sz w:val="28"/>
                <w:szCs w:val="28"/>
                <w:shd w:val="clear" w:color="auto" w:fill="FFFFFF"/>
              </w:rPr>
              <w:t>бъекта Соглашения</w:t>
            </w:r>
          </w:p>
        </w:tc>
        <w:tc>
          <w:tcPr>
            <w:tcW w:w="2126" w:type="dxa"/>
            <w:shd w:val="clear" w:color="auto" w:fill="auto"/>
          </w:tcPr>
          <w:p w:rsidR="00EA2094" w:rsidRPr="001460C0" w:rsidRDefault="00EA2094" w:rsidP="00461E31">
            <w:pPr>
              <w:spacing w:after="0" w:line="240" w:lineRule="auto"/>
              <w:jc w:val="center"/>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Балансовая стоимость, руб.</w:t>
            </w:r>
          </w:p>
        </w:tc>
        <w:tc>
          <w:tcPr>
            <w:tcW w:w="2552" w:type="dxa"/>
            <w:shd w:val="clear" w:color="auto" w:fill="auto"/>
          </w:tcPr>
          <w:p w:rsidR="00EA2094" w:rsidRPr="001460C0" w:rsidRDefault="00EA2094" w:rsidP="00461E31">
            <w:pPr>
              <w:spacing w:after="0" w:line="240" w:lineRule="auto"/>
              <w:jc w:val="center"/>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Сумма накопленной амортизации, руб.</w:t>
            </w:r>
          </w:p>
        </w:tc>
      </w:tr>
      <w:tr w:rsidR="00EA2094" w:rsidRPr="001460C0" w:rsidTr="00DC42C0">
        <w:trPr>
          <w:trHeight w:val="1826"/>
        </w:trPr>
        <w:tc>
          <w:tcPr>
            <w:tcW w:w="675" w:type="dxa"/>
            <w:shd w:val="clear" w:color="auto" w:fill="auto"/>
          </w:tcPr>
          <w:p w:rsidR="00AF1ED1" w:rsidRDefault="00EA2094" w:rsidP="00DC42C0">
            <w:pPr>
              <w:spacing w:after="0" w:line="240" w:lineRule="auto"/>
              <w:ind w:firstLine="851"/>
              <w:jc w:val="center"/>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1</w:t>
            </w:r>
          </w:p>
          <w:p w:rsidR="00EA2094" w:rsidRPr="00AF1ED1" w:rsidRDefault="00AF1ED1" w:rsidP="00AF1ED1">
            <w:pPr>
              <w:rPr>
                <w:rFonts w:ascii="Times New Roman" w:hAnsi="Times New Roman" w:cs="Times New Roman"/>
                <w:sz w:val="28"/>
                <w:szCs w:val="28"/>
              </w:rPr>
            </w:pPr>
            <w:r w:rsidRPr="001460C0">
              <w:rPr>
                <w:rFonts w:ascii="Times New Roman" w:eastAsia="Times New Roman" w:hAnsi="Times New Roman" w:cs="Times New Roman"/>
                <w:sz w:val="28"/>
                <w:szCs w:val="28"/>
                <w:shd w:val="clear" w:color="auto" w:fill="FFFFFF"/>
              </w:rPr>
              <w:t>1</w:t>
            </w:r>
            <w:r>
              <w:rPr>
                <w:rFonts w:ascii="Times New Roman" w:eastAsia="Times New Roman" w:hAnsi="Times New Roman" w:cs="Times New Roman"/>
                <w:sz w:val="28"/>
                <w:szCs w:val="28"/>
                <w:shd w:val="clear" w:color="auto" w:fill="FFFFFF"/>
              </w:rPr>
              <w:t>.</w:t>
            </w:r>
          </w:p>
        </w:tc>
        <w:tc>
          <w:tcPr>
            <w:tcW w:w="4678" w:type="dxa"/>
            <w:shd w:val="clear" w:color="auto" w:fill="auto"/>
          </w:tcPr>
          <w:p w:rsidR="00EA2094" w:rsidRPr="001460C0" w:rsidRDefault="00EA2094" w:rsidP="00EA2094">
            <w:pPr>
              <w:spacing w:after="0" w:line="240" w:lineRule="auto"/>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 xml:space="preserve">Комплекс объектов недвижимого имущества – полигон ТБО, расположенный по адресу: Саратовская область, г. Балаково, </w:t>
            </w:r>
            <w:proofErr w:type="spellStart"/>
            <w:r w:rsidRPr="001460C0">
              <w:rPr>
                <w:rFonts w:ascii="Times New Roman" w:hAnsi="Times New Roman" w:cs="Times New Roman"/>
                <w:sz w:val="28"/>
                <w:szCs w:val="28"/>
                <w:shd w:val="clear" w:color="auto" w:fill="FFFFFF"/>
              </w:rPr>
              <w:t>промзона</w:t>
            </w:r>
            <w:proofErr w:type="spellEnd"/>
            <w:r w:rsidRPr="001460C0">
              <w:rPr>
                <w:rFonts w:ascii="Times New Roman" w:hAnsi="Times New Roman" w:cs="Times New Roman"/>
                <w:sz w:val="28"/>
                <w:szCs w:val="28"/>
                <w:shd w:val="clear" w:color="auto" w:fill="FFFFFF"/>
              </w:rPr>
              <w:t xml:space="preserve">, восточнее очистных сооружений МУП «Балаково-Водоканал», </w:t>
            </w:r>
            <w:proofErr w:type="gramStart"/>
            <w:r w:rsidRPr="001460C0">
              <w:rPr>
                <w:rFonts w:ascii="Times New Roman" w:hAnsi="Times New Roman" w:cs="Times New Roman"/>
                <w:sz w:val="28"/>
                <w:szCs w:val="28"/>
                <w:shd w:val="clear" w:color="auto" w:fill="FFFFFF"/>
              </w:rPr>
              <w:t>включающий</w:t>
            </w:r>
            <w:proofErr w:type="gramEnd"/>
            <w:r w:rsidRPr="001460C0">
              <w:rPr>
                <w:rFonts w:ascii="Times New Roman" w:hAnsi="Times New Roman" w:cs="Times New Roman"/>
                <w:sz w:val="28"/>
                <w:szCs w:val="28"/>
                <w:shd w:val="clear" w:color="auto" w:fill="FFFFFF"/>
              </w:rPr>
              <w:t xml:space="preserve"> в себя:</w:t>
            </w:r>
          </w:p>
        </w:tc>
        <w:tc>
          <w:tcPr>
            <w:tcW w:w="2126" w:type="dxa"/>
            <w:shd w:val="clear" w:color="auto" w:fill="auto"/>
          </w:tcPr>
          <w:p w:rsidR="00EA2094" w:rsidRPr="001460C0" w:rsidRDefault="00EA2094" w:rsidP="00EA2094">
            <w:pPr>
              <w:spacing w:after="0" w:line="240" w:lineRule="auto"/>
              <w:ind w:firstLine="34"/>
              <w:jc w:val="right"/>
              <w:rPr>
                <w:rFonts w:ascii="Times New Roman" w:hAnsi="Times New Roman" w:cs="Times New Roman"/>
                <w:sz w:val="28"/>
                <w:szCs w:val="28"/>
                <w:shd w:val="clear" w:color="auto" w:fill="FFFFFF"/>
              </w:rPr>
            </w:pPr>
            <w:r w:rsidRPr="001460C0">
              <w:rPr>
                <w:rFonts w:ascii="Times New Roman" w:hAnsi="Times New Roman" w:cs="Times New Roman"/>
                <w:color w:val="000000"/>
                <w:sz w:val="28"/>
                <w:szCs w:val="28"/>
              </w:rPr>
              <w:t>877 783,71</w:t>
            </w:r>
          </w:p>
        </w:tc>
        <w:tc>
          <w:tcPr>
            <w:tcW w:w="2552" w:type="dxa"/>
            <w:shd w:val="clear" w:color="auto" w:fill="auto"/>
          </w:tcPr>
          <w:p w:rsidR="00EA2094" w:rsidRPr="001460C0" w:rsidRDefault="00EA2094" w:rsidP="00EA2094">
            <w:pPr>
              <w:spacing w:after="0" w:line="240" w:lineRule="auto"/>
              <w:ind w:firstLine="851"/>
              <w:jc w:val="right"/>
              <w:rPr>
                <w:rFonts w:ascii="Times New Roman" w:hAnsi="Times New Roman" w:cs="Times New Roman"/>
                <w:sz w:val="28"/>
                <w:szCs w:val="28"/>
                <w:shd w:val="clear" w:color="auto" w:fill="FFFFFF"/>
              </w:rPr>
            </w:pPr>
            <w:r w:rsidRPr="001460C0">
              <w:rPr>
                <w:rFonts w:ascii="Times New Roman" w:hAnsi="Times New Roman" w:cs="Times New Roman"/>
                <w:color w:val="000000"/>
                <w:sz w:val="28"/>
                <w:szCs w:val="28"/>
              </w:rPr>
              <w:t>649 725,40</w:t>
            </w:r>
          </w:p>
        </w:tc>
      </w:tr>
      <w:tr w:rsidR="00EA2094" w:rsidRPr="001460C0" w:rsidTr="00DC42C0">
        <w:trPr>
          <w:trHeight w:hRule="exact" w:val="624"/>
        </w:trPr>
        <w:tc>
          <w:tcPr>
            <w:tcW w:w="675" w:type="dxa"/>
            <w:shd w:val="clear" w:color="auto" w:fill="auto"/>
          </w:tcPr>
          <w:p w:rsidR="00EA2094" w:rsidRPr="001460C0" w:rsidRDefault="00EA2094" w:rsidP="00DC42C0">
            <w:pPr>
              <w:spacing w:after="0" w:line="240" w:lineRule="auto"/>
              <w:jc w:val="center"/>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1</w:t>
            </w:r>
            <w:r>
              <w:rPr>
                <w:rFonts w:ascii="Times New Roman" w:hAnsi="Times New Roman" w:cs="Times New Roman"/>
                <w:sz w:val="28"/>
                <w:szCs w:val="28"/>
                <w:shd w:val="clear" w:color="auto" w:fill="FFFFFF"/>
              </w:rPr>
              <w:t>.</w:t>
            </w:r>
            <w:r w:rsidR="00AF1ED1">
              <w:rPr>
                <w:rFonts w:ascii="Times New Roman" w:hAnsi="Times New Roman" w:cs="Times New Roman"/>
                <w:sz w:val="28"/>
                <w:szCs w:val="28"/>
                <w:shd w:val="clear" w:color="auto" w:fill="FFFFFF"/>
              </w:rPr>
              <w:t>1.</w:t>
            </w:r>
          </w:p>
        </w:tc>
        <w:tc>
          <w:tcPr>
            <w:tcW w:w="4678" w:type="dxa"/>
            <w:shd w:val="clear" w:color="auto" w:fill="auto"/>
          </w:tcPr>
          <w:p w:rsidR="00EA2094" w:rsidRPr="001460C0" w:rsidRDefault="00EA2094" w:rsidP="00EA2094">
            <w:pPr>
              <w:spacing w:after="0" w:line="240" w:lineRule="auto"/>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здание контрольно-пропускного пункта площадью 34,2 кв. м</w:t>
            </w:r>
            <w:r>
              <w:rPr>
                <w:rFonts w:ascii="Times New Roman" w:hAnsi="Times New Roman" w:cs="Times New Roman"/>
                <w:sz w:val="28"/>
                <w:szCs w:val="28"/>
                <w:shd w:val="clear" w:color="auto" w:fill="FFFFFF"/>
              </w:rPr>
              <w:t>.</w:t>
            </w:r>
          </w:p>
        </w:tc>
        <w:tc>
          <w:tcPr>
            <w:tcW w:w="2126" w:type="dxa"/>
            <w:shd w:val="clear" w:color="auto" w:fill="auto"/>
          </w:tcPr>
          <w:p w:rsidR="00EA2094" w:rsidRPr="001460C0" w:rsidRDefault="00EA2094" w:rsidP="00EA2094">
            <w:pPr>
              <w:spacing w:after="0" w:line="240" w:lineRule="auto"/>
              <w:ind w:firstLine="34"/>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175 838,41</w:t>
            </w:r>
          </w:p>
        </w:tc>
        <w:tc>
          <w:tcPr>
            <w:tcW w:w="2552" w:type="dxa"/>
            <w:shd w:val="clear" w:color="auto" w:fill="auto"/>
          </w:tcPr>
          <w:p w:rsidR="00EA2094" w:rsidRPr="001460C0" w:rsidRDefault="00EA2094" w:rsidP="00EA2094">
            <w:pPr>
              <w:spacing w:after="0" w:line="240" w:lineRule="auto"/>
              <w:ind w:firstLine="851"/>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149 895,20</w:t>
            </w:r>
          </w:p>
        </w:tc>
      </w:tr>
      <w:tr w:rsidR="00EA2094" w:rsidRPr="001460C0" w:rsidTr="00DC42C0">
        <w:trPr>
          <w:trHeight w:val="393"/>
        </w:trPr>
        <w:tc>
          <w:tcPr>
            <w:tcW w:w="675" w:type="dxa"/>
            <w:shd w:val="clear" w:color="auto" w:fill="auto"/>
          </w:tcPr>
          <w:p w:rsidR="00EA2094" w:rsidRPr="001460C0" w:rsidRDefault="00AF1ED1" w:rsidP="00DC42C0">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w:t>
            </w:r>
            <w:r w:rsidR="00EA2094" w:rsidRPr="001460C0">
              <w:rPr>
                <w:rFonts w:ascii="Times New Roman" w:hAnsi="Times New Roman" w:cs="Times New Roman"/>
                <w:sz w:val="28"/>
                <w:szCs w:val="28"/>
                <w:shd w:val="clear" w:color="auto" w:fill="FFFFFF"/>
              </w:rPr>
              <w:t>2</w:t>
            </w:r>
            <w:r w:rsidR="00EA2094">
              <w:rPr>
                <w:rFonts w:ascii="Times New Roman" w:hAnsi="Times New Roman" w:cs="Times New Roman"/>
                <w:sz w:val="28"/>
                <w:szCs w:val="28"/>
                <w:shd w:val="clear" w:color="auto" w:fill="FFFFFF"/>
              </w:rPr>
              <w:t>.</w:t>
            </w:r>
          </w:p>
        </w:tc>
        <w:tc>
          <w:tcPr>
            <w:tcW w:w="4678" w:type="dxa"/>
            <w:shd w:val="clear" w:color="auto" w:fill="auto"/>
          </w:tcPr>
          <w:p w:rsidR="00EA2094" w:rsidRPr="001460C0" w:rsidRDefault="00EA2094" w:rsidP="00EA2094">
            <w:pPr>
              <w:spacing w:after="0" w:line="240" w:lineRule="auto"/>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нежилое здание гаража площадью 6,2 кв. м</w:t>
            </w:r>
            <w:r>
              <w:rPr>
                <w:rFonts w:ascii="Times New Roman" w:hAnsi="Times New Roman" w:cs="Times New Roman"/>
                <w:sz w:val="28"/>
                <w:szCs w:val="28"/>
                <w:shd w:val="clear" w:color="auto" w:fill="FFFFFF"/>
              </w:rPr>
              <w:t>.</w:t>
            </w:r>
          </w:p>
        </w:tc>
        <w:tc>
          <w:tcPr>
            <w:tcW w:w="2126" w:type="dxa"/>
            <w:shd w:val="clear" w:color="auto" w:fill="auto"/>
          </w:tcPr>
          <w:p w:rsidR="00EA2094" w:rsidRPr="001460C0" w:rsidRDefault="00EA2094" w:rsidP="00EA2094">
            <w:pPr>
              <w:spacing w:after="0" w:line="240" w:lineRule="auto"/>
              <w:ind w:firstLine="34"/>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10 862,50</w:t>
            </w:r>
          </w:p>
        </w:tc>
        <w:tc>
          <w:tcPr>
            <w:tcW w:w="2552" w:type="dxa"/>
            <w:shd w:val="clear" w:color="auto" w:fill="auto"/>
          </w:tcPr>
          <w:p w:rsidR="00EA2094" w:rsidRPr="001460C0" w:rsidRDefault="00EA2094" w:rsidP="00EA2094">
            <w:pPr>
              <w:spacing w:after="0" w:line="240" w:lineRule="auto"/>
              <w:ind w:firstLine="851"/>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10 862,50</w:t>
            </w:r>
          </w:p>
        </w:tc>
      </w:tr>
      <w:tr w:rsidR="00EA2094" w:rsidRPr="001460C0" w:rsidTr="00DC42C0">
        <w:trPr>
          <w:trHeight w:hRule="exact" w:val="624"/>
        </w:trPr>
        <w:tc>
          <w:tcPr>
            <w:tcW w:w="675" w:type="dxa"/>
            <w:shd w:val="clear" w:color="auto" w:fill="auto"/>
          </w:tcPr>
          <w:p w:rsidR="00EA2094" w:rsidRPr="001460C0" w:rsidRDefault="00AF1ED1" w:rsidP="00DC42C0">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w:t>
            </w:r>
            <w:r w:rsidR="00EA2094" w:rsidRPr="001460C0">
              <w:rPr>
                <w:rFonts w:ascii="Times New Roman" w:hAnsi="Times New Roman" w:cs="Times New Roman"/>
                <w:sz w:val="28"/>
                <w:szCs w:val="28"/>
                <w:shd w:val="clear" w:color="auto" w:fill="FFFFFF"/>
              </w:rPr>
              <w:t>3</w:t>
            </w:r>
            <w:r w:rsidR="00EA2094">
              <w:rPr>
                <w:rFonts w:ascii="Times New Roman" w:hAnsi="Times New Roman" w:cs="Times New Roman"/>
                <w:sz w:val="28"/>
                <w:szCs w:val="28"/>
                <w:shd w:val="clear" w:color="auto" w:fill="FFFFFF"/>
              </w:rPr>
              <w:t>.</w:t>
            </w:r>
          </w:p>
        </w:tc>
        <w:tc>
          <w:tcPr>
            <w:tcW w:w="4678" w:type="dxa"/>
            <w:shd w:val="clear" w:color="auto" w:fill="auto"/>
          </w:tcPr>
          <w:p w:rsidR="00EA2094" w:rsidRPr="001460C0" w:rsidRDefault="00EA2094" w:rsidP="00EA2094">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Pr="001460C0">
              <w:rPr>
                <w:rFonts w:ascii="Times New Roman" w:hAnsi="Times New Roman" w:cs="Times New Roman"/>
                <w:sz w:val="28"/>
                <w:szCs w:val="28"/>
                <w:shd w:val="clear" w:color="auto" w:fill="FFFFFF"/>
              </w:rPr>
              <w:t>ооружение-навес площадью застройки</w:t>
            </w:r>
          </w:p>
          <w:p w:rsidR="00EA2094" w:rsidRPr="001460C0" w:rsidRDefault="00EA2094" w:rsidP="00EA2094">
            <w:pPr>
              <w:spacing w:after="0" w:line="240" w:lineRule="auto"/>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71 кв. м</w:t>
            </w:r>
          </w:p>
        </w:tc>
        <w:tc>
          <w:tcPr>
            <w:tcW w:w="2126" w:type="dxa"/>
            <w:shd w:val="clear" w:color="auto" w:fill="auto"/>
          </w:tcPr>
          <w:p w:rsidR="00EA2094" w:rsidRPr="001460C0" w:rsidRDefault="00EA2094" w:rsidP="00EA2094">
            <w:pPr>
              <w:spacing w:after="0" w:line="240" w:lineRule="auto"/>
              <w:ind w:firstLine="34"/>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47 699,02</w:t>
            </w:r>
          </w:p>
        </w:tc>
        <w:tc>
          <w:tcPr>
            <w:tcW w:w="2552" w:type="dxa"/>
            <w:shd w:val="clear" w:color="auto" w:fill="auto"/>
          </w:tcPr>
          <w:p w:rsidR="00EA2094" w:rsidRPr="001460C0" w:rsidRDefault="00EA2094" w:rsidP="00EA2094">
            <w:pPr>
              <w:spacing w:after="0" w:line="240" w:lineRule="auto"/>
              <w:ind w:firstLine="851"/>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40 661,40</w:t>
            </w:r>
          </w:p>
        </w:tc>
      </w:tr>
      <w:tr w:rsidR="00EA2094" w:rsidRPr="001460C0" w:rsidTr="00DC42C0">
        <w:tc>
          <w:tcPr>
            <w:tcW w:w="675" w:type="dxa"/>
            <w:shd w:val="clear" w:color="auto" w:fill="auto"/>
          </w:tcPr>
          <w:p w:rsidR="00EA2094" w:rsidRPr="001460C0" w:rsidRDefault="00AF1ED1" w:rsidP="00DC42C0">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w:t>
            </w:r>
            <w:r w:rsidR="00EA2094" w:rsidRPr="001460C0">
              <w:rPr>
                <w:rFonts w:ascii="Times New Roman" w:hAnsi="Times New Roman" w:cs="Times New Roman"/>
                <w:sz w:val="28"/>
                <w:szCs w:val="28"/>
                <w:shd w:val="clear" w:color="auto" w:fill="FFFFFF"/>
              </w:rPr>
              <w:t>4</w:t>
            </w:r>
            <w:r w:rsidR="00EA2094">
              <w:rPr>
                <w:rFonts w:ascii="Times New Roman" w:hAnsi="Times New Roman" w:cs="Times New Roman"/>
                <w:sz w:val="28"/>
                <w:szCs w:val="28"/>
                <w:shd w:val="clear" w:color="auto" w:fill="FFFFFF"/>
              </w:rPr>
              <w:t>.</w:t>
            </w:r>
          </w:p>
        </w:tc>
        <w:tc>
          <w:tcPr>
            <w:tcW w:w="4678" w:type="dxa"/>
            <w:shd w:val="clear" w:color="auto" w:fill="auto"/>
          </w:tcPr>
          <w:p w:rsidR="00EA2094" w:rsidRPr="001460C0" w:rsidRDefault="00EA2094" w:rsidP="00EA2094">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Pr="001460C0">
              <w:rPr>
                <w:rFonts w:ascii="Times New Roman" w:hAnsi="Times New Roman" w:cs="Times New Roman"/>
                <w:sz w:val="28"/>
                <w:szCs w:val="28"/>
                <w:shd w:val="clear" w:color="auto" w:fill="FFFFFF"/>
              </w:rPr>
              <w:t>ооружение-бетонированная ванна для дезактивации площадью застройки</w:t>
            </w:r>
            <w:r w:rsidR="00461E31">
              <w:rPr>
                <w:rFonts w:ascii="Times New Roman" w:hAnsi="Times New Roman" w:cs="Times New Roman"/>
                <w:sz w:val="28"/>
                <w:szCs w:val="28"/>
                <w:shd w:val="clear" w:color="auto" w:fill="FFFFFF"/>
              </w:rPr>
              <w:t xml:space="preserve"> </w:t>
            </w:r>
            <w:r w:rsidRPr="001460C0">
              <w:rPr>
                <w:rFonts w:ascii="Times New Roman" w:hAnsi="Times New Roman" w:cs="Times New Roman"/>
                <w:sz w:val="28"/>
                <w:szCs w:val="28"/>
                <w:shd w:val="clear" w:color="auto" w:fill="FFFFFF"/>
              </w:rPr>
              <w:t>56,7 кв. м</w:t>
            </w:r>
            <w:r>
              <w:rPr>
                <w:rFonts w:ascii="Times New Roman" w:hAnsi="Times New Roman" w:cs="Times New Roman"/>
                <w:sz w:val="28"/>
                <w:szCs w:val="28"/>
                <w:shd w:val="clear" w:color="auto" w:fill="FFFFFF"/>
              </w:rPr>
              <w:t>.</w:t>
            </w:r>
          </w:p>
        </w:tc>
        <w:tc>
          <w:tcPr>
            <w:tcW w:w="2126" w:type="dxa"/>
            <w:shd w:val="clear" w:color="auto" w:fill="auto"/>
          </w:tcPr>
          <w:p w:rsidR="00EA2094" w:rsidRPr="001460C0" w:rsidRDefault="00EA2094" w:rsidP="00EA2094">
            <w:pPr>
              <w:spacing w:after="0" w:line="240" w:lineRule="auto"/>
              <w:ind w:firstLine="34"/>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37 964,79</w:t>
            </w:r>
          </w:p>
        </w:tc>
        <w:tc>
          <w:tcPr>
            <w:tcW w:w="2552" w:type="dxa"/>
            <w:shd w:val="clear" w:color="auto" w:fill="auto"/>
          </w:tcPr>
          <w:p w:rsidR="00EA2094" w:rsidRPr="001460C0" w:rsidRDefault="00EA2094" w:rsidP="00EA2094">
            <w:pPr>
              <w:spacing w:after="0" w:line="240" w:lineRule="auto"/>
              <w:ind w:firstLine="851"/>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20 564,44</w:t>
            </w:r>
          </w:p>
        </w:tc>
      </w:tr>
      <w:tr w:rsidR="00EA2094" w:rsidRPr="001460C0" w:rsidTr="00DC42C0">
        <w:trPr>
          <w:trHeight w:hRule="exact" w:val="624"/>
        </w:trPr>
        <w:tc>
          <w:tcPr>
            <w:tcW w:w="675" w:type="dxa"/>
            <w:shd w:val="clear" w:color="auto" w:fill="auto"/>
          </w:tcPr>
          <w:p w:rsidR="00EA2094" w:rsidRPr="001460C0" w:rsidRDefault="00AF1ED1" w:rsidP="00DC42C0">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w:t>
            </w:r>
            <w:r w:rsidR="00EA2094" w:rsidRPr="001460C0">
              <w:rPr>
                <w:rFonts w:ascii="Times New Roman" w:hAnsi="Times New Roman" w:cs="Times New Roman"/>
                <w:sz w:val="28"/>
                <w:szCs w:val="28"/>
                <w:shd w:val="clear" w:color="auto" w:fill="FFFFFF"/>
              </w:rPr>
              <w:t>5</w:t>
            </w:r>
            <w:r w:rsidR="00EA2094">
              <w:rPr>
                <w:rFonts w:ascii="Times New Roman" w:hAnsi="Times New Roman" w:cs="Times New Roman"/>
                <w:sz w:val="28"/>
                <w:szCs w:val="28"/>
                <w:shd w:val="clear" w:color="auto" w:fill="FFFFFF"/>
              </w:rPr>
              <w:t>.</w:t>
            </w:r>
          </w:p>
        </w:tc>
        <w:tc>
          <w:tcPr>
            <w:tcW w:w="4678" w:type="dxa"/>
            <w:shd w:val="clear" w:color="auto" w:fill="auto"/>
          </w:tcPr>
          <w:p w:rsidR="00EA2094" w:rsidRPr="001460C0" w:rsidRDefault="00EA2094" w:rsidP="00EA2094">
            <w:pPr>
              <w:spacing w:after="0" w:line="240" w:lineRule="auto"/>
              <w:rPr>
                <w:rFonts w:ascii="Times New Roman" w:hAnsi="Times New Roman" w:cs="Times New Roman"/>
                <w:sz w:val="28"/>
                <w:szCs w:val="28"/>
                <w:shd w:val="clear" w:color="auto" w:fill="FFFFFF"/>
              </w:rPr>
            </w:pPr>
            <w:proofErr w:type="spellStart"/>
            <w:r>
              <w:rPr>
                <w:rFonts w:ascii="Times New Roman" w:hAnsi="Times New Roman" w:cs="Times New Roman"/>
                <w:sz w:val="28"/>
                <w:szCs w:val="28"/>
                <w:shd w:val="clear" w:color="auto" w:fill="FFFFFF"/>
              </w:rPr>
              <w:t>с</w:t>
            </w:r>
            <w:r w:rsidRPr="001460C0">
              <w:rPr>
                <w:rFonts w:ascii="Times New Roman" w:hAnsi="Times New Roman" w:cs="Times New Roman"/>
                <w:sz w:val="28"/>
                <w:szCs w:val="28"/>
                <w:shd w:val="clear" w:color="auto" w:fill="FFFFFF"/>
              </w:rPr>
              <w:t>ооружение-обваловка</w:t>
            </w:r>
            <w:proofErr w:type="spellEnd"/>
            <w:r w:rsidRPr="001460C0">
              <w:rPr>
                <w:rFonts w:ascii="Times New Roman" w:hAnsi="Times New Roman" w:cs="Times New Roman"/>
                <w:sz w:val="28"/>
                <w:szCs w:val="28"/>
                <w:shd w:val="clear" w:color="auto" w:fill="FFFFFF"/>
              </w:rPr>
              <w:t xml:space="preserve"> протяженностью 1687,8 п. м.</w:t>
            </w:r>
          </w:p>
        </w:tc>
        <w:tc>
          <w:tcPr>
            <w:tcW w:w="2126" w:type="dxa"/>
            <w:shd w:val="clear" w:color="auto" w:fill="auto"/>
          </w:tcPr>
          <w:p w:rsidR="00EA2094" w:rsidRPr="001460C0" w:rsidRDefault="00EA2094" w:rsidP="00EA2094">
            <w:pPr>
              <w:spacing w:after="0" w:line="240" w:lineRule="auto"/>
              <w:ind w:firstLine="34"/>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453 658,59</w:t>
            </w:r>
          </w:p>
        </w:tc>
        <w:tc>
          <w:tcPr>
            <w:tcW w:w="2552" w:type="dxa"/>
            <w:shd w:val="clear" w:color="auto" w:fill="auto"/>
          </w:tcPr>
          <w:p w:rsidR="00EA2094" w:rsidRPr="001460C0" w:rsidRDefault="00EA2094" w:rsidP="00461E31">
            <w:pPr>
              <w:spacing w:after="0" w:line="240" w:lineRule="auto"/>
              <w:ind w:firstLine="851"/>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386 725,56</w:t>
            </w:r>
          </w:p>
        </w:tc>
      </w:tr>
      <w:tr w:rsidR="00EA2094" w:rsidRPr="001460C0" w:rsidTr="00DC42C0">
        <w:trPr>
          <w:trHeight w:hRule="exact" w:val="624"/>
        </w:trPr>
        <w:tc>
          <w:tcPr>
            <w:tcW w:w="675" w:type="dxa"/>
            <w:shd w:val="clear" w:color="auto" w:fill="auto"/>
          </w:tcPr>
          <w:p w:rsidR="00EA2094" w:rsidRPr="001460C0" w:rsidRDefault="00AF1ED1" w:rsidP="00DC42C0">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1.</w:t>
            </w:r>
            <w:r w:rsidR="00EA2094" w:rsidRPr="001460C0">
              <w:rPr>
                <w:rFonts w:ascii="Times New Roman" w:hAnsi="Times New Roman" w:cs="Times New Roman"/>
                <w:sz w:val="28"/>
                <w:szCs w:val="28"/>
                <w:shd w:val="clear" w:color="auto" w:fill="FFFFFF"/>
              </w:rPr>
              <w:t>6</w:t>
            </w:r>
            <w:r w:rsidR="00EA2094">
              <w:rPr>
                <w:rFonts w:ascii="Times New Roman" w:hAnsi="Times New Roman" w:cs="Times New Roman"/>
                <w:sz w:val="28"/>
                <w:szCs w:val="28"/>
                <w:shd w:val="clear" w:color="auto" w:fill="FFFFFF"/>
              </w:rPr>
              <w:t>.</w:t>
            </w:r>
          </w:p>
        </w:tc>
        <w:tc>
          <w:tcPr>
            <w:tcW w:w="4678" w:type="dxa"/>
            <w:shd w:val="clear" w:color="auto" w:fill="auto"/>
          </w:tcPr>
          <w:p w:rsidR="00EA2094" w:rsidRPr="001460C0" w:rsidRDefault="00EA2094" w:rsidP="00EA2094">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Pr="001460C0">
              <w:rPr>
                <w:rFonts w:ascii="Times New Roman" w:hAnsi="Times New Roman" w:cs="Times New Roman"/>
                <w:sz w:val="28"/>
                <w:szCs w:val="28"/>
                <w:shd w:val="clear" w:color="auto" w:fill="FFFFFF"/>
              </w:rPr>
              <w:t>ооружение-яма площадью застройки 356517,1 кв. м</w:t>
            </w:r>
            <w:r>
              <w:rPr>
                <w:rFonts w:ascii="Times New Roman" w:hAnsi="Times New Roman" w:cs="Times New Roman"/>
                <w:sz w:val="28"/>
                <w:szCs w:val="28"/>
                <w:shd w:val="clear" w:color="auto" w:fill="FFFFFF"/>
              </w:rPr>
              <w:t>.</w:t>
            </w:r>
          </w:p>
        </w:tc>
        <w:tc>
          <w:tcPr>
            <w:tcW w:w="2126" w:type="dxa"/>
            <w:shd w:val="clear" w:color="auto" w:fill="auto"/>
          </w:tcPr>
          <w:p w:rsidR="00EA2094" w:rsidRPr="001460C0" w:rsidRDefault="00EA2094" w:rsidP="00EA2094">
            <w:pPr>
              <w:spacing w:after="0" w:line="240" w:lineRule="auto"/>
              <w:ind w:firstLine="34"/>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151 760,40</w:t>
            </w:r>
          </w:p>
        </w:tc>
        <w:tc>
          <w:tcPr>
            <w:tcW w:w="2552" w:type="dxa"/>
            <w:shd w:val="clear" w:color="auto" w:fill="auto"/>
          </w:tcPr>
          <w:p w:rsidR="00EA2094" w:rsidRPr="001460C0" w:rsidRDefault="00EA2094" w:rsidP="00461E31">
            <w:pPr>
              <w:spacing w:after="0" w:line="240" w:lineRule="auto"/>
              <w:ind w:firstLine="851"/>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41 016,30</w:t>
            </w:r>
          </w:p>
        </w:tc>
      </w:tr>
      <w:tr w:rsidR="00EA2094" w:rsidRPr="001460C0" w:rsidTr="00DC42C0">
        <w:trPr>
          <w:trHeight w:hRule="exact" w:val="624"/>
        </w:trPr>
        <w:tc>
          <w:tcPr>
            <w:tcW w:w="675" w:type="dxa"/>
            <w:shd w:val="clear" w:color="auto" w:fill="auto"/>
          </w:tcPr>
          <w:p w:rsidR="00EA2094" w:rsidRPr="001460C0" w:rsidRDefault="00AF1ED1" w:rsidP="00DC42C0">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w:t>
            </w:r>
            <w:r w:rsidR="00EA2094">
              <w:rPr>
                <w:rFonts w:ascii="Times New Roman" w:hAnsi="Times New Roman" w:cs="Times New Roman"/>
                <w:sz w:val="28"/>
                <w:szCs w:val="28"/>
                <w:shd w:val="clear" w:color="auto" w:fill="FFFFFF"/>
              </w:rPr>
              <w:t>.</w:t>
            </w:r>
          </w:p>
        </w:tc>
        <w:tc>
          <w:tcPr>
            <w:tcW w:w="4678" w:type="dxa"/>
            <w:shd w:val="clear" w:color="auto" w:fill="auto"/>
          </w:tcPr>
          <w:p w:rsidR="00EA2094" w:rsidRPr="001460C0" w:rsidRDefault="00EA2094" w:rsidP="00EA2094">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Pr="001460C0">
              <w:rPr>
                <w:rFonts w:ascii="Times New Roman" w:hAnsi="Times New Roman" w:cs="Times New Roman"/>
                <w:sz w:val="28"/>
                <w:szCs w:val="28"/>
                <w:shd w:val="clear" w:color="auto" w:fill="FFFFFF"/>
              </w:rPr>
              <w:t>ооружение – дорога с асфальтовым покрытием 210 кв. м</w:t>
            </w:r>
            <w:r>
              <w:rPr>
                <w:rFonts w:ascii="Times New Roman" w:hAnsi="Times New Roman" w:cs="Times New Roman"/>
                <w:sz w:val="28"/>
                <w:szCs w:val="28"/>
                <w:shd w:val="clear" w:color="auto" w:fill="FFFFFF"/>
              </w:rPr>
              <w:t>.</w:t>
            </w:r>
          </w:p>
        </w:tc>
        <w:tc>
          <w:tcPr>
            <w:tcW w:w="2126" w:type="dxa"/>
            <w:shd w:val="clear" w:color="auto" w:fill="auto"/>
          </w:tcPr>
          <w:p w:rsidR="00EA2094" w:rsidRPr="001460C0" w:rsidRDefault="00EA2094" w:rsidP="00EA2094">
            <w:pPr>
              <w:spacing w:after="0" w:line="240" w:lineRule="auto"/>
              <w:ind w:firstLine="34"/>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70 399,68</w:t>
            </w:r>
          </w:p>
        </w:tc>
        <w:tc>
          <w:tcPr>
            <w:tcW w:w="2552" w:type="dxa"/>
            <w:shd w:val="clear" w:color="auto" w:fill="auto"/>
          </w:tcPr>
          <w:p w:rsidR="00EA2094" w:rsidRPr="001460C0" w:rsidRDefault="00EA2094" w:rsidP="00461E31">
            <w:pPr>
              <w:spacing w:after="0" w:line="240" w:lineRule="auto"/>
              <w:ind w:firstLine="851"/>
              <w:jc w:val="right"/>
              <w:rPr>
                <w:rFonts w:ascii="Times New Roman" w:hAnsi="Times New Roman" w:cs="Times New Roman"/>
                <w:sz w:val="28"/>
                <w:szCs w:val="28"/>
                <w:shd w:val="clear" w:color="auto" w:fill="FFFFFF"/>
              </w:rPr>
            </w:pPr>
            <w:r w:rsidRPr="001460C0">
              <w:rPr>
                <w:rFonts w:ascii="Times New Roman" w:hAnsi="Times New Roman" w:cs="Times New Roman"/>
                <w:sz w:val="28"/>
                <w:szCs w:val="28"/>
              </w:rPr>
              <w:t>41 799,81</w:t>
            </w:r>
          </w:p>
        </w:tc>
      </w:tr>
      <w:tr w:rsidR="00EA2094" w:rsidRPr="001460C0" w:rsidTr="00DC42C0">
        <w:trPr>
          <w:trHeight w:hRule="exact" w:val="805"/>
        </w:trPr>
        <w:tc>
          <w:tcPr>
            <w:tcW w:w="675" w:type="dxa"/>
            <w:shd w:val="clear" w:color="auto" w:fill="auto"/>
          </w:tcPr>
          <w:p w:rsidR="00EA2094" w:rsidRPr="001460C0" w:rsidRDefault="00AF1ED1" w:rsidP="00DC42C0">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w:t>
            </w:r>
            <w:r w:rsidR="00EA2094">
              <w:rPr>
                <w:rFonts w:ascii="Times New Roman" w:hAnsi="Times New Roman" w:cs="Times New Roman"/>
                <w:sz w:val="28"/>
                <w:szCs w:val="28"/>
                <w:shd w:val="clear" w:color="auto" w:fill="FFFFFF"/>
              </w:rPr>
              <w:t>.</w:t>
            </w:r>
          </w:p>
        </w:tc>
        <w:tc>
          <w:tcPr>
            <w:tcW w:w="4678" w:type="dxa"/>
            <w:shd w:val="clear" w:color="auto" w:fill="auto"/>
          </w:tcPr>
          <w:p w:rsidR="00EA2094" w:rsidRPr="001460C0" w:rsidRDefault="00EA2094" w:rsidP="00EA2094">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Нежилое здание площадью 68.4 </w:t>
            </w:r>
            <w:r w:rsidRPr="001460C0">
              <w:rPr>
                <w:rFonts w:ascii="Times New Roman" w:hAnsi="Times New Roman" w:cs="Times New Roman"/>
                <w:sz w:val="28"/>
                <w:szCs w:val="28"/>
                <w:shd w:val="clear" w:color="auto" w:fill="FFFFFF"/>
              </w:rPr>
              <w:t>кв.м</w:t>
            </w:r>
            <w:r>
              <w:rPr>
                <w:rFonts w:ascii="Times New Roman" w:hAnsi="Times New Roman" w:cs="Times New Roman"/>
                <w:sz w:val="28"/>
                <w:szCs w:val="28"/>
                <w:shd w:val="clear" w:color="auto" w:fill="FFFFFF"/>
              </w:rPr>
              <w:t>.</w:t>
            </w:r>
          </w:p>
        </w:tc>
        <w:tc>
          <w:tcPr>
            <w:tcW w:w="2126" w:type="dxa"/>
            <w:shd w:val="clear" w:color="auto" w:fill="auto"/>
          </w:tcPr>
          <w:p w:rsidR="00EA2094" w:rsidRPr="001460C0" w:rsidRDefault="00EA2094" w:rsidP="00EA2094">
            <w:pPr>
              <w:spacing w:after="0" w:line="240" w:lineRule="auto"/>
              <w:ind w:firstLine="34"/>
              <w:jc w:val="right"/>
              <w:rPr>
                <w:rFonts w:ascii="Times New Roman" w:hAnsi="Times New Roman" w:cs="Times New Roman"/>
                <w:sz w:val="28"/>
                <w:szCs w:val="28"/>
              </w:rPr>
            </w:pPr>
            <w:r w:rsidRPr="001460C0">
              <w:rPr>
                <w:rFonts w:ascii="Times New Roman" w:hAnsi="Times New Roman" w:cs="Times New Roman"/>
                <w:sz w:val="28"/>
                <w:szCs w:val="28"/>
              </w:rPr>
              <w:t>4 021 681,11</w:t>
            </w:r>
          </w:p>
        </w:tc>
        <w:tc>
          <w:tcPr>
            <w:tcW w:w="2552" w:type="dxa"/>
            <w:shd w:val="clear" w:color="auto" w:fill="auto"/>
          </w:tcPr>
          <w:p w:rsidR="00EA2094" w:rsidRPr="001460C0" w:rsidRDefault="00EA2094" w:rsidP="00461E31">
            <w:pPr>
              <w:spacing w:after="0" w:line="240" w:lineRule="auto"/>
              <w:jc w:val="right"/>
              <w:rPr>
                <w:rFonts w:ascii="Times New Roman" w:hAnsi="Times New Roman" w:cs="Times New Roman"/>
                <w:sz w:val="28"/>
                <w:szCs w:val="28"/>
              </w:rPr>
            </w:pPr>
            <w:r w:rsidRPr="001460C0">
              <w:rPr>
                <w:rFonts w:ascii="Times New Roman" w:hAnsi="Times New Roman" w:cs="Times New Roman"/>
                <w:sz w:val="28"/>
                <w:szCs w:val="28"/>
              </w:rPr>
              <w:t>2 313 170,71</w:t>
            </w:r>
          </w:p>
        </w:tc>
      </w:tr>
      <w:tr w:rsidR="00EA2094" w:rsidRPr="001460C0" w:rsidTr="001A05F3">
        <w:trPr>
          <w:trHeight w:val="595"/>
        </w:trPr>
        <w:tc>
          <w:tcPr>
            <w:tcW w:w="5353" w:type="dxa"/>
            <w:gridSpan w:val="2"/>
            <w:shd w:val="clear" w:color="auto" w:fill="auto"/>
          </w:tcPr>
          <w:p w:rsidR="00EA2094" w:rsidRPr="001460C0" w:rsidRDefault="00EA2094" w:rsidP="00EA2094">
            <w:pPr>
              <w:spacing w:after="0" w:line="240" w:lineRule="auto"/>
              <w:ind w:firstLine="851"/>
              <w:jc w:val="center"/>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ИТОГО</w:t>
            </w:r>
          </w:p>
        </w:tc>
        <w:tc>
          <w:tcPr>
            <w:tcW w:w="2126" w:type="dxa"/>
            <w:shd w:val="clear" w:color="auto" w:fill="auto"/>
          </w:tcPr>
          <w:p w:rsidR="00EA2094" w:rsidRPr="001460C0" w:rsidRDefault="00EA2094" w:rsidP="00EA2094">
            <w:pPr>
              <w:spacing w:after="0" w:line="240" w:lineRule="auto"/>
              <w:jc w:val="right"/>
              <w:rPr>
                <w:rFonts w:ascii="Times New Roman" w:hAnsi="Times New Roman" w:cs="Times New Roman"/>
                <w:sz w:val="28"/>
                <w:szCs w:val="28"/>
              </w:rPr>
            </w:pPr>
            <w:r w:rsidRPr="001460C0">
              <w:rPr>
                <w:rFonts w:ascii="Times New Roman" w:hAnsi="Times New Roman" w:cs="Times New Roman"/>
                <w:color w:val="000000"/>
                <w:sz w:val="28"/>
                <w:szCs w:val="28"/>
              </w:rPr>
              <w:t>4 969 864,50</w:t>
            </w:r>
          </w:p>
        </w:tc>
        <w:tc>
          <w:tcPr>
            <w:tcW w:w="2552" w:type="dxa"/>
            <w:shd w:val="clear" w:color="auto" w:fill="auto"/>
          </w:tcPr>
          <w:p w:rsidR="00EA2094" w:rsidRPr="001460C0" w:rsidRDefault="00EA2094" w:rsidP="00461E31">
            <w:pPr>
              <w:spacing w:after="0" w:line="240" w:lineRule="auto"/>
              <w:jc w:val="right"/>
              <w:rPr>
                <w:rFonts w:ascii="Times New Roman" w:hAnsi="Times New Roman" w:cs="Times New Roman"/>
                <w:sz w:val="28"/>
                <w:szCs w:val="28"/>
              </w:rPr>
            </w:pPr>
            <w:r w:rsidRPr="001460C0">
              <w:rPr>
                <w:rFonts w:ascii="Times New Roman" w:hAnsi="Times New Roman" w:cs="Times New Roman"/>
                <w:color w:val="000000"/>
                <w:sz w:val="28"/>
                <w:szCs w:val="28"/>
              </w:rPr>
              <w:t>2 313 170,71</w:t>
            </w:r>
          </w:p>
        </w:tc>
      </w:tr>
    </w:tbl>
    <w:p w:rsidR="00EA2094" w:rsidRPr="001460C0" w:rsidRDefault="00EA2094" w:rsidP="00EA2094">
      <w:pPr>
        <w:tabs>
          <w:tab w:val="left" w:pos="709"/>
        </w:tabs>
        <w:spacing w:after="0" w:line="240" w:lineRule="auto"/>
        <w:ind w:firstLine="851"/>
        <w:jc w:val="both"/>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ab/>
      </w:r>
    </w:p>
    <w:p w:rsidR="00EA2094" w:rsidRPr="001460C0" w:rsidRDefault="00EA2094" w:rsidP="00595EF7">
      <w:pPr>
        <w:tabs>
          <w:tab w:val="left" w:pos="709"/>
        </w:tabs>
        <w:spacing w:after="0" w:line="240" w:lineRule="auto"/>
        <w:ind w:firstLine="720"/>
        <w:jc w:val="both"/>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Сметная стоимость реконструкции объекта Соглашения составляет 383914134,00 руб</w:t>
      </w:r>
      <w:r>
        <w:rPr>
          <w:rFonts w:ascii="Times New Roman" w:hAnsi="Times New Roman" w:cs="Times New Roman"/>
          <w:sz w:val="28"/>
          <w:szCs w:val="28"/>
          <w:shd w:val="clear" w:color="auto" w:fill="FFFFFF"/>
        </w:rPr>
        <w:t>лей</w:t>
      </w:r>
      <w:r w:rsidRPr="001460C0">
        <w:rPr>
          <w:rFonts w:ascii="Times New Roman" w:hAnsi="Times New Roman" w:cs="Times New Roman"/>
          <w:sz w:val="28"/>
          <w:szCs w:val="28"/>
          <w:shd w:val="clear" w:color="auto" w:fill="FFFFFF"/>
        </w:rPr>
        <w:t xml:space="preserve"> (в редакции </w:t>
      </w:r>
      <w:r>
        <w:rPr>
          <w:rFonts w:ascii="Times New Roman" w:hAnsi="Times New Roman" w:cs="Times New Roman"/>
          <w:sz w:val="28"/>
          <w:szCs w:val="28"/>
          <w:shd w:val="clear" w:color="auto" w:fill="FFFFFF"/>
        </w:rPr>
        <w:t>Д</w:t>
      </w:r>
      <w:r w:rsidRPr="001460C0">
        <w:rPr>
          <w:rFonts w:ascii="Times New Roman" w:hAnsi="Times New Roman" w:cs="Times New Roman"/>
          <w:sz w:val="28"/>
          <w:szCs w:val="28"/>
          <w:shd w:val="clear" w:color="auto" w:fill="FFFFFF"/>
        </w:rPr>
        <w:t>ополнительного соглашения № 4 от 09.06.2023 года).</w:t>
      </w:r>
    </w:p>
    <w:p w:rsidR="00EA2094" w:rsidRPr="001460C0" w:rsidRDefault="00EA2094" w:rsidP="00595EF7">
      <w:pPr>
        <w:tabs>
          <w:tab w:val="left" w:pos="709"/>
        </w:tabs>
        <w:spacing w:after="0" w:line="240" w:lineRule="auto"/>
        <w:ind w:firstLine="720"/>
        <w:jc w:val="both"/>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Информация о фактической величине инвестиций концессионера в реконструкцию объекта Соглашения по состоянию на 01</w:t>
      </w:r>
      <w:r w:rsidR="00461E31">
        <w:rPr>
          <w:rFonts w:ascii="Times New Roman" w:hAnsi="Times New Roman" w:cs="Times New Roman"/>
          <w:sz w:val="28"/>
          <w:szCs w:val="28"/>
          <w:shd w:val="clear" w:color="auto" w:fill="FFFFFF"/>
        </w:rPr>
        <w:t xml:space="preserve"> января </w:t>
      </w:r>
      <w:r w:rsidRPr="001460C0">
        <w:rPr>
          <w:rFonts w:ascii="Times New Roman" w:hAnsi="Times New Roman" w:cs="Times New Roman"/>
          <w:sz w:val="28"/>
          <w:szCs w:val="28"/>
          <w:shd w:val="clear" w:color="auto" w:fill="FFFFFF"/>
        </w:rPr>
        <w:t>2024 года отсутствует.</w:t>
      </w:r>
    </w:p>
    <w:p w:rsidR="00EA2094" w:rsidRPr="001460C0" w:rsidRDefault="00EA2094" w:rsidP="00595EF7">
      <w:pPr>
        <w:tabs>
          <w:tab w:val="left" w:pos="709"/>
        </w:tabs>
        <w:spacing w:after="0" w:line="240" w:lineRule="auto"/>
        <w:ind w:firstLine="720"/>
        <w:jc w:val="both"/>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 xml:space="preserve">Срок ввода в эксплуатацию реконструированного </w:t>
      </w:r>
      <w:r>
        <w:rPr>
          <w:rFonts w:ascii="Times New Roman" w:hAnsi="Times New Roman" w:cs="Times New Roman"/>
          <w:sz w:val="28"/>
          <w:szCs w:val="28"/>
          <w:shd w:val="clear" w:color="auto" w:fill="FFFFFF"/>
        </w:rPr>
        <w:t>о</w:t>
      </w:r>
      <w:r w:rsidRPr="001460C0">
        <w:rPr>
          <w:rFonts w:ascii="Times New Roman" w:hAnsi="Times New Roman" w:cs="Times New Roman"/>
          <w:sz w:val="28"/>
          <w:szCs w:val="28"/>
          <w:shd w:val="clear" w:color="auto" w:fill="FFFFFF"/>
        </w:rPr>
        <w:t>бъекта Соглашения составляет 4 (четыре) месяца со дня получения концессионером разрешения на реконструкцию объекта Соглашения (п. 10.5 Соглашения, в редакции дополнительного соглашения № 1 от 27.02.2014 года).</w:t>
      </w:r>
    </w:p>
    <w:p w:rsidR="00EA2094" w:rsidRDefault="00EA2094" w:rsidP="00595EF7">
      <w:pPr>
        <w:tabs>
          <w:tab w:val="left" w:pos="709"/>
        </w:tabs>
        <w:spacing w:after="0" w:line="240" w:lineRule="auto"/>
        <w:ind w:firstLine="720"/>
        <w:jc w:val="both"/>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 xml:space="preserve">Обязательства </w:t>
      </w:r>
      <w:proofErr w:type="spellStart"/>
      <w:r w:rsidRPr="001460C0">
        <w:rPr>
          <w:rFonts w:ascii="Times New Roman" w:hAnsi="Times New Roman" w:cs="Times New Roman"/>
          <w:sz w:val="28"/>
          <w:szCs w:val="28"/>
          <w:shd w:val="clear" w:color="auto" w:fill="FFFFFF"/>
        </w:rPr>
        <w:t>концедента</w:t>
      </w:r>
      <w:proofErr w:type="spellEnd"/>
      <w:r w:rsidRPr="001460C0">
        <w:rPr>
          <w:rFonts w:ascii="Times New Roman" w:hAnsi="Times New Roman" w:cs="Times New Roman"/>
          <w:sz w:val="28"/>
          <w:szCs w:val="28"/>
          <w:shd w:val="clear" w:color="auto" w:fill="FFFFFF"/>
        </w:rPr>
        <w:t xml:space="preserve"> в течение отчетного периода не менялись и состоят в следующем:</w:t>
      </w:r>
    </w:p>
    <w:p w:rsidR="00EA2094" w:rsidRDefault="00EA2094" w:rsidP="00595EF7">
      <w:pPr>
        <w:numPr>
          <w:ilvl w:val="0"/>
          <w:numId w:val="12"/>
        </w:numPr>
        <w:tabs>
          <w:tab w:val="left" w:pos="709"/>
        </w:tabs>
        <w:spacing w:after="0" w:line="240" w:lineRule="auto"/>
        <w:ind w:left="0" w:firstLine="720"/>
        <w:jc w:val="both"/>
        <w:rPr>
          <w:rFonts w:ascii="Times New Roman" w:hAnsi="Times New Roman" w:cs="Times New Roman"/>
          <w:sz w:val="28"/>
          <w:szCs w:val="28"/>
          <w:shd w:val="clear" w:color="auto" w:fill="FFFFFF"/>
        </w:rPr>
      </w:pPr>
      <w:r w:rsidRPr="00AB201A">
        <w:rPr>
          <w:rFonts w:ascii="Times New Roman" w:hAnsi="Times New Roman" w:cs="Times New Roman"/>
          <w:sz w:val="28"/>
          <w:szCs w:val="28"/>
          <w:shd w:val="clear" w:color="auto" w:fill="FFFFFF"/>
        </w:rPr>
        <w:t>возврат и обслуживание привлеченных инвестиций концессионера обеспечиваются за счет регулируемых тарифов на услуги концессионера по утилизации и захоронению твердых бытовых отходов, установленных в соответствии с положениями действующего законодательства, а также за счет иных доходов, полученных в результате эксплуатации объекта Соглашения;</w:t>
      </w:r>
    </w:p>
    <w:p w:rsidR="00EA2094" w:rsidRDefault="00EA2094" w:rsidP="00595EF7">
      <w:pPr>
        <w:numPr>
          <w:ilvl w:val="0"/>
          <w:numId w:val="12"/>
        </w:numPr>
        <w:tabs>
          <w:tab w:val="left" w:pos="709"/>
        </w:tabs>
        <w:spacing w:after="0" w:line="240" w:lineRule="auto"/>
        <w:ind w:left="0" w:firstLine="720"/>
        <w:jc w:val="both"/>
        <w:rPr>
          <w:rFonts w:ascii="Times New Roman" w:hAnsi="Times New Roman" w:cs="Times New Roman"/>
          <w:sz w:val="28"/>
          <w:szCs w:val="28"/>
          <w:shd w:val="clear" w:color="auto" w:fill="FFFFFF"/>
        </w:rPr>
      </w:pPr>
      <w:r w:rsidRPr="00AB201A">
        <w:rPr>
          <w:rFonts w:ascii="Times New Roman" w:hAnsi="Times New Roman" w:cs="Times New Roman"/>
          <w:sz w:val="28"/>
          <w:szCs w:val="28"/>
          <w:shd w:val="clear" w:color="auto" w:fill="FFFFFF"/>
        </w:rPr>
        <w:t xml:space="preserve">затраты и недополученная выручка концессионера, связанные с предоставлением мер социальной поддержки, установленных Саратовской областью и Балаковским муниципальным районом Саратовской области для отдельных категорий потребителей, возмещаются концессионеру </w:t>
      </w:r>
      <w:proofErr w:type="spellStart"/>
      <w:r w:rsidRPr="00AB201A">
        <w:rPr>
          <w:rFonts w:ascii="Times New Roman" w:hAnsi="Times New Roman" w:cs="Times New Roman"/>
          <w:sz w:val="28"/>
          <w:szCs w:val="28"/>
          <w:shd w:val="clear" w:color="auto" w:fill="FFFFFF"/>
        </w:rPr>
        <w:t>концедентом</w:t>
      </w:r>
      <w:proofErr w:type="spellEnd"/>
      <w:r w:rsidRPr="00AB201A">
        <w:rPr>
          <w:rFonts w:ascii="Times New Roman" w:hAnsi="Times New Roman" w:cs="Times New Roman"/>
          <w:sz w:val="28"/>
          <w:szCs w:val="28"/>
          <w:shd w:val="clear" w:color="auto" w:fill="FFFFFF"/>
        </w:rPr>
        <w:t xml:space="preserve"> в случаях и в порядке, предусмотренных бюджетным законодательством и законодательством в сфере установления тарифов. В случае если это допустимо в соответствии с действующим на момент возмещения законодательством, </w:t>
      </w:r>
      <w:proofErr w:type="spellStart"/>
      <w:r w:rsidRPr="00AB201A">
        <w:rPr>
          <w:rFonts w:ascii="Times New Roman" w:hAnsi="Times New Roman" w:cs="Times New Roman"/>
          <w:sz w:val="28"/>
          <w:szCs w:val="28"/>
          <w:shd w:val="clear" w:color="auto" w:fill="FFFFFF"/>
        </w:rPr>
        <w:t>концедент</w:t>
      </w:r>
      <w:proofErr w:type="spellEnd"/>
      <w:r w:rsidRPr="00AB201A">
        <w:rPr>
          <w:rFonts w:ascii="Times New Roman" w:hAnsi="Times New Roman" w:cs="Times New Roman"/>
          <w:sz w:val="28"/>
          <w:szCs w:val="28"/>
          <w:shd w:val="clear" w:color="auto" w:fill="FFFFFF"/>
        </w:rPr>
        <w:t xml:space="preserve"> осуществляет указанное возмещение не позднее финансового года, следующего за годом оказания услуг;</w:t>
      </w:r>
    </w:p>
    <w:p w:rsidR="00EA2094" w:rsidRPr="00AB201A" w:rsidRDefault="00EA2094" w:rsidP="00595EF7">
      <w:pPr>
        <w:numPr>
          <w:ilvl w:val="0"/>
          <w:numId w:val="12"/>
        </w:numPr>
        <w:tabs>
          <w:tab w:val="left" w:pos="709"/>
        </w:tabs>
        <w:spacing w:after="0" w:line="240" w:lineRule="auto"/>
        <w:ind w:left="0" w:firstLine="720"/>
        <w:jc w:val="both"/>
        <w:rPr>
          <w:rFonts w:ascii="Times New Roman" w:hAnsi="Times New Roman" w:cs="Times New Roman"/>
          <w:sz w:val="28"/>
          <w:szCs w:val="28"/>
          <w:shd w:val="clear" w:color="auto" w:fill="FFFFFF"/>
        </w:rPr>
      </w:pPr>
      <w:proofErr w:type="spellStart"/>
      <w:r w:rsidRPr="00AB201A">
        <w:rPr>
          <w:rFonts w:ascii="Times New Roman" w:hAnsi="Times New Roman" w:cs="Times New Roman"/>
          <w:sz w:val="28"/>
          <w:szCs w:val="28"/>
          <w:shd w:val="clear" w:color="auto" w:fill="FFFFFF"/>
        </w:rPr>
        <w:t>концедент</w:t>
      </w:r>
      <w:proofErr w:type="spellEnd"/>
      <w:r w:rsidRPr="00AB201A">
        <w:rPr>
          <w:rFonts w:ascii="Times New Roman" w:hAnsi="Times New Roman" w:cs="Times New Roman"/>
          <w:sz w:val="28"/>
          <w:szCs w:val="28"/>
          <w:shd w:val="clear" w:color="auto" w:fill="FFFFFF"/>
        </w:rPr>
        <w:t xml:space="preserve"> обеспечивает перечисление концессионеру платежей за утилизацию твердых бытовых отходов в случае установления на территории Саратовской области и территории Балаковского муниципального района Саратовской области для отдельных категорий граждан мер социальной поддержки по оплате услуг за утилизацию твердых бытовых отходов в натуральной форме в объеме недополучаемых концессионером средств в связи с введением подобных мер социальной поддержки.</w:t>
      </w:r>
    </w:p>
    <w:p w:rsidR="00EA2094" w:rsidRPr="001460C0" w:rsidRDefault="00EA2094" w:rsidP="00595EF7">
      <w:pPr>
        <w:tabs>
          <w:tab w:val="left" w:pos="709"/>
        </w:tabs>
        <w:spacing w:after="0" w:line="240" w:lineRule="auto"/>
        <w:ind w:firstLine="720"/>
        <w:jc w:val="both"/>
        <w:rPr>
          <w:rFonts w:ascii="Times New Roman" w:hAnsi="Times New Roman" w:cs="Times New Roman"/>
          <w:sz w:val="28"/>
          <w:szCs w:val="28"/>
          <w:shd w:val="clear" w:color="auto" w:fill="FFFFFF"/>
        </w:rPr>
      </w:pPr>
      <w:r w:rsidRPr="001460C0">
        <w:rPr>
          <w:rFonts w:ascii="Times New Roman" w:hAnsi="Times New Roman" w:cs="Times New Roman"/>
          <w:sz w:val="28"/>
          <w:szCs w:val="28"/>
          <w:shd w:val="clear" w:color="auto" w:fill="FFFFFF"/>
        </w:rPr>
        <w:t xml:space="preserve">Доходы </w:t>
      </w:r>
      <w:proofErr w:type="spellStart"/>
      <w:r w:rsidRPr="001460C0">
        <w:rPr>
          <w:rFonts w:ascii="Times New Roman" w:hAnsi="Times New Roman" w:cs="Times New Roman"/>
          <w:sz w:val="28"/>
          <w:szCs w:val="28"/>
          <w:shd w:val="clear" w:color="auto" w:fill="FFFFFF"/>
        </w:rPr>
        <w:t>концедента</w:t>
      </w:r>
      <w:proofErr w:type="spellEnd"/>
      <w:r w:rsidRPr="001460C0">
        <w:rPr>
          <w:rFonts w:ascii="Times New Roman" w:hAnsi="Times New Roman" w:cs="Times New Roman"/>
          <w:sz w:val="28"/>
          <w:szCs w:val="28"/>
          <w:shd w:val="clear" w:color="auto" w:fill="FFFFFF"/>
        </w:rPr>
        <w:t xml:space="preserve"> отсутствуют, поскольку концессионная плата Соглашением не предусмотрена.</w:t>
      </w:r>
    </w:p>
    <w:p w:rsidR="007323B5" w:rsidRPr="005E6AA7" w:rsidRDefault="007323B5" w:rsidP="00595EF7">
      <w:pPr>
        <w:spacing w:after="0" w:line="240" w:lineRule="auto"/>
        <w:ind w:firstLine="720"/>
        <w:jc w:val="center"/>
        <w:rPr>
          <w:rFonts w:ascii="Times New Roman" w:hAnsi="Times New Roman"/>
          <w:b/>
          <w:i/>
          <w:sz w:val="28"/>
          <w:szCs w:val="28"/>
        </w:rPr>
      </w:pPr>
      <w:r w:rsidRPr="005E6AA7">
        <w:rPr>
          <w:rFonts w:ascii="Times New Roman" w:hAnsi="Times New Roman"/>
          <w:b/>
          <w:i/>
          <w:sz w:val="28"/>
          <w:szCs w:val="28"/>
        </w:rPr>
        <w:lastRenderedPageBreak/>
        <w:t>Форма 0503</w:t>
      </w:r>
      <w:r w:rsidR="00FA4768" w:rsidRPr="005E6AA7">
        <w:rPr>
          <w:rFonts w:ascii="Times New Roman" w:hAnsi="Times New Roman"/>
          <w:b/>
          <w:i/>
          <w:sz w:val="28"/>
          <w:szCs w:val="28"/>
        </w:rPr>
        <w:t>1</w:t>
      </w:r>
      <w:r w:rsidRPr="005E6AA7">
        <w:rPr>
          <w:rFonts w:ascii="Times New Roman" w:hAnsi="Times New Roman"/>
          <w:b/>
          <w:i/>
          <w:sz w:val="28"/>
          <w:szCs w:val="28"/>
        </w:rPr>
        <w:t xml:space="preserve">69 Сведения по дебиторской и кредиторской задолженности  </w:t>
      </w:r>
    </w:p>
    <w:p w:rsidR="007323B5" w:rsidRPr="00F779E1" w:rsidRDefault="007323B5" w:rsidP="00595EF7">
      <w:pPr>
        <w:spacing w:after="0" w:line="240" w:lineRule="auto"/>
        <w:ind w:firstLine="720"/>
        <w:jc w:val="center"/>
        <w:rPr>
          <w:rFonts w:ascii="Times New Roman" w:hAnsi="Times New Roman"/>
          <w:b/>
          <w:i/>
          <w:sz w:val="28"/>
          <w:szCs w:val="28"/>
          <w:highlight w:val="yellow"/>
        </w:rPr>
      </w:pPr>
    </w:p>
    <w:p w:rsidR="0003492D" w:rsidRPr="005F668D" w:rsidRDefault="0003492D" w:rsidP="00AA359C">
      <w:pPr>
        <w:spacing w:after="0" w:line="240" w:lineRule="auto"/>
        <w:ind w:firstLine="720"/>
        <w:jc w:val="both"/>
        <w:rPr>
          <w:rFonts w:ascii="Times New Roman" w:hAnsi="Times New Roman"/>
          <w:sz w:val="28"/>
          <w:szCs w:val="28"/>
        </w:rPr>
      </w:pPr>
      <w:r w:rsidRPr="005F668D">
        <w:rPr>
          <w:rFonts w:ascii="Times New Roman" w:hAnsi="Times New Roman"/>
          <w:sz w:val="28"/>
          <w:szCs w:val="28"/>
        </w:rPr>
        <w:t xml:space="preserve">По состоянию на </w:t>
      </w:r>
      <w:r w:rsidR="006A57B3">
        <w:rPr>
          <w:rFonts w:ascii="Times New Roman" w:hAnsi="Times New Roman"/>
          <w:sz w:val="28"/>
          <w:szCs w:val="28"/>
        </w:rPr>
        <w:t xml:space="preserve">1 </w:t>
      </w:r>
      <w:r w:rsidR="005F668D" w:rsidRPr="005F668D">
        <w:rPr>
          <w:rFonts w:ascii="Times New Roman" w:hAnsi="Times New Roman"/>
          <w:sz w:val="28"/>
          <w:szCs w:val="28"/>
        </w:rPr>
        <w:t xml:space="preserve">января </w:t>
      </w:r>
      <w:r w:rsidRPr="005F668D">
        <w:rPr>
          <w:rFonts w:ascii="Times New Roman" w:hAnsi="Times New Roman"/>
          <w:sz w:val="28"/>
          <w:szCs w:val="28"/>
        </w:rPr>
        <w:t>202</w:t>
      </w:r>
      <w:r w:rsidR="005F668D" w:rsidRPr="005F668D">
        <w:rPr>
          <w:rFonts w:ascii="Times New Roman" w:hAnsi="Times New Roman"/>
          <w:sz w:val="28"/>
          <w:szCs w:val="28"/>
        </w:rPr>
        <w:t>3</w:t>
      </w:r>
      <w:r w:rsidRPr="005F668D">
        <w:rPr>
          <w:rFonts w:ascii="Times New Roman" w:hAnsi="Times New Roman"/>
          <w:sz w:val="28"/>
          <w:szCs w:val="28"/>
        </w:rPr>
        <w:t xml:space="preserve"> года дебиторская задолженность составляла </w:t>
      </w:r>
      <w:r w:rsidR="005F668D" w:rsidRPr="005F668D">
        <w:rPr>
          <w:rFonts w:ascii="Times New Roman" w:hAnsi="Times New Roman"/>
          <w:sz w:val="28"/>
          <w:szCs w:val="28"/>
        </w:rPr>
        <w:t xml:space="preserve">7798886720,34 </w:t>
      </w:r>
      <w:r w:rsidRPr="005F668D">
        <w:rPr>
          <w:rFonts w:ascii="Times New Roman" w:hAnsi="Times New Roman"/>
          <w:sz w:val="28"/>
          <w:szCs w:val="28"/>
        </w:rPr>
        <w:t>рублей</w:t>
      </w:r>
      <w:r w:rsidR="00461E31">
        <w:rPr>
          <w:rFonts w:ascii="Times New Roman" w:hAnsi="Times New Roman"/>
          <w:sz w:val="28"/>
          <w:szCs w:val="28"/>
        </w:rPr>
        <w:t>. В</w:t>
      </w:r>
      <w:r w:rsidRPr="005F668D">
        <w:rPr>
          <w:rFonts w:ascii="Times New Roman" w:hAnsi="Times New Roman"/>
          <w:sz w:val="28"/>
          <w:szCs w:val="28"/>
        </w:rPr>
        <w:t xml:space="preserve"> связи с исправлением ошибок прошлых лет произведено</w:t>
      </w:r>
      <w:r w:rsidR="00461E31">
        <w:rPr>
          <w:rFonts w:ascii="Times New Roman" w:hAnsi="Times New Roman"/>
          <w:sz w:val="28"/>
          <w:szCs w:val="28"/>
        </w:rPr>
        <w:t xml:space="preserve"> </w:t>
      </w:r>
      <w:r w:rsidR="005F668D" w:rsidRPr="005F668D">
        <w:rPr>
          <w:rFonts w:ascii="Times New Roman" w:hAnsi="Times New Roman"/>
          <w:sz w:val="28"/>
          <w:szCs w:val="28"/>
        </w:rPr>
        <w:t>доначисление</w:t>
      </w:r>
      <w:r w:rsidRPr="005F668D">
        <w:rPr>
          <w:rFonts w:ascii="Times New Roman" w:hAnsi="Times New Roman"/>
          <w:sz w:val="28"/>
          <w:szCs w:val="28"/>
        </w:rPr>
        <w:t xml:space="preserve"> дебиторской задолженности в размере </w:t>
      </w:r>
      <w:r w:rsidR="005F668D" w:rsidRPr="005F668D">
        <w:rPr>
          <w:rFonts w:ascii="Times New Roman" w:hAnsi="Times New Roman"/>
          <w:sz w:val="28"/>
          <w:szCs w:val="28"/>
        </w:rPr>
        <w:t>82224,44</w:t>
      </w:r>
      <w:r w:rsidR="00DB55AF" w:rsidRPr="005F668D">
        <w:rPr>
          <w:rFonts w:ascii="Times New Roman" w:hAnsi="Times New Roman"/>
          <w:sz w:val="28"/>
          <w:szCs w:val="28"/>
        </w:rPr>
        <w:t xml:space="preserve"> р</w:t>
      </w:r>
      <w:r w:rsidRPr="005F668D">
        <w:rPr>
          <w:rFonts w:ascii="Times New Roman" w:hAnsi="Times New Roman"/>
          <w:sz w:val="28"/>
          <w:szCs w:val="28"/>
        </w:rPr>
        <w:t>ублей, в том числе уменьшил</w:t>
      </w:r>
      <w:r w:rsidR="00461E31">
        <w:rPr>
          <w:rFonts w:ascii="Times New Roman" w:hAnsi="Times New Roman"/>
          <w:sz w:val="28"/>
          <w:szCs w:val="28"/>
        </w:rPr>
        <w:t>ась</w:t>
      </w:r>
      <w:r w:rsidRPr="005F668D">
        <w:rPr>
          <w:rFonts w:ascii="Times New Roman" w:hAnsi="Times New Roman"/>
          <w:sz w:val="28"/>
          <w:szCs w:val="28"/>
        </w:rPr>
        <w:t xml:space="preserve"> </w:t>
      </w:r>
      <w:r w:rsidR="005F668D" w:rsidRPr="005F668D">
        <w:rPr>
          <w:rFonts w:ascii="Times New Roman" w:hAnsi="Times New Roman"/>
          <w:sz w:val="28"/>
          <w:szCs w:val="28"/>
        </w:rPr>
        <w:t>долгосрочн</w:t>
      </w:r>
      <w:r w:rsidR="00461E31">
        <w:rPr>
          <w:rFonts w:ascii="Times New Roman" w:hAnsi="Times New Roman"/>
          <w:sz w:val="28"/>
          <w:szCs w:val="28"/>
        </w:rPr>
        <w:t>ая</w:t>
      </w:r>
      <w:r w:rsidRPr="005F668D">
        <w:rPr>
          <w:rFonts w:ascii="Times New Roman" w:hAnsi="Times New Roman"/>
          <w:sz w:val="28"/>
          <w:szCs w:val="28"/>
        </w:rPr>
        <w:t xml:space="preserve"> задолженность на</w:t>
      </w:r>
      <w:r w:rsidR="00461E31">
        <w:rPr>
          <w:rFonts w:ascii="Times New Roman" w:hAnsi="Times New Roman"/>
          <w:sz w:val="28"/>
          <w:szCs w:val="28"/>
        </w:rPr>
        <w:t xml:space="preserve"> </w:t>
      </w:r>
      <w:r w:rsidR="005F668D" w:rsidRPr="005F668D">
        <w:rPr>
          <w:rFonts w:ascii="Times New Roman" w:hAnsi="Times New Roman"/>
          <w:sz w:val="28"/>
          <w:szCs w:val="28"/>
        </w:rPr>
        <w:t>5051091,53</w:t>
      </w:r>
      <w:r w:rsidRPr="005F668D">
        <w:rPr>
          <w:rFonts w:ascii="Times New Roman" w:hAnsi="Times New Roman"/>
          <w:sz w:val="28"/>
          <w:szCs w:val="28"/>
        </w:rPr>
        <w:t xml:space="preserve"> рублей, в связи с корректировкой задолженности</w:t>
      </w:r>
      <w:r w:rsidRPr="005F668D">
        <w:rPr>
          <w:rFonts w:ascii="Times New Roman" w:hAnsi="Times New Roman" w:cs="Times New Roman"/>
          <w:sz w:val="28"/>
          <w:szCs w:val="28"/>
        </w:rPr>
        <w:t xml:space="preserve">, что </w:t>
      </w:r>
      <w:r w:rsidRPr="005F668D">
        <w:rPr>
          <w:rFonts w:ascii="Times New Roman" w:hAnsi="Times New Roman"/>
          <w:sz w:val="28"/>
          <w:szCs w:val="28"/>
        </w:rPr>
        <w:t>отражено в форме 0503173  «Сведения об изменении остатков валюты баланса».</w:t>
      </w:r>
    </w:p>
    <w:p w:rsidR="0003492D" w:rsidRDefault="0003492D" w:rsidP="00AA359C">
      <w:pPr>
        <w:spacing w:after="0" w:line="240" w:lineRule="auto"/>
        <w:ind w:firstLine="720"/>
        <w:jc w:val="both"/>
        <w:rPr>
          <w:rFonts w:ascii="Times New Roman" w:eastAsia="Times New Roman" w:hAnsi="Times New Roman" w:cs="Times New Roman"/>
          <w:sz w:val="28"/>
          <w:szCs w:val="28"/>
        </w:rPr>
      </w:pPr>
      <w:r w:rsidRPr="005F668D">
        <w:rPr>
          <w:rFonts w:ascii="Times New Roman" w:hAnsi="Times New Roman"/>
          <w:sz w:val="28"/>
          <w:szCs w:val="28"/>
        </w:rPr>
        <w:t>Дебиторская задолженность по состоянию на 01</w:t>
      </w:r>
      <w:r w:rsidR="00AA359C" w:rsidRPr="00AA359C">
        <w:rPr>
          <w:rFonts w:ascii="Times New Roman" w:hAnsi="Times New Roman"/>
          <w:sz w:val="28"/>
          <w:szCs w:val="28"/>
        </w:rPr>
        <w:t xml:space="preserve"> </w:t>
      </w:r>
      <w:r w:rsidR="00AA359C" w:rsidRPr="005F668D">
        <w:rPr>
          <w:rFonts w:ascii="Times New Roman" w:hAnsi="Times New Roman"/>
          <w:sz w:val="28"/>
          <w:szCs w:val="28"/>
        </w:rPr>
        <w:t xml:space="preserve">января </w:t>
      </w:r>
      <w:r w:rsidRPr="005F668D">
        <w:rPr>
          <w:rFonts w:ascii="Times New Roman" w:hAnsi="Times New Roman"/>
          <w:sz w:val="28"/>
          <w:szCs w:val="28"/>
        </w:rPr>
        <w:t>202</w:t>
      </w:r>
      <w:r w:rsidR="005F668D" w:rsidRPr="005F668D">
        <w:rPr>
          <w:rFonts w:ascii="Times New Roman" w:hAnsi="Times New Roman"/>
          <w:sz w:val="28"/>
          <w:szCs w:val="28"/>
        </w:rPr>
        <w:t>4</w:t>
      </w:r>
      <w:r w:rsidR="00AA359C">
        <w:rPr>
          <w:rFonts w:ascii="Times New Roman" w:hAnsi="Times New Roman"/>
          <w:sz w:val="28"/>
          <w:szCs w:val="28"/>
        </w:rPr>
        <w:t xml:space="preserve"> </w:t>
      </w:r>
      <w:r w:rsidRPr="005F668D">
        <w:rPr>
          <w:rFonts w:ascii="Times New Roman" w:hAnsi="Times New Roman"/>
          <w:sz w:val="28"/>
          <w:szCs w:val="28"/>
        </w:rPr>
        <w:t>г</w:t>
      </w:r>
      <w:r w:rsidR="00AA359C">
        <w:rPr>
          <w:rFonts w:ascii="Times New Roman" w:hAnsi="Times New Roman"/>
          <w:sz w:val="28"/>
          <w:szCs w:val="28"/>
        </w:rPr>
        <w:t>ода</w:t>
      </w:r>
      <w:r w:rsidRPr="005F668D">
        <w:rPr>
          <w:rFonts w:ascii="Times New Roman" w:hAnsi="Times New Roman"/>
          <w:sz w:val="28"/>
          <w:szCs w:val="28"/>
        </w:rPr>
        <w:t xml:space="preserve"> сложилась в сумме 7</w:t>
      </w:r>
      <w:r w:rsidR="005F668D" w:rsidRPr="005F668D">
        <w:rPr>
          <w:rFonts w:ascii="Times New Roman" w:hAnsi="Times New Roman"/>
          <w:sz w:val="28"/>
          <w:szCs w:val="28"/>
        </w:rPr>
        <w:t>848104926,51</w:t>
      </w:r>
      <w:r w:rsidRPr="005F668D">
        <w:rPr>
          <w:rFonts w:ascii="Times New Roman" w:hAnsi="Times New Roman"/>
          <w:sz w:val="28"/>
          <w:szCs w:val="28"/>
        </w:rPr>
        <w:t xml:space="preserve"> рублей, </w:t>
      </w:r>
      <w:r w:rsidRPr="005F668D">
        <w:rPr>
          <w:rFonts w:ascii="Times New Roman" w:eastAsia="Times New Roman" w:hAnsi="Times New Roman" w:cs="Times New Roman"/>
          <w:sz w:val="28"/>
          <w:szCs w:val="28"/>
        </w:rPr>
        <w:t>в том числе:</w:t>
      </w:r>
    </w:p>
    <w:p w:rsidR="004C4469" w:rsidRDefault="007323B5" w:rsidP="00AA359C">
      <w:pPr>
        <w:pStyle w:val="a5"/>
        <w:numPr>
          <w:ilvl w:val="0"/>
          <w:numId w:val="23"/>
        </w:numPr>
        <w:spacing w:after="0" w:line="240" w:lineRule="auto"/>
        <w:ind w:left="0" w:firstLine="720"/>
        <w:jc w:val="both"/>
        <w:rPr>
          <w:rFonts w:ascii="Times New Roman" w:hAnsi="Times New Roman"/>
          <w:sz w:val="28"/>
          <w:szCs w:val="28"/>
        </w:rPr>
      </w:pPr>
      <w:r w:rsidRPr="00AA359C">
        <w:rPr>
          <w:rFonts w:ascii="Times New Roman" w:hAnsi="Times New Roman"/>
          <w:sz w:val="28"/>
          <w:szCs w:val="28"/>
        </w:rPr>
        <w:t xml:space="preserve">по счету </w:t>
      </w:r>
      <w:r w:rsidR="00AA359C" w:rsidRPr="00AA359C">
        <w:rPr>
          <w:rFonts w:ascii="Times New Roman" w:hAnsi="Times New Roman"/>
          <w:sz w:val="28"/>
          <w:szCs w:val="28"/>
        </w:rPr>
        <w:t>0</w:t>
      </w:r>
      <w:r w:rsidRPr="00AA359C">
        <w:rPr>
          <w:rFonts w:ascii="Times New Roman" w:hAnsi="Times New Roman"/>
          <w:sz w:val="28"/>
          <w:szCs w:val="28"/>
        </w:rPr>
        <w:t xml:space="preserve">20500000 «Расчеты по доходам» </w:t>
      </w:r>
      <w:r w:rsidR="0003492D" w:rsidRPr="00AA359C">
        <w:rPr>
          <w:rFonts w:ascii="Times New Roman" w:hAnsi="Times New Roman"/>
          <w:sz w:val="28"/>
          <w:szCs w:val="28"/>
        </w:rPr>
        <w:t>7</w:t>
      </w:r>
      <w:r w:rsidR="005F668D" w:rsidRPr="00AA359C">
        <w:rPr>
          <w:rFonts w:ascii="Times New Roman" w:hAnsi="Times New Roman"/>
          <w:sz w:val="28"/>
          <w:szCs w:val="28"/>
        </w:rPr>
        <w:t>838239506,28</w:t>
      </w:r>
      <w:r w:rsidR="00AA359C" w:rsidRPr="00AA359C">
        <w:rPr>
          <w:rFonts w:ascii="Times New Roman" w:hAnsi="Times New Roman"/>
          <w:sz w:val="28"/>
          <w:szCs w:val="28"/>
        </w:rPr>
        <w:t xml:space="preserve"> </w:t>
      </w:r>
      <w:r w:rsidRPr="00AA359C">
        <w:rPr>
          <w:rFonts w:ascii="Times New Roman" w:hAnsi="Times New Roman"/>
          <w:sz w:val="28"/>
          <w:szCs w:val="28"/>
        </w:rPr>
        <w:t>руб</w:t>
      </w:r>
      <w:r w:rsidR="00AA359C" w:rsidRPr="00AA359C">
        <w:rPr>
          <w:rFonts w:ascii="Times New Roman" w:hAnsi="Times New Roman"/>
          <w:sz w:val="28"/>
          <w:szCs w:val="28"/>
        </w:rPr>
        <w:t>лей</w:t>
      </w:r>
      <w:r w:rsidR="00490B8B" w:rsidRPr="00AA359C">
        <w:rPr>
          <w:rFonts w:ascii="Times New Roman" w:hAnsi="Times New Roman"/>
          <w:sz w:val="28"/>
          <w:szCs w:val="28"/>
        </w:rPr>
        <w:t>;</w:t>
      </w:r>
    </w:p>
    <w:p w:rsidR="00725641" w:rsidRDefault="007323B5" w:rsidP="00AA359C">
      <w:pPr>
        <w:pStyle w:val="a5"/>
        <w:numPr>
          <w:ilvl w:val="0"/>
          <w:numId w:val="23"/>
        </w:numPr>
        <w:spacing w:after="0" w:line="240" w:lineRule="auto"/>
        <w:ind w:left="0" w:firstLine="720"/>
        <w:jc w:val="both"/>
        <w:rPr>
          <w:rFonts w:ascii="Times New Roman" w:hAnsi="Times New Roman"/>
          <w:sz w:val="28"/>
          <w:szCs w:val="28"/>
        </w:rPr>
      </w:pPr>
      <w:r w:rsidRPr="00AA359C">
        <w:rPr>
          <w:rFonts w:ascii="Times New Roman" w:hAnsi="Times New Roman"/>
          <w:sz w:val="28"/>
          <w:szCs w:val="28"/>
        </w:rPr>
        <w:t xml:space="preserve">по счету </w:t>
      </w:r>
      <w:r w:rsidR="00AA359C" w:rsidRPr="00AA359C">
        <w:rPr>
          <w:rFonts w:ascii="Times New Roman" w:hAnsi="Times New Roman"/>
          <w:sz w:val="28"/>
          <w:szCs w:val="28"/>
        </w:rPr>
        <w:t>0</w:t>
      </w:r>
      <w:r w:rsidRPr="00AA359C">
        <w:rPr>
          <w:rFonts w:ascii="Times New Roman" w:hAnsi="Times New Roman"/>
          <w:sz w:val="28"/>
          <w:szCs w:val="28"/>
        </w:rPr>
        <w:t>20600000 «Расчеты по выданным авансам»</w:t>
      </w:r>
      <w:r w:rsidR="00AA359C" w:rsidRPr="00AA359C">
        <w:rPr>
          <w:rFonts w:ascii="Times New Roman" w:hAnsi="Times New Roman"/>
          <w:sz w:val="28"/>
          <w:szCs w:val="28"/>
        </w:rPr>
        <w:t xml:space="preserve"> </w:t>
      </w:r>
      <w:r w:rsidR="005F668D" w:rsidRPr="00AA359C">
        <w:rPr>
          <w:rFonts w:ascii="Times New Roman" w:hAnsi="Times New Roman"/>
          <w:sz w:val="28"/>
          <w:szCs w:val="28"/>
        </w:rPr>
        <w:t>8903007,13</w:t>
      </w:r>
      <w:r w:rsidR="00AA359C" w:rsidRPr="00AA359C">
        <w:rPr>
          <w:rFonts w:ascii="Times New Roman" w:hAnsi="Times New Roman"/>
          <w:sz w:val="28"/>
          <w:szCs w:val="28"/>
        </w:rPr>
        <w:t xml:space="preserve"> рублей</w:t>
      </w:r>
      <w:r w:rsidR="008A4BAD" w:rsidRPr="00AA359C">
        <w:rPr>
          <w:rFonts w:ascii="Times New Roman" w:hAnsi="Times New Roman"/>
          <w:sz w:val="28"/>
          <w:szCs w:val="28"/>
        </w:rPr>
        <w:t xml:space="preserve">, из них авансовые платежи в сумме 8765817,44 </w:t>
      </w:r>
      <w:r w:rsidR="00AA359C" w:rsidRPr="00AA359C">
        <w:rPr>
          <w:rFonts w:ascii="Times New Roman" w:hAnsi="Times New Roman"/>
          <w:sz w:val="28"/>
          <w:szCs w:val="28"/>
        </w:rPr>
        <w:t>рублей</w:t>
      </w:r>
      <w:r w:rsidR="008A4BAD" w:rsidRPr="00AA359C">
        <w:rPr>
          <w:rFonts w:ascii="Times New Roman" w:hAnsi="Times New Roman"/>
          <w:sz w:val="28"/>
          <w:szCs w:val="28"/>
        </w:rPr>
        <w:t xml:space="preserve"> по строительству сельского дома культуры Быково</w:t>
      </w:r>
      <w:r w:rsidR="003A211C" w:rsidRPr="00AA359C">
        <w:rPr>
          <w:rFonts w:ascii="Times New Roman" w:hAnsi="Times New Roman"/>
          <w:sz w:val="28"/>
          <w:szCs w:val="28"/>
        </w:rPr>
        <w:t>-</w:t>
      </w:r>
      <w:r w:rsidR="008A4BAD" w:rsidRPr="00AA359C">
        <w:rPr>
          <w:rFonts w:ascii="Times New Roman" w:hAnsi="Times New Roman"/>
          <w:sz w:val="28"/>
          <w:szCs w:val="28"/>
        </w:rPr>
        <w:t>Отрогского муниципального образования;</w:t>
      </w:r>
    </w:p>
    <w:p w:rsidR="007323B5" w:rsidRDefault="00870AC0" w:rsidP="00AA359C">
      <w:pPr>
        <w:pStyle w:val="a5"/>
        <w:numPr>
          <w:ilvl w:val="0"/>
          <w:numId w:val="23"/>
        </w:numPr>
        <w:spacing w:after="0" w:line="240" w:lineRule="auto"/>
        <w:ind w:left="0" w:firstLine="720"/>
        <w:jc w:val="both"/>
        <w:rPr>
          <w:rFonts w:ascii="Times New Roman" w:hAnsi="Times New Roman"/>
          <w:sz w:val="28"/>
          <w:szCs w:val="28"/>
        </w:rPr>
      </w:pPr>
      <w:r w:rsidRPr="00AA359C">
        <w:rPr>
          <w:rFonts w:ascii="Times New Roman" w:hAnsi="Times New Roman"/>
          <w:sz w:val="28"/>
          <w:szCs w:val="28"/>
        </w:rPr>
        <w:t xml:space="preserve">по счету </w:t>
      </w:r>
      <w:r w:rsidR="00AA359C" w:rsidRPr="00AA359C">
        <w:rPr>
          <w:rFonts w:ascii="Times New Roman" w:hAnsi="Times New Roman"/>
          <w:sz w:val="28"/>
          <w:szCs w:val="28"/>
        </w:rPr>
        <w:t>0</w:t>
      </w:r>
      <w:r w:rsidRPr="00AA359C">
        <w:rPr>
          <w:rFonts w:ascii="Times New Roman" w:hAnsi="Times New Roman"/>
          <w:sz w:val="28"/>
          <w:szCs w:val="28"/>
        </w:rPr>
        <w:t xml:space="preserve">20800000 «Расчеты с подотчетными лицами» </w:t>
      </w:r>
      <w:r w:rsidR="005F668D" w:rsidRPr="00AA359C">
        <w:rPr>
          <w:rFonts w:ascii="Times New Roman" w:hAnsi="Times New Roman"/>
          <w:sz w:val="28"/>
          <w:szCs w:val="28"/>
        </w:rPr>
        <w:t>20517,67</w:t>
      </w:r>
      <w:r w:rsidRPr="00AA359C">
        <w:rPr>
          <w:rFonts w:ascii="Times New Roman" w:hAnsi="Times New Roman"/>
          <w:sz w:val="28"/>
          <w:szCs w:val="28"/>
        </w:rPr>
        <w:t xml:space="preserve"> </w:t>
      </w:r>
      <w:r w:rsidR="00AA359C" w:rsidRPr="00AA359C">
        <w:rPr>
          <w:rFonts w:ascii="Times New Roman" w:hAnsi="Times New Roman"/>
          <w:sz w:val="28"/>
          <w:szCs w:val="28"/>
        </w:rPr>
        <w:t>рублей</w:t>
      </w:r>
      <w:r w:rsidRPr="00AA359C">
        <w:rPr>
          <w:rFonts w:ascii="Times New Roman" w:hAnsi="Times New Roman"/>
          <w:sz w:val="28"/>
          <w:szCs w:val="28"/>
        </w:rPr>
        <w:t xml:space="preserve">; </w:t>
      </w:r>
    </w:p>
    <w:p w:rsidR="00E10BC3" w:rsidRPr="00AA359C" w:rsidRDefault="006C70EE" w:rsidP="00AA359C">
      <w:pPr>
        <w:pStyle w:val="a5"/>
        <w:numPr>
          <w:ilvl w:val="0"/>
          <w:numId w:val="23"/>
        </w:numPr>
        <w:spacing w:after="0" w:line="240" w:lineRule="auto"/>
        <w:ind w:left="0" w:firstLine="720"/>
        <w:jc w:val="both"/>
        <w:rPr>
          <w:rFonts w:ascii="Times New Roman" w:hAnsi="Times New Roman"/>
          <w:sz w:val="28"/>
          <w:szCs w:val="28"/>
        </w:rPr>
      </w:pPr>
      <w:r w:rsidRPr="00AA359C">
        <w:rPr>
          <w:rFonts w:ascii="Times New Roman" w:hAnsi="Times New Roman"/>
          <w:sz w:val="28"/>
          <w:szCs w:val="28"/>
        </w:rPr>
        <w:t xml:space="preserve">по счету </w:t>
      </w:r>
      <w:r w:rsidR="00AA359C" w:rsidRPr="00AA359C">
        <w:rPr>
          <w:rFonts w:ascii="Times New Roman" w:hAnsi="Times New Roman"/>
          <w:sz w:val="28"/>
          <w:szCs w:val="28"/>
        </w:rPr>
        <w:t>0</w:t>
      </w:r>
      <w:r w:rsidR="00E10BC3" w:rsidRPr="00AA359C">
        <w:rPr>
          <w:rFonts w:ascii="Times New Roman" w:hAnsi="Times New Roman"/>
          <w:sz w:val="28"/>
          <w:szCs w:val="28"/>
        </w:rPr>
        <w:t>20</w:t>
      </w:r>
      <w:r w:rsidR="00490B8B" w:rsidRPr="00AA359C">
        <w:rPr>
          <w:rFonts w:ascii="Times New Roman" w:hAnsi="Times New Roman"/>
          <w:sz w:val="28"/>
          <w:szCs w:val="28"/>
        </w:rPr>
        <w:t>9</w:t>
      </w:r>
      <w:r w:rsidR="00E10BC3" w:rsidRPr="00AA359C">
        <w:rPr>
          <w:rFonts w:ascii="Times New Roman" w:hAnsi="Times New Roman"/>
          <w:sz w:val="28"/>
          <w:szCs w:val="28"/>
        </w:rPr>
        <w:t xml:space="preserve">00000 </w:t>
      </w:r>
      <w:r w:rsidR="00490B8B" w:rsidRPr="00AA359C">
        <w:rPr>
          <w:rFonts w:ascii="Times New Roman" w:hAnsi="Times New Roman"/>
          <w:sz w:val="28"/>
          <w:szCs w:val="28"/>
        </w:rPr>
        <w:t xml:space="preserve"> «Расчеты по ущербу </w:t>
      </w:r>
      <w:r w:rsidR="008B078D" w:rsidRPr="00AA359C">
        <w:rPr>
          <w:rFonts w:ascii="Times New Roman" w:hAnsi="Times New Roman"/>
          <w:sz w:val="28"/>
          <w:szCs w:val="28"/>
        </w:rPr>
        <w:t>и иным доходам</w:t>
      </w:r>
      <w:r w:rsidR="00490B8B" w:rsidRPr="00AA359C">
        <w:rPr>
          <w:rFonts w:ascii="Times New Roman" w:hAnsi="Times New Roman"/>
          <w:sz w:val="28"/>
          <w:szCs w:val="28"/>
        </w:rPr>
        <w:t>»</w:t>
      </w:r>
      <w:r w:rsidR="00AA359C" w:rsidRPr="00AA359C">
        <w:rPr>
          <w:rFonts w:ascii="Times New Roman" w:hAnsi="Times New Roman"/>
          <w:sz w:val="28"/>
          <w:szCs w:val="28"/>
        </w:rPr>
        <w:t xml:space="preserve"> </w:t>
      </w:r>
      <w:r w:rsidR="005F668D" w:rsidRPr="00AA359C">
        <w:rPr>
          <w:rFonts w:ascii="Times New Roman" w:hAnsi="Times New Roman"/>
          <w:sz w:val="28"/>
          <w:szCs w:val="28"/>
        </w:rPr>
        <w:t xml:space="preserve">941895,43 </w:t>
      </w:r>
      <w:r w:rsidR="00AA359C" w:rsidRPr="00AA359C">
        <w:rPr>
          <w:rFonts w:ascii="Times New Roman" w:hAnsi="Times New Roman"/>
          <w:sz w:val="28"/>
          <w:szCs w:val="28"/>
        </w:rPr>
        <w:t>рублей.</w:t>
      </w:r>
    </w:p>
    <w:p w:rsidR="00570A8D" w:rsidRPr="005F668D" w:rsidRDefault="00570A8D" w:rsidP="00AA359C">
      <w:pPr>
        <w:spacing w:after="0" w:line="240" w:lineRule="auto"/>
        <w:ind w:firstLine="720"/>
        <w:jc w:val="both"/>
        <w:rPr>
          <w:rFonts w:ascii="Times New Roman" w:hAnsi="Times New Roman"/>
          <w:sz w:val="28"/>
          <w:szCs w:val="28"/>
        </w:rPr>
      </w:pPr>
      <w:r w:rsidRPr="005F668D">
        <w:rPr>
          <w:rFonts w:ascii="Times New Roman" w:hAnsi="Times New Roman"/>
          <w:sz w:val="28"/>
          <w:szCs w:val="28"/>
        </w:rPr>
        <w:t>Долгосрочная задолженность по состоянию на 01</w:t>
      </w:r>
      <w:r w:rsidR="00AA359C">
        <w:rPr>
          <w:rFonts w:ascii="Times New Roman" w:hAnsi="Times New Roman"/>
          <w:sz w:val="28"/>
          <w:szCs w:val="28"/>
        </w:rPr>
        <w:t xml:space="preserve"> января </w:t>
      </w:r>
      <w:r w:rsidRPr="005F668D">
        <w:rPr>
          <w:rFonts w:ascii="Times New Roman" w:hAnsi="Times New Roman"/>
          <w:sz w:val="28"/>
          <w:szCs w:val="28"/>
        </w:rPr>
        <w:t>20</w:t>
      </w:r>
      <w:r w:rsidR="00725641" w:rsidRPr="005F668D">
        <w:rPr>
          <w:rFonts w:ascii="Times New Roman" w:hAnsi="Times New Roman"/>
          <w:sz w:val="28"/>
          <w:szCs w:val="28"/>
        </w:rPr>
        <w:t>2</w:t>
      </w:r>
      <w:r w:rsidR="005F668D" w:rsidRPr="005F668D">
        <w:rPr>
          <w:rFonts w:ascii="Times New Roman" w:hAnsi="Times New Roman"/>
          <w:sz w:val="28"/>
          <w:szCs w:val="28"/>
        </w:rPr>
        <w:t>4</w:t>
      </w:r>
      <w:r w:rsidR="00AA359C">
        <w:rPr>
          <w:rFonts w:ascii="Times New Roman" w:hAnsi="Times New Roman"/>
          <w:sz w:val="28"/>
          <w:szCs w:val="28"/>
        </w:rPr>
        <w:t xml:space="preserve"> </w:t>
      </w:r>
      <w:r w:rsidRPr="005F668D">
        <w:rPr>
          <w:rFonts w:ascii="Times New Roman" w:hAnsi="Times New Roman"/>
          <w:sz w:val="28"/>
          <w:szCs w:val="28"/>
        </w:rPr>
        <w:t>г</w:t>
      </w:r>
      <w:r w:rsidR="00AA359C">
        <w:rPr>
          <w:rFonts w:ascii="Times New Roman" w:hAnsi="Times New Roman"/>
          <w:sz w:val="28"/>
          <w:szCs w:val="28"/>
        </w:rPr>
        <w:t>ода</w:t>
      </w:r>
      <w:r w:rsidRPr="005F668D">
        <w:rPr>
          <w:rFonts w:ascii="Times New Roman" w:hAnsi="Times New Roman"/>
          <w:sz w:val="28"/>
          <w:szCs w:val="28"/>
        </w:rPr>
        <w:t xml:space="preserve"> составляет </w:t>
      </w:r>
      <w:r w:rsidR="005F668D" w:rsidRPr="005F668D">
        <w:rPr>
          <w:rFonts w:ascii="Times New Roman" w:hAnsi="Times New Roman"/>
          <w:sz w:val="28"/>
          <w:szCs w:val="28"/>
        </w:rPr>
        <w:t>8119761,05</w:t>
      </w:r>
      <w:r w:rsidRPr="005F668D">
        <w:rPr>
          <w:rFonts w:ascii="Times New Roman" w:hAnsi="Times New Roman"/>
          <w:sz w:val="28"/>
          <w:szCs w:val="28"/>
        </w:rPr>
        <w:t xml:space="preserve"> руб</w:t>
      </w:r>
      <w:r w:rsidR="00AA359C">
        <w:rPr>
          <w:rFonts w:ascii="Times New Roman" w:hAnsi="Times New Roman"/>
          <w:sz w:val="28"/>
          <w:szCs w:val="28"/>
        </w:rPr>
        <w:t>лей</w:t>
      </w:r>
      <w:r w:rsidRPr="005F668D">
        <w:rPr>
          <w:rFonts w:ascii="Times New Roman" w:hAnsi="Times New Roman"/>
          <w:sz w:val="28"/>
          <w:szCs w:val="28"/>
        </w:rPr>
        <w:t xml:space="preserve">  по договорам купли-продажи имущества казны с рассрочкой платежа</w:t>
      </w:r>
      <w:r w:rsidR="00870AC0" w:rsidRPr="005F668D">
        <w:rPr>
          <w:rFonts w:ascii="Times New Roman" w:hAnsi="Times New Roman"/>
          <w:sz w:val="28"/>
          <w:szCs w:val="28"/>
        </w:rPr>
        <w:t>.</w:t>
      </w:r>
    </w:p>
    <w:p w:rsidR="00995AE0" w:rsidRPr="005F668D" w:rsidRDefault="00995AE0" w:rsidP="00AA359C">
      <w:pPr>
        <w:spacing w:after="0" w:line="240" w:lineRule="auto"/>
        <w:ind w:firstLine="720"/>
        <w:jc w:val="both"/>
        <w:rPr>
          <w:rFonts w:ascii="Times New Roman" w:hAnsi="Times New Roman"/>
          <w:sz w:val="28"/>
          <w:szCs w:val="28"/>
        </w:rPr>
      </w:pPr>
      <w:r w:rsidRPr="005F668D">
        <w:rPr>
          <w:rFonts w:ascii="Times New Roman" w:hAnsi="Times New Roman"/>
          <w:sz w:val="28"/>
          <w:szCs w:val="28"/>
        </w:rPr>
        <w:t>Просроченная задолженность по состоянию на 01</w:t>
      </w:r>
      <w:r w:rsidR="00AA359C">
        <w:rPr>
          <w:rFonts w:ascii="Times New Roman" w:hAnsi="Times New Roman"/>
          <w:sz w:val="28"/>
          <w:szCs w:val="28"/>
        </w:rPr>
        <w:t xml:space="preserve"> января </w:t>
      </w:r>
      <w:r w:rsidRPr="005F668D">
        <w:rPr>
          <w:rFonts w:ascii="Times New Roman" w:hAnsi="Times New Roman"/>
          <w:sz w:val="28"/>
          <w:szCs w:val="28"/>
        </w:rPr>
        <w:t>20</w:t>
      </w:r>
      <w:r w:rsidR="00725641" w:rsidRPr="005F668D">
        <w:rPr>
          <w:rFonts w:ascii="Times New Roman" w:hAnsi="Times New Roman"/>
          <w:sz w:val="28"/>
          <w:szCs w:val="28"/>
        </w:rPr>
        <w:t>2</w:t>
      </w:r>
      <w:r w:rsidR="005F668D" w:rsidRPr="005F668D">
        <w:rPr>
          <w:rFonts w:ascii="Times New Roman" w:hAnsi="Times New Roman"/>
          <w:sz w:val="28"/>
          <w:szCs w:val="28"/>
        </w:rPr>
        <w:t>4</w:t>
      </w:r>
      <w:r w:rsidR="00AA359C">
        <w:rPr>
          <w:rFonts w:ascii="Times New Roman" w:hAnsi="Times New Roman"/>
          <w:sz w:val="28"/>
          <w:szCs w:val="28"/>
        </w:rPr>
        <w:t xml:space="preserve"> </w:t>
      </w:r>
      <w:r w:rsidRPr="005F668D">
        <w:rPr>
          <w:rFonts w:ascii="Times New Roman" w:hAnsi="Times New Roman"/>
          <w:sz w:val="28"/>
          <w:szCs w:val="28"/>
        </w:rPr>
        <w:t>г</w:t>
      </w:r>
      <w:r w:rsidR="00AA359C">
        <w:rPr>
          <w:rFonts w:ascii="Times New Roman" w:hAnsi="Times New Roman"/>
          <w:sz w:val="28"/>
          <w:szCs w:val="28"/>
        </w:rPr>
        <w:t>ода</w:t>
      </w:r>
      <w:r w:rsidRPr="005F668D">
        <w:rPr>
          <w:rFonts w:ascii="Times New Roman" w:hAnsi="Times New Roman"/>
          <w:sz w:val="28"/>
          <w:szCs w:val="28"/>
        </w:rPr>
        <w:t xml:space="preserve"> составляет </w:t>
      </w:r>
      <w:r w:rsidR="005F668D" w:rsidRPr="005F668D">
        <w:rPr>
          <w:rFonts w:ascii="Times New Roman" w:hAnsi="Times New Roman"/>
          <w:sz w:val="28"/>
          <w:szCs w:val="28"/>
        </w:rPr>
        <w:t>29931687,28</w:t>
      </w:r>
      <w:r w:rsidRPr="005F668D">
        <w:rPr>
          <w:rFonts w:ascii="Times New Roman" w:hAnsi="Times New Roman"/>
          <w:sz w:val="28"/>
          <w:szCs w:val="28"/>
        </w:rPr>
        <w:t xml:space="preserve"> руб</w:t>
      </w:r>
      <w:r w:rsidR="00AA359C">
        <w:rPr>
          <w:rFonts w:ascii="Times New Roman" w:hAnsi="Times New Roman"/>
          <w:sz w:val="28"/>
          <w:szCs w:val="28"/>
        </w:rPr>
        <w:t>лей</w:t>
      </w:r>
      <w:r w:rsidRPr="005F668D">
        <w:rPr>
          <w:rFonts w:ascii="Times New Roman" w:hAnsi="Times New Roman"/>
          <w:sz w:val="28"/>
          <w:szCs w:val="28"/>
        </w:rPr>
        <w:t xml:space="preserve">. </w:t>
      </w:r>
    </w:p>
    <w:p w:rsidR="005729D3" w:rsidRDefault="005729D3" w:rsidP="00AA359C">
      <w:pPr>
        <w:spacing w:after="0" w:line="240" w:lineRule="auto"/>
        <w:ind w:firstLine="720"/>
        <w:jc w:val="both"/>
        <w:rPr>
          <w:rFonts w:ascii="Times New Roman" w:hAnsi="Times New Roman"/>
          <w:sz w:val="28"/>
          <w:szCs w:val="28"/>
        </w:rPr>
      </w:pPr>
      <w:r w:rsidRPr="005F668D">
        <w:rPr>
          <w:rFonts w:ascii="Times New Roman" w:hAnsi="Times New Roman"/>
          <w:sz w:val="28"/>
          <w:szCs w:val="28"/>
        </w:rPr>
        <w:t xml:space="preserve">В разделе 2 «Сведения о просроченной задолженности» в сумме </w:t>
      </w:r>
      <w:r w:rsidR="005F668D" w:rsidRPr="005F668D">
        <w:rPr>
          <w:rFonts w:ascii="Times New Roman" w:hAnsi="Times New Roman"/>
          <w:sz w:val="28"/>
          <w:szCs w:val="28"/>
        </w:rPr>
        <w:t xml:space="preserve">29547027,28 </w:t>
      </w:r>
      <w:r w:rsidR="00CE6AB9" w:rsidRPr="005F668D">
        <w:rPr>
          <w:rFonts w:ascii="Times New Roman" w:hAnsi="Times New Roman"/>
          <w:sz w:val="28"/>
          <w:szCs w:val="28"/>
        </w:rPr>
        <w:t xml:space="preserve"> ру</w:t>
      </w:r>
      <w:r w:rsidR="00C639C7" w:rsidRPr="005F668D">
        <w:rPr>
          <w:rFonts w:ascii="Times New Roman" w:hAnsi="Times New Roman"/>
          <w:sz w:val="28"/>
          <w:szCs w:val="28"/>
        </w:rPr>
        <w:t>б</w:t>
      </w:r>
      <w:r w:rsidR="00AA359C">
        <w:rPr>
          <w:rFonts w:ascii="Times New Roman" w:hAnsi="Times New Roman"/>
          <w:sz w:val="28"/>
          <w:szCs w:val="28"/>
        </w:rPr>
        <w:t xml:space="preserve">лей </w:t>
      </w:r>
      <w:r w:rsidRPr="005F668D">
        <w:rPr>
          <w:rFonts w:ascii="Times New Roman" w:hAnsi="Times New Roman"/>
          <w:sz w:val="28"/>
          <w:szCs w:val="28"/>
        </w:rPr>
        <w:t>отражено:</w:t>
      </w:r>
    </w:p>
    <w:p w:rsidR="005729D3" w:rsidRDefault="005729D3" w:rsidP="00AA359C">
      <w:pPr>
        <w:pStyle w:val="a5"/>
        <w:numPr>
          <w:ilvl w:val="0"/>
          <w:numId w:val="24"/>
        </w:numPr>
        <w:spacing w:after="0" w:line="240" w:lineRule="auto"/>
        <w:ind w:left="0" w:firstLine="720"/>
        <w:jc w:val="both"/>
        <w:rPr>
          <w:rFonts w:ascii="Times New Roman" w:hAnsi="Times New Roman"/>
          <w:sz w:val="28"/>
          <w:szCs w:val="28"/>
        </w:rPr>
      </w:pPr>
      <w:r w:rsidRPr="00AA359C">
        <w:rPr>
          <w:rFonts w:ascii="Times New Roman" w:hAnsi="Times New Roman"/>
          <w:sz w:val="28"/>
          <w:szCs w:val="28"/>
        </w:rPr>
        <w:t xml:space="preserve">по счету </w:t>
      </w:r>
      <w:r w:rsidR="00AA359C">
        <w:rPr>
          <w:rFonts w:ascii="Times New Roman" w:hAnsi="Times New Roman"/>
          <w:sz w:val="28"/>
          <w:szCs w:val="28"/>
        </w:rPr>
        <w:t>0</w:t>
      </w:r>
      <w:r w:rsidRPr="00AA359C">
        <w:rPr>
          <w:rFonts w:ascii="Times New Roman" w:hAnsi="Times New Roman"/>
          <w:sz w:val="28"/>
          <w:szCs w:val="28"/>
        </w:rPr>
        <w:t>20521000 задолженность 201</w:t>
      </w:r>
      <w:r w:rsidR="00DB55AF" w:rsidRPr="00AA359C">
        <w:rPr>
          <w:rFonts w:ascii="Times New Roman" w:hAnsi="Times New Roman"/>
          <w:sz w:val="28"/>
          <w:szCs w:val="28"/>
        </w:rPr>
        <w:t>1</w:t>
      </w:r>
      <w:r w:rsidRPr="00AA359C">
        <w:rPr>
          <w:rFonts w:ascii="Times New Roman" w:hAnsi="Times New Roman"/>
          <w:sz w:val="28"/>
          <w:szCs w:val="28"/>
        </w:rPr>
        <w:t>г.</w:t>
      </w:r>
      <w:r w:rsidR="00725641" w:rsidRPr="00AA359C">
        <w:rPr>
          <w:rFonts w:ascii="Times New Roman" w:hAnsi="Times New Roman"/>
          <w:sz w:val="28"/>
          <w:szCs w:val="28"/>
        </w:rPr>
        <w:t>, 201</w:t>
      </w:r>
      <w:r w:rsidR="00DB55AF" w:rsidRPr="00AA359C">
        <w:rPr>
          <w:rFonts w:ascii="Times New Roman" w:hAnsi="Times New Roman"/>
          <w:sz w:val="28"/>
          <w:szCs w:val="28"/>
        </w:rPr>
        <w:t>4</w:t>
      </w:r>
      <w:r w:rsidRPr="00AA359C">
        <w:rPr>
          <w:rFonts w:ascii="Times New Roman" w:hAnsi="Times New Roman"/>
          <w:sz w:val="28"/>
          <w:szCs w:val="28"/>
        </w:rPr>
        <w:t xml:space="preserve"> - 20</w:t>
      </w:r>
      <w:r w:rsidR="006766F9" w:rsidRPr="00AA359C">
        <w:rPr>
          <w:rFonts w:ascii="Times New Roman" w:hAnsi="Times New Roman"/>
          <w:sz w:val="28"/>
          <w:szCs w:val="28"/>
        </w:rPr>
        <w:t>17</w:t>
      </w:r>
      <w:r w:rsidRPr="00AA359C">
        <w:rPr>
          <w:rFonts w:ascii="Times New Roman" w:hAnsi="Times New Roman"/>
          <w:sz w:val="28"/>
          <w:szCs w:val="28"/>
        </w:rPr>
        <w:t>г</w:t>
      </w:r>
      <w:r w:rsidR="00725641" w:rsidRPr="00AA359C">
        <w:rPr>
          <w:rFonts w:ascii="Times New Roman" w:hAnsi="Times New Roman"/>
          <w:sz w:val="28"/>
          <w:szCs w:val="28"/>
        </w:rPr>
        <w:t>г</w:t>
      </w:r>
      <w:r w:rsidRPr="00AA359C">
        <w:rPr>
          <w:rFonts w:ascii="Times New Roman" w:hAnsi="Times New Roman"/>
          <w:sz w:val="28"/>
          <w:szCs w:val="28"/>
        </w:rPr>
        <w:t>.</w:t>
      </w:r>
      <w:r w:rsidR="00DB55AF" w:rsidRPr="00AA359C">
        <w:rPr>
          <w:rFonts w:ascii="Times New Roman" w:hAnsi="Times New Roman"/>
          <w:sz w:val="28"/>
          <w:szCs w:val="28"/>
        </w:rPr>
        <w:t xml:space="preserve">, </w:t>
      </w:r>
      <w:r w:rsidR="006766F9" w:rsidRPr="00AA359C">
        <w:rPr>
          <w:rFonts w:ascii="Times New Roman" w:hAnsi="Times New Roman"/>
          <w:sz w:val="28"/>
          <w:szCs w:val="28"/>
        </w:rPr>
        <w:t xml:space="preserve">2021 - </w:t>
      </w:r>
      <w:r w:rsidR="00DB55AF" w:rsidRPr="00AA359C">
        <w:rPr>
          <w:rFonts w:ascii="Times New Roman" w:hAnsi="Times New Roman"/>
          <w:sz w:val="28"/>
          <w:szCs w:val="28"/>
        </w:rPr>
        <w:t>202</w:t>
      </w:r>
      <w:r w:rsidR="006766F9" w:rsidRPr="00AA359C">
        <w:rPr>
          <w:rFonts w:ascii="Times New Roman" w:hAnsi="Times New Roman"/>
          <w:sz w:val="28"/>
          <w:szCs w:val="28"/>
        </w:rPr>
        <w:t>3</w:t>
      </w:r>
      <w:r w:rsidR="00DB55AF" w:rsidRPr="00AA359C">
        <w:rPr>
          <w:rFonts w:ascii="Times New Roman" w:hAnsi="Times New Roman"/>
          <w:sz w:val="28"/>
          <w:szCs w:val="28"/>
        </w:rPr>
        <w:t>г.</w:t>
      </w:r>
      <w:r w:rsidRPr="00AA359C">
        <w:rPr>
          <w:rFonts w:ascii="Times New Roman" w:hAnsi="Times New Roman"/>
          <w:sz w:val="28"/>
          <w:szCs w:val="28"/>
        </w:rPr>
        <w:t xml:space="preserve">  по арендной плате в сумме </w:t>
      </w:r>
      <w:r w:rsidR="006766F9" w:rsidRPr="00AA359C">
        <w:rPr>
          <w:rFonts w:ascii="Times New Roman" w:hAnsi="Times New Roman"/>
          <w:sz w:val="28"/>
          <w:szCs w:val="28"/>
        </w:rPr>
        <w:t>6219323,45</w:t>
      </w:r>
      <w:r w:rsidR="006B0153" w:rsidRPr="00AA359C">
        <w:rPr>
          <w:rFonts w:ascii="Times New Roman" w:hAnsi="Times New Roman"/>
          <w:sz w:val="28"/>
          <w:szCs w:val="28"/>
        </w:rPr>
        <w:t>руб</w:t>
      </w:r>
      <w:r w:rsidR="00DB55AF" w:rsidRPr="00AA359C">
        <w:rPr>
          <w:rFonts w:ascii="Times New Roman" w:hAnsi="Times New Roman"/>
          <w:sz w:val="28"/>
          <w:szCs w:val="28"/>
        </w:rPr>
        <w:t>лей</w:t>
      </w:r>
      <w:r w:rsidR="009C4BB1" w:rsidRPr="00AA359C">
        <w:rPr>
          <w:rFonts w:ascii="Times New Roman" w:hAnsi="Times New Roman"/>
          <w:sz w:val="28"/>
          <w:szCs w:val="28"/>
        </w:rPr>
        <w:t>;</w:t>
      </w:r>
    </w:p>
    <w:p w:rsidR="008B078D" w:rsidRPr="00AA359C" w:rsidRDefault="008B078D" w:rsidP="00AA359C">
      <w:pPr>
        <w:pStyle w:val="a5"/>
        <w:numPr>
          <w:ilvl w:val="0"/>
          <w:numId w:val="24"/>
        </w:numPr>
        <w:spacing w:after="0" w:line="240" w:lineRule="auto"/>
        <w:ind w:left="0" w:firstLine="720"/>
        <w:jc w:val="both"/>
        <w:rPr>
          <w:rFonts w:ascii="Times New Roman" w:hAnsi="Times New Roman"/>
          <w:sz w:val="28"/>
          <w:szCs w:val="28"/>
        </w:rPr>
      </w:pPr>
      <w:r w:rsidRPr="00AA359C">
        <w:rPr>
          <w:rFonts w:ascii="Times New Roman" w:eastAsia="Times New Roman" w:hAnsi="Times New Roman"/>
          <w:color w:val="000000"/>
          <w:sz w:val="28"/>
        </w:rPr>
        <w:t xml:space="preserve">по счету </w:t>
      </w:r>
      <w:r w:rsidR="00AA359C">
        <w:rPr>
          <w:rFonts w:ascii="Times New Roman" w:eastAsia="Times New Roman" w:hAnsi="Times New Roman"/>
          <w:color w:val="000000"/>
          <w:sz w:val="28"/>
        </w:rPr>
        <w:t>0</w:t>
      </w:r>
      <w:r w:rsidRPr="00AA359C">
        <w:rPr>
          <w:rFonts w:ascii="Times New Roman" w:eastAsia="Times New Roman" w:hAnsi="Times New Roman"/>
          <w:color w:val="000000"/>
          <w:sz w:val="28"/>
        </w:rPr>
        <w:t>20523000 задолженность 20</w:t>
      </w:r>
      <w:r w:rsidR="00725641" w:rsidRPr="00AA359C">
        <w:rPr>
          <w:rFonts w:ascii="Times New Roman" w:eastAsia="Times New Roman" w:hAnsi="Times New Roman"/>
          <w:color w:val="000000"/>
          <w:sz w:val="28"/>
        </w:rPr>
        <w:t>0</w:t>
      </w:r>
      <w:r w:rsidR="00DB55AF" w:rsidRPr="00AA359C">
        <w:rPr>
          <w:rFonts w:ascii="Times New Roman" w:eastAsia="Times New Roman" w:hAnsi="Times New Roman"/>
          <w:color w:val="000000"/>
          <w:sz w:val="28"/>
        </w:rPr>
        <w:t>6</w:t>
      </w:r>
      <w:r w:rsidR="00725641" w:rsidRPr="00AA359C">
        <w:rPr>
          <w:rFonts w:ascii="Times New Roman" w:eastAsia="Times New Roman" w:hAnsi="Times New Roman"/>
          <w:color w:val="000000"/>
          <w:sz w:val="28"/>
        </w:rPr>
        <w:t xml:space="preserve">г., </w:t>
      </w:r>
      <w:r w:rsidR="008F7DB8" w:rsidRPr="00AA359C">
        <w:rPr>
          <w:rFonts w:ascii="Times New Roman" w:eastAsia="Times New Roman" w:hAnsi="Times New Roman"/>
          <w:color w:val="000000"/>
          <w:sz w:val="28"/>
        </w:rPr>
        <w:t>201</w:t>
      </w:r>
      <w:r w:rsidR="006766F9" w:rsidRPr="00AA359C">
        <w:rPr>
          <w:rFonts w:ascii="Times New Roman" w:eastAsia="Times New Roman" w:hAnsi="Times New Roman"/>
          <w:color w:val="000000"/>
          <w:sz w:val="28"/>
        </w:rPr>
        <w:t>2</w:t>
      </w:r>
      <w:r w:rsidR="00191B42" w:rsidRPr="00AA359C">
        <w:rPr>
          <w:rFonts w:ascii="Times New Roman" w:eastAsia="Times New Roman" w:hAnsi="Times New Roman"/>
          <w:color w:val="000000"/>
          <w:sz w:val="28"/>
        </w:rPr>
        <w:t xml:space="preserve">г., 2014г., </w:t>
      </w:r>
      <w:r w:rsidR="00AA359C">
        <w:rPr>
          <w:rFonts w:ascii="Times New Roman" w:eastAsia="Times New Roman" w:hAnsi="Times New Roman"/>
          <w:color w:val="000000"/>
          <w:sz w:val="28"/>
        </w:rPr>
        <w:t xml:space="preserve"> </w:t>
      </w:r>
      <w:r w:rsidR="00191B42" w:rsidRPr="00AA359C">
        <w:rPr>
          <w:rFonts w:ascii="Times New Roman" w:eastAsia="Times New Roman" w:hAnsi="Times New Roman"/>
          <w:color w:val="000000"/>
          <w:sz w:val="28"/>
        </w:rPr>
        <w:t>2016</w:t>
      </w:r>
      <w:r w:rsidRPr="00AA359C">
        <w:rPr>
          <w:rFonts w:ascii="Times New Roman" w:eastAsia="Times New Roman" w:hAnsi="Times New Roman"/>
          <w:color w:val="000000"/>
          <w:sz w:val="28"/>
        </w:rPr>
        <w:t>-</w:t>
      </w:r>
      <w:r w:rsidR="006766F9" w:rsidRPr="00AA359C">
        <w:rPr>
          <w:rFonts w:ascii="Times New Roman" w:eastAsia="Times New Roman" w:hAnsi="Times New Roman"/>
          <w:color w:val="000000"/>
          <w:sz w:val="28"/>
        </w:rPr>
        <w:t>201</w:t>
      </w:r>
      <w:r w:rsidR="00C84DF9" w:rsidRPr="00AA359C">
        <w:rPr>
          <w:rFonts w:ascii="Times New Roman" w:eastAsia="Times New Roman" w:hAnsi="Times New Roman"/>
          <w:color w:val="000000"/>
          <w:sz w:val="28"/>
        </w:rPr>
        <w:t>9</w:t>
      </w:r>
      <w:r w:rsidR="006766F9" w:rsidRPr="00AA359C">
        <w:rPr>
          <w:rFonts w:ascii="Times New Roman" w:eastAsia="Times New Roman" w:hAnsi="Times New Roman"/>
          <w:color w:val="000000"/>
          <w:sz w:val="28"/>
        </w:rPr>
        <w:t>гг.,</w:t>
      </w:r>
      <w:r w:rsidR="00AA359C">
        <w:rPr>
          <w:rFonts w:ascii="Times New Roman" w:eastAsia="Times New Roman" w:hAnsi="Times New Roman"/>
          <w:color w:val="000000"/>
          <w:sz w:val="28"/>
        </w:rPr>
        <w:t xml:space="preserve"> </w:t>
      </w:r>
      <w:r w:rsidRPr="00AA359C">
        <w:rPr>
          <w:rFonts w:ascii="Times New Roman" w:eastAsia="Times New Roman" w:hAnsi="Times New Roman"/>
          <w:color w:val="000000"/>
          <w:sz w:val="28"/>
        </w:rPr>
        <w:t>20</w:t>
      </w:r>
      <w:r w:rsidR="00F45A94" w:rsidRPr="00AA359C">
        <w:rPr>
          <w:rFonts w:ascii="Times New Roman" w:eastAsia="Times New Roman" w:hAnsi="Times New Roman"/>
          <w:color w:val="000000"/>
          <w:sz w:val="28"/>
        </w:rPr>
        <w:t>2</w:t>
      </w:r>
      <w:r w:rsidR="00C84DF9" w:rsidRPr="00AA359C">
        <w:rPr>
          <w:rFonts w:ascii="Times New Roman" w:eastAsia="Times New Roman" w:hAnsi="Times New Roman"/>
          <w:color w:val="000000"/>
          <w:sz w:val="28"/>
        </w:rPr>
        <w:t>1 - 2023</w:t>
      </w:r>
      <w:r w:rsidRPr="00AA359C">
        <w:rPr>
          <w:rFonts w:ascii="Times New Roman" w:eastAsia="Times New Roman" w:hAnsi="Times New Roman"/>
          <w:color w:val="000000"/>
          <w:sz w:val="28"/>
        </w:rPr>
        <w:t xml:space="preserve">гг. по арендной плате в сумме </w:t>
      </w:r>
      <w:r w:rsidR="006766F9" w:rsidRPr="00AA359C">
        <w:rPr>
          <w:rFonts w:ascii="Times New Roman" w:eastAsia="Times New Roman" w:hAnsi="Times New Roman"/>
          <w:color w:val="000000"/>
          <w:sz w:val="28"/>
        </w:rPr>
        <w:t xml:space="preserve">17903501,74 </w:t>
      </w:r>
      <w:r w:rsidRPr="00AA359C">
        <w:rPr>
          <w:rFonts w:ascii="Times New Roman" w:eastAsia="Times New Roman" w:hAnsi="Times New Roman"/>
          <w:color w:val="000000"/>
          <w:sz w:val="28"/>
        </w:rPr>
        <w:t>рублей;</w:t>
      </w:r>
    </w:p>
    <w:p w:rsidR="00F45A94" w:rsidRPr="00AA359C" w:rsidRDefault="008B078D" w:rsidP="00AA359C">
      <w:pPr>
        <w:pStyle w:val="a5"/>
        <w:numPr>
          <w:ilvl w:val="0"/>
          <w:numId w:val="24"/>
        </w:numPr>
        <w:spacing w:after="0" w:line="240" w:lineRule="auto"/>
        <w:ind w:left="0" w:firstLine="720"/>
        <w:jc w:val="both"/>
        <w:rPr>
          <w:rFonts w:ascii="Times New Roman" w:hAnsi="Times New Roman"/>
          <w:sz w:val="28"/>
          <w:szCs w:val="28"/>
        </w:rPr>
      </w:pPr>
      <w:r w:rsidRPr="00AA359C">
        <w:rPr>
          <w:rFonts w:ascii="Times New Roman" w:eastAsia="Times New Roman" w:hAnsi="Times New Roman"/>
          <w:color w:val="000000"/>
          <w:sz w:val="28"/>
        </w:rPr>
        <w:t xml:space="preserve">по счету </w:t>
      </w:r>
      <w:r w:rsidR="00AA359C">
        <w:rPr>
          <w:rFonts w:ascii="Times New Roman" w:eastAsia="Times New Roman" w:hAnsi="Times New Roman"/>
          <w:color w:val="000000"/>
          <w:sz w:val="28"/>
        </w:rPr>
        <w:t>0</w:t>
      </w:r>
      <w:r w:rsidRPr="00AA359C">
        <w:rPr>
          <w:rFonts w:ascii="Times New Roman" w:eastAsia="Times New Roman" w:hAnsi="Times New Roman"/>
          <w:color w:val="000000"/>
          <w:sz w:val="28"/>
        </w:rPr>
        <w:t>20529000 задолженность 20</w:t>
      </w:r>
      <w:r w:rsidR="00F45A94" w:rsidRPr="00AA359C">
        <w:rPr>
          <w:rFonts w:ascii="Times New Roman" w:eastAsia="Times New Roman" w:hAnsi="Times New Roman"/>
          <w:color w:val="000000"/>
          <w:sz w:val="28"/>
        </w:rPr>
        <w:t>2</w:t>
      </w:r>
      <w:r w:rsidR="008F7DB8" w:rsidRPr="00AA359C">
        <w:rPr>
          <w:rFonts w:ascii="Times New Roman" w:eastAsia="Times New Roman" w:hAnsi="Times New Roman"/>
          <w:color w:val="000000"/>
          <w:sz w:val="28"/>
        </w:rPr>
        <w:t>1</w:t>
      </w:r>
      <w:r w:rsidR="00191B42" w:rsidRPr="00AA359C">
        <w:rPr>
          <w:rFonts w:ascii="Times New Roman" w:eastAsia="Times New Roman" w:hAnsi="Times New Roman"/>
          <w:color w:val="000000"/>
          <w:sz w:val="28"/>
        </w:rPr>
        <w:t xml:space="preserve"> – 202</w:t>
      </w:r>
      <w:r w:rsidR="00C84DF9" w:rsidRPr="00AA359C">
        <w:rPr>
          <w:rFonts w:ascii="Times New Roman" w:eastAsia="Times New Roman" w:hAnsi="Times New Roman"/>
          <w:color w:val="000000"/>
          <w:sz w:val="28"/>
        </w:rPr>
        <w:t>3</w:t>
      </w:r>
      <w:r w:rsidR="00191B42" w:rsidRPr="00AA359C">
        <w:rPr>
          <w:rFonts w:ascii="Times New Roman" w:eastAsia="Times New Roman" w:hAnsi="Times New Roman"/>
          <w:color w:val="000000"/>
          <w:sz w:val="28"/>
        </w:rPr>
        <w:t>г</w:t>
      </w:r>
      <w:r w:rsidRPr="00AA359C">
        <w:rPr>
          <w:rFonts w:ascii="Times New Roman" w:eastAsia="Times New Roman" w:hAnsi="Times New Roman"/>
          <w:color w:val="000000"/>
          <w:sz w:val="28"/>
        </w:rPr>
        <w:t xml:space="preserve">г. по арендной плате в сумме </w:t>
      </w:r>
      <w:r w:rsidR="00C84DF9" w:rsidRPr="00AA359C">
        <w:rPr>
          <w:rFonts w:ascii="Times New Roman" w:eastAsia="Times New Roman" w:hAnsi="Times New Roman"/>
          <w:color w:val="000000"/>
          <w:sz w:val="28"/>
        </w:rPr>
        <w:t>2900486,67</w:t>
      </w:r>
      <w:r w:rsidRPr="00AA359C">
        <w:rPr>
          <w:rFonts w:ascii="Times New Roman" w:eastAsia="Times New Roman" w:hAnsi="Times New Roman"/>
          <w:color w:val="000000"/>
          <w:sz w:val="28"/>
        </w:rPr>
        <w:t xml:space="preserve"> рублей;</w:t>
      </w:r>
    </w:p>
    <w:p w:rsidR="00C94812" w:rsidRPr="00AA359C" w:rsidRDefault="00C94812" w:rsidP="00AA359C">
      <w:pPr>
        <w:pStyle w:val="a5"/>
        <w:numPr>
          <w:ilvl w:val="0"/>
          <w:numId w:val="24"/>
        </w:numPr>
        <w:spacing w:after="0" w:line="240" w:lineRule="auto"/>
        <w:ind w:left="0" w:firstLine="720"/>
        <w:jc w:val="both"/>
        <w:rPr>
          <w:rFonts w:ascii="Times New Roman" w:hAnsi="Times New Roman"/>
          <w:sz w:val="28"/>
          <w:szCs w:val="28"/>
        </w:rPr>
      </w:pPr>
      <w:r w:rsidRPr="00AA359C">
        <w:rPr>
          <w:rFonts w:ascii="Times New Roman" w:eastAsia="Times New Roman" w:hAnsi="Times New Roman"/>
          <w:color w:val="000000"/>
          <w:sz w:val="28"/>
        </w:rPr>
        <w:t xml:space="preserve">по счету </w:t>
      </w:r>
      <w:r w:rsidR="00AA359C">
        <w:rPr>
          <w:rFonts w:ascii="Times New Roman" w:eastAsia="Times New Roman" w:hAnsi="Times New Roman"/>
          <w:color w:val="000000"/>
          <w:sz w:val="28"/>
        </w:rPr>
        <w:t>0</w:t>
      </w:r>
      <w:r w:rsidRPr="00AA359C">
        <w:rPr>
          <w:rFonts w:ascii="Times New Roman" w:eastAsia="Times New Roman" w:hAnsi="Times New Roman"/>
          <w:color w:val="000000"/>
          <w:sz w:val="28"/>
        </w:rPr>
        <w:t>20545000 задолженность 2014г. в сумме 705,89 рублей сложилась в связи с неисполнением физическими лицами требований об уплате  штрафных санкций. В Управление Федеральной службы судебных приставов России по Саратовской области направлено постановления для принудительного взыскания; задолженность 2018-20</w:t>
      </w:r>
      <w:r w:rsidR="00191B42" w:rsidRPr="00AA359C">
        <w:rPr>
          <w:rFonts w:ascii="Times New Roman" w:eastAsia="Times New Roman" w:hAnsi="Times New Roman"/>
          <w:color w:val="000000"/>
          <w:sz w:val="28"/>
        </w:rPr>
        <w:t>19</w:t>
      </w:r>
      <w:r w:rsidRPr="00AA359C">
        <w:rPr>
          <w:rFonts w:ascii="Times New Roman" w:eastAsia="Times New Roman" w:hAnsi="Times New Roman"/>
          <w:color w:val="000000"/>
          <w:sz w:val="28"/>
        </w:rPr>
        <w:t>гг. в сумме 2</w:t>
      </w:r>
      <w:r w:rsidR="006766F9" w:rsidRPr="00AA359C">
        <w:rPr>
          <w:rFonts w:ascii="Times New Roman" w:eastAsia="Times New Roman" w:hAnsi="Times New Roman"/>
          <w:color w:val="000000"/>
          <w:sz w:val="28"/>
        </w:rPr>
        <w:t>474920,57</w:t>
      </w:r>
      <w:r w:rsidRPr="00AA359C">
        <w:rPr>
          <w:rFonts w:ascii="Times New Roman" w:eastAsia="Times New Roman" w:hAnsi="Times New Roman"/>
          <w:color w:val="000000"/>
          <w:sz w:val="28"/>
        </w:rPr>
        <w:t xml:space="preserve"> рублей – штрафные санкции, наложенные административной комиссией и комиссией по делам несовершеннолетних. Систематически проводится работа с неплательщиками по взысканию задолженности в добровольном порядке и претензионно-исковая работа по взысканию дебиторской задолженности</w:t>
      </w:r>
      <w:r w:rsidR="00AA359C">
        <w:rPr>
          <w:rFonts w:ascii="Times New Roman" w:eastAsia="Times New Roman" w:hAnsi="Times New Roman"/>
          <w:color w:val="000000"/>
          <w:sz w:val="28"/>
        </w:rPr>
        <w:t>;</w:t>
      </w:r>
    </w:p>
    <w:p w:rsidR="00C84DF9" w:rsidRPr="00AA359C" w:rsidRDefault="00C84DF9" w:rsidP="00AA359C">
      <w:pPr>
        <w:pStyle w:val="a5"/>
        <w:numPr>
          <w:ilvl w:val="0"/>
          <w:numId w:val="24"/>
        </w:numPr>
        <w:spacing w:after="0" w:line="240" w:lineRule="auto"/>
        <w:ind w:left="0" w:firstLine="720"/>
        <w:jc w:val="both"/>
        <w:rPr>
          <w:rFonts w:ascii="Times New Roman" w:hAnsi="Times New Roman"/>
          <w:sz w:val="28"/>
          <w:szCs w:val="28"/>
        </w:rPr>
      </w:pPr>
      <w:r w:rsidRPr="00AA359C">
        <w:rPr>
          <w:rFonts w:ascii="Times New Roman" w:eastAsia="Times New Roman" w:hAnsi="Times New Roman"/>
          <w:color w:val="000000"/>
          <w:sz w:val="28"/>
        </w:rPr>
        <w:t xml:space="preserve">по счету </w:t>
      </w:r>
      <w:r w:rsidR="00AA359C">
        <w:rPr>
          <w:rFonts w:ascii="Times New Roman" w:eastAsia="Times New Roman" w:hAnsi="Times New Roman"/>
          <w:color w:val="000000"/>
          <w:sz w:val="28"/>
        </w:rPr>
        <w:t>0</w:t>
      </w:r>
      <w:r w:rsidRPr="00AA359C">
        <w:rPr>
          <w:rFonts w:ascii="Times New Roman" w:eastAsia="Times New Roman" w:hAnsi="Times New Roman"/>
          <w:color w:val="000000"/>
          <w:sz w:val="28"/>
        </w:rPr>
        <w:t>20571000 задолженность 2023г. в сумме 48088,96 рублей</w:t>
      </w:r>
      <w:r w:rsidR="00AA359C">
        <w:rPr>
          <w:rFonts w:ascii="Times New Roman" w:eastAsia="Times New Roman" w:hAnsi="Times New Roman"/>
          <w:color w:val="000000"/>
          <w:sz w:val="28"/>
        </w:rPr>
        <w:t xml:space="preserve"> </w:t>
      </w:r>
      <w:r w:rsidR="00D54D87" w:rsidRPr="00AA359C">
        <w:rPr>
          <w:rFonts w:ascii="Times New Roman" w:hAnsi="Times New Roman" w:cs="Times New Roman"/>
          <w:sz w:val="28"/>
          <w:szCs w:val="28"/>
        </w:rPr>
        <w:t xml:space="preserve">сложилась из-за </w:t>
      </w:r>
      <w:r w:rsidR="00D54D87" w:rsidRPr="00AA359C">
        <w:rPr>
          <w:rFonts w:ascii="Times New Roman" w:eastAsia="Times New Roman" w:hAnsi="Times New Roman" w:cs="Times New Roman"/>
          <w:color w:val="000000"/>
          <w:sz w:val="28"/>
          <w:szCs w:val="28"/>
        </w:rPr>
        <w:t>нарушения</w:t>
      </w:r>
      <w:r w:rsidR="00D54D87" w:rsidRPr="00AA359C">
        <w:rPr>
          <w:rFonts w:ascii="Times New Roman" w:eastAsia="Times New Roman" w:hAnsi="Times New Roman"/>
          <w:color w:val="000000"/>
          <w:sz w:val="28"/>
        </w:rPr>
        <w:t xml:space="preserve"> сроков внесения платежей арендатором.</w:t>
      </w:r>
    </w:p>
    <w:p w:rsidR="002A4AD0" w:rsidRPr="00D54D87" w:rsidRDefault="002A4AD0" w:rsidP="00595EF7">
      <w:pPr>
        <w:spacing w:after="0" w:line="240" w:lineRule="auto"/>
        <w:ind w:firstLine="720"/>
        <w:jc w:val="both"/>
        <w:rPr>
          <w:rFonts w:ascii="Times New Roman" w:hAnsi="Times New Roman"/>
          <w:sz w:val="28"/>
          <w:szCs w:val="28"/>
        </w:rPr>
      </w:pPr>
      <w:r w:rsidRPr="00D54D87">
        <w:rPr>
          <w:rFonts w:ascii="Times New Roman" w:hAnsi="Times New Roman"/>
          <w:sz w:val="28"/>
          <w:szCs w:val="28"/>
        </w:rPr>
        <w:lastRenderedPageBreak/>
        <w:t>Основной причиной образования просроченной дебиторской задолженности по доходам является нарушение сроков внесения платежей арендаторами земельных участков и объектов муниципальной собственности,  нанимателями жилых помещений.</w:t>
      </w:r>
    </w:p>
    <w:p w:rsidR="00B10318" w:rsidRPr="00D54D87" w:rsidRDefault="00B10318" w:rsidP="00595EF7">
      <w:pPr>
        <w:tabs>
          <w:tab w:val="left" w:pos="851"/>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D54D87">
        <w:rPr>
          <w:rFonts w:ascii="Times New Roman" w:eastAsia="Times New Roman" w:hAnsi="Times New Roman" w:cs="Times New Roman"/>
          <w:color w:val="000000"/>
          <w:sz w:val="28"/>
          <w:szCs w:val="28"/>
          <w:shd w:val="clear" w:color="auto" w:fill="FFFFFF"/>
        </w:rPr>
        <w:t>В целях сокращения дебиторской задолженности принимаются такие меры, как</w:t>
      </w:r>
      <w:r w:rsidR="00C5777B">
        <w:rPr>
          <w:rFonts w:ascii="Times New Roman" w:eastAsia="Times New Roman" w:hAnsi="Times New Roman" w:cs="Times New Roman"/>
          <w:color w:val="000000"/>
          <w:sz w:val="28"/>
          <w:szCs w:val="28"/>
          <w:shd w:val="clear" w:color="auto" w:fill="FFFFFF"/>
        </w:rPr>
        <w:t xml:space="preserve"> </w:t>
      </w:r>
      <w:r w:rsidR="00D54D87" w:rsidRPr="00D54D87">
        <w:rPr>
          <w:rFonts w:ascii="Times New Roman" w:eastAsia="Times New Roman" w:hAnsi="Times New Roman" w:cs="Times New Roman"/>
          <w:color w:val="000000"/>
          <w:sz w:val="28"/>
          <w:szCs w:val="28"/>
        </w:rPr>
        <w:t>оповещение должника о задолженности посредством телефонного звонка,</w:t>
      </w:r>
      <w:r w:rsidRPr="00D54D87">
        <w:rPr>
          <w:rFonts w:ascii="Times New Roman" w:eastAsia="Times New Roman" w:hAnsi="Times New Roman" w:cs="Times New Roman"/>
          <w:color w:val="000000"/>
          <w:sz w:val="28"/>
          <w:szCs w:val="28"/>
        </w:rPr>
        <w:t xml:space="preserve"> заключение соглашений о предоставлении рассрочки или отсрочки погашения задолженности; </w:t>
      </w:r>
      <w:r w:rsidRPr="00D54D87">
        <w:rPr>
          <w:rFonts w:ascii="Times New Roman" w:eastAsia="Times New Roman" w:hAnsi="Times New Roman" w:cs="Times New Roman"/>
          <w:color w:val="000000"/>
          <w:sz w:val="28"/>
          <w:szCs w:val="28"/>
          <w:shd w:val="clear" w:color="auto" w:fill="FFFFFF"/>
        </w:rPr>
        <w:t xml:space="preserve">направление претензионных писем об уплате задолженности по платежам в целях досудебного урегулирования спора, уведомлений о расторжении договоров в связи с отсутствием оплаты; </w:t>
      </w:r>
      <w:proofErr w:type="gramStart"/>
      <w:r w:rsidRPr="00D54D87">
        <w:rPr>
          <w:rFonts w:ascii="Times New Roman" w:eastAsia="Times New Roman" w:hAnsi="Times New Roman" w:cs="Times New Roman"/>
          <w:color w:val="000000"/>
          <w:sz w:val="28"/>
          <w:szCs w:val="28"/>
          <w:shd w:val="clear" w:color="auto" w:fill="FFFFFF"/>
        </w:rPr>
        <w:t xml:space="preserve">при неисполнении требований в установленный срок направление исковых заявлений в судебные органы в целях принудительного взыскания платежей; направление в службу судебных приставов исполнительных листов, выданных на основании вступивших в законную силу судебных актов; </w:t>
      </w:r>
      <w:r w:rsidRPr="00D54D87">
        <w:rPr>
          <w:rFonts w:ascii="Times New Roman" w:eastAsia="Times New Roman" w:hAnsi="Times New Roman" w:cs="Times New Roman"/>
          <w:color w:val="000000"/>
          <w:sz w:val="28"/>
          <w:szCs w:val="28"/>
        </w:rPr>
        <w:t>признание безнадежной к взысканию задолженности по платежам в бюджет и ее списание; другие меры, не противоречащие закону и условиям договоров.</w:t>
      </w:r>
      <w:proofErr w:type="gramEnd"/>
    </w:p>
    <w:p w:rsidR="00B10318" w:rsidRPr="00F779E1" w:rsidRDefault="00B10318" w:rsidP="00595EF7">
      <w:pPr>
        <w:spacing w:after="0" w:line="240" w:lineRule="auto"/>
        <w:ind w:firstLine="720"/>
        <w:jc w:val="both"/>
        <w:rPr>
          <w:rFonts w:ascii="Times New Roman" w:eastAsia="Times New Roman" w:hAnsi="Times New Roman"/>
          <w:color w:val="000000"/>
          <w:sz w:val="28"/>
          <w:highlight w:val="yellow"/>
        </w:rPr>
      </w:pPr>
    </w:p>
    <w:p w:rsidR="00CE6AB9" w:rsidRPr="006766F9" w:rsidRDefault="00CE6AB9" w:rsidP="00595EF7">
      <w:pPr>
        <w:spacing w:after="0" w:line="240" w:lineRule="auto"/>
        <w:ind w:firstLine="720"/>
        <w:jc w:val="both"/>
        <w:rPr>
          <w:rFonts w:ascii="Times New Roman" w:hAnsi="Times New Roman"/>
          <w:sz w:val="28"/>
          <w:szCs w:val="28"/>
        </w:rPr>
      </w:pPr>
      <w:r w:rsidRPr="006766F9">
        <w:rPr>
          <w:rFonts w:ascii="Times New Roman" w:hAnsi="Times New Roman"/>
          <w:sz w:val="28"/>
          <w:szCs w:val="28"/>
        </w:rPr>
        <w:t xml:space="preserve">В разделе 2 «Сведения о просроченной задолженности» не раскрыта аналитическая информация о просроченной задолженности по счету </w:t>
      </w:r>
      <w:r w:rsidR="00C5777B">
        <w:rPr>
          <w:rFonts w:ascii="Times New Roman" w:hAnsi="Times New Roman"/>
          <w:sz w:val="28"/>
          <w:szCs w:val="28"/>
        </w:rPr>
        <w:t>0</w:t>
      </w:r>
      <w:r w:rsidRPr="006766F9">
        <w:rPr>
          <w:rFonts w:ascii="Times New Roman" w:hAnsi="Times New Roman"/>
          <w:sz w:val="28"/>
          <w:szCs w:val="28"/>
        </w:rPr>
        <w:t>20511000 в сумме 384660,00 рублей</w:t>
      </w:r>
      <w:r w:rsidR="008F7DB8" w:rsidRPr="006766F9">
        <w:rPr>
          <w:rFonts w:ascii="Times New Roman" w:hAnsi="Times New Roman"/>
          <w:sz w:val="28"/>
          <w:szCs w:val="28"/>
        </w:rPr>
        <w:t xml:space="preserve"> в</w:t>
      </w:r>
      <w:r w:rsidRPr="006766F9">
        <w:rPr>
          <w:rFonts w:ascii="Times New Roman" w:hAnsi="Times New Roman"/>
          <w:sz w:val="28"/>
          <w:szCs w:val="28"/>
        </w:rPr>
        <w:t xml:space="preserve"> связи с непредставлением данной информации главным администратором доходов Федеральная налоговая служба</w:t>
      </w:r>
      <w:r w:rsidR="00C5777B">
        <w:rPr>
          <w:rFonts w:ascii="Times New Roman" w:hAnsi="Times New Roman"/>
          <w:sz w:val="28"/>
          <w:szCs w:val="28"/>
        </w:rPr>
        <w:t xml:space="preserve"> </w:t>
      </w:r>
      <w:r w:rsidR="00C5777B" w:rsidRPr="00C72CEA">
        <w:rPr>
          <w:rFonts w:ascii="Times New Roman" w:eastAsia="Times New Roman" w:hAnsi="Times New Roman"/>
          <w:color w:val="000000"/>
          <w:sz w:val="28"/>
        </w:rPr>
        <w:t xml:space="preserve">(код главного администратора </w:t>
      </w:r>
      <w:r w:rsidR="00C5777B">
        <w:rPr>
          <w:rFonts w:ascii="Times New Roman" w:eastAsia="Times New Roman" w:hAnsi="Times New Roman"/>
          <w:color w:val="000000"/>
          <w:sz w:val="28"/>
        </w:rPr>
        <w:t>182</w:t>
      </w:r>
      <w:r w:rsidR="00C5777B" w:rsidRPr="00C72CEA">
        <w:rPr>
          <w:rFonts w:ascii="Times New Roman" w:eastAsia="Times New Roman" w:hAnsi="Times New Roman"/>
          <w:color w:val="000000"/>
          <w:sz w:val="28"/>
        </w:rPr>
        <w:t>)</w:t>
      </w:r>
      <w:r w:rsidRPr="006766F9">
        <w:rPr>
          <w:rFonts w:ascii="Times New Roman" w:hAnsi="Times New Roman"/>
          <w:sz w:val="28"/>
          <w:szCs w:val="28"/>
        </w:rPr>
        <w:t>.</w:t>
      </w:r>
    </w:p>
    <w:p w:rsidR="008F7DB8" w:rsidRPr="00F779E1" w:rsidRDefault="008F7DB8" w:rsidP="00595EF7">
      <w:pPr>
        <w:spacing w:after="0" w:line="240" w:lineRule="auto"/>
        <w:ind w:firstLine="720"/>
        <w:jc w:val="both"/>
        <w:rPr>
          <w:rFonts w:ascii="Times New Roman" w:hAnsi="Times New Roman"/>
          <w:sz w:val="28"/>
          <w:szCs w:val="28"/>
          <w:highlight w:val="yellow"/>
        </w:rPr>
      </w:pPr>
    </w:p>
    <w:p w:rsidR="00C3745F" w:rsidRPr="005E6AA7" w:rsidRDefault="00C3745F" w:rsidP="00C5777B">
      <w:pPr>
        <w:spacing w:after="0" w:line="240" w:lineRule="auto"/>
        <w:ind w:firstLine="720"/>
        <w:jc w:val="both"/>
        <w:rPr>
          <w:rFonts w:ascii="Times New Roman" w:hAnsi="Times New Roman"/>
          <w:sz w:val="28"/>
          <w:szCs w:val="28"/>
        </w:rPr>
      </w:pPr>
      <w:r w:rsidRPr="005E6AA7">
        <w:rPr>
          <w:rFonts w:ascii="Times New Roman" w:hAnsi="Times New Roman"/>
          <w:sz w:val="28"/>
          <w:szCs w:val="28"/>
        </w:rPr>
        <w:t>По состоянию на 1 января 202</w:t>
      </w:r>
      <w:r w:rsidR="005E6AA7" w:rsidRPr="005E6AA7">
        <w:rPr>
          <w:rFonts w:ascii="Times New Roman" w:hAnsi="Times New Roman"/>
          <w:sz w:val="28"/>
          <w:szCs w:val="28"/>
        </w:rPr>
        <w:t>3</w:t>
      </w:r>
      <w:r w:rsidRPr="005E6AA7">
        <w:rPr>
          <w:rFonts w:ascii="Times New Roman" w:hAnsi="Times New Roman"/>
          <w:sz w:val="28"/>
          <w:szCs w:val="28"/>
        </w:rPr>
        <w:t xml:space="preserve"> года кредиторская задолженность составляла </w:t>
      </w:r>
      <w:r w:rsidR="005E6AA7" w:rsidRPr="005E6AA7">
        <w:rPr>
          <w:rFonts w:ascii="Times New Roman" w:hAnsi="Times New Roman"/>
          <w:sz w:val="28"/>
          <w:szCs w:val="28"/>
        </w:rPr>
        <w:t xml:space="preserve">15459536,51 </w:t>
      </w:r>
      <w:r w:rsidRPr="005E6AA7">
        <w:rPr>
          <w:rFonts w:ascii="Times New Roman" w:hAnsi="Times New Roman"/>
          <w:sz w:val="28"/>
          <w:szCs w:val="28"/>
        </w:rPr>
        <w:t>рублей</w:t>
      </w:r>
      <w:r w:rsidR="00C5777B">
        <w:rPr>
          <w:rFonts w:ascii="Times New Roman" w:hAnsi="Times New Roman"/>
          <w:sz w:val="28"/>
          <w:szCs w:val="28"/>
        </w:rPr>
        <w:t>. В</w:t>
      </w:r>
      <w:r w:rsidRPr="005E6AA7">
        <w:rPr>
          <w:rFonts w:ascii="Times New Roman" w:hAnsi="Times New Roman"/>
          <w:sz w:val="28"/>
          <w:szCs w:val="28"/>
        </w:rPr>
        <w:t xml:space="preserve"> связи с исправлением ошибок прошлых лет произведено доначисление кредиторской задолженности и платежей в бюджеты в размере </w:t>
      </w:r>
      <w:r w:rsidR="005E6AA7" w:rsidRPr="005E6AA7">
        <w:rPr>
          <w:rFonts w:ascii="Times New Roman" w:hAnsi="Times New Roman"/>
          <w:sz w:val="28"/>
          <w:szCs w:val="28"/>
        </w:rPr>
        <w:t>16045,66</w:t>
      </w:r>
      <w:r w:rsidRPr="005E6AA7">
        <w:rPr>
          <w:rFonts w:ascii="Times New Roman" w:hAnsi="Times New Roman"/>
          <w:sz w:val="28"/>
          <w:szCs w:val="28"/>
        </w:rPr>
        <w:t xml:space="preserve">  рублей (отражено в форме 0503173  «Сведения об изменении остатков валюты баланса»).</w:t>
      </w:r>
    </w:p>
    <w:p w:rsidR="007323B5" w:rsidRDefault="007323B5" w:rsidP="00C5777B">
      <w:pPr>
        <w:spacing w:after="0" w:line="240" w:lineRule="auto"/>
        <w:ind w:firstLine="720"/>
        <w:jc w:val="both"/>
        <w:rPr>
          <w:rFonts w:ascii="Times New Roman" w:hAnsi="Times New Roman"/>
          <w:sz w:val="28"/>
          <w:szCs w:val="28"/>
        </w:rPr>
      </w:pPr>
      <w:r w:rsidRPr="005E6AA7">
        <w:rPr>
          <w:rFonts w:ascii="Times New Roman" w:hAnsi="Times New Roman"/>
          <w:sz w:val="28"/>
          <w:szCs w:val="28"/>
        </w:rPr>
        <w:t>Кредиторская задолженность по состоянию на 01</w:t>
      </w:r>
      <w:r w:rsidR="00C5777B">
        <w:rPr>
          <w:rFonts w:ascii="Times New Roman" w:hAnsi="Times New Roman"/>
          <w:sz w:val="28"/>
          <w:szCs w:val="28"/>
        </w:rPr>
        <w:t xml:space="preserve"> января </w:t>
      </w:r>
      <w:r w:rsidRPr="005E6AA7">
        <w:rPr>
          <w:rFonts w:ascii="Times New Roman" w:hAnsi="Times New Roman"/>
          <w:sz w:val="28"/>
          <w:szCs w:val="28"/>
        </w:rPr>
        <w:t>20</w:t>
      </w:r>
      <w:r w:rsidR="00C90833" w:rsidRPr="005E6AA7">
        <w:rPr>
          <w:rFonts w:ascii="Times New Roman" w:hAnsi="Times New Roman"/>
          <w:sz w:val="28"/>
          <w:szCs w:val="28"/>
        </w:rPr>
        <w:t>2</w:t>
      </w:r>
      <w:r w:rsidR="005E6AA7" w:rsidRPr="005E6AA7">
        <w:rPr>
          <w:rFonts w:ascii="Times New Roman" w:hAnsi="Times New Roman"/>
          <w:sz w:val="28"/>
          <w:szCs w:val="28"/>
        </w:rPr>
        <w:t>4</w:t>
      </w:r>
      <w:r w:rsidR="00C5777B">
        <w:rPr>
          <w:rFonts w:ascii="Times New Roman" w:hAnsi="Times New Roman"/>
          <w:sz w:val="28"/>
          <w:szCs w:val="28"/>
        </w:rPr>
        <w:t xml:space="preserve"> </w:t>
      </w:r>
      <w:r w:rsidRPr="005E6AA7">
        <w:rPr>
          <w:rFonts w:ascii="Times New Roman" w:hAnsi="Times New Roman"/>
          <w:sz w:val="28"/>
          <w:szCs w:val="28"/>
        </w:rPr>
        <w:t>г</w:t>
      </w:r>
      <w:r w:rsidR="00C5777B">
        <w:rPr>
          <w:rFonts w:ascii="Times New Roman" w:hAnsi="Times New Roman"/>
          <w:sz w:val="28"/>
          <w:szCs w:val="28"/>
        </w:rPr>
        <w:t>ода</w:t>
      </w:r>
      <w:r w:rsidRPr="005E6AA7">
        <w:rPr>
          <w:rFonts w:ascii="Times New Roman" w:hAnsi="Times New Roman"/>
          <w:sz w:val="28"/>
          <w:szCs w:val="28"/>
        </w:rPr>
        <w:t xml:space="preserve"> сложилась в сумме </w:t>
      </w:r>
      <w:r w:rsidR="00C8223D" w:rsidRPr="005E6AA7">
        <w:rPr>
          <w:rFonts w:ascii="Times New Roman" w:hAnsi="Times New Roman"/>
          <w:sz w:val="28"/>
          <w:szCs w:val="28"/>
        </w:rPr>
        <w:t>1</w:t>
      </w:r>
      <w:r w:rsidR="005E6AA7" w:rsidRPr="005E6AA7">
        <w:rPr>
          <w:rFonts w:ascii="Times New Roman" w:hAnsi="Times New Roman"/>
          <w:sz w:val="28"/>
          <w:szCs w:val="28"/>
        </w:rPr>
        <w:t>0292602,84</w:t>
      </w:r>
      <w:r w:rsidR="00C8223D" w:rsidRPr="005E6AA7">
        <w:rPr>
          <w:rFonts w:ascii="Times New Roman" w:hAnsi="Times New Roman"/>
          <w:sz w:val="28"/>
          <w:szCs w:val="28"/>
        </w:rPr>
        <w:t xml:space="preserve"> р</w:t>
      </w:r>
      <w:r w:rsidRPr="005E6AA7">
        <w:rPr>
          <w:rFonts w:ascii="Times New Roman" w:hAnsi="Times New Roman"/>
          <w:sz w:val="28"/>
          <w:szCs w:val="28"/>
        </w:rPr>
        <w:t>ублей, в том числе:</w:t>
      </w:r>
    </w:p>
    <w:p w:rsidR="00ED5C02" w:rsidRPr="00C5777B" w:rsidRDefault="00ED5C02" w:rsidP="00C5777B">
      <w:pPr>
        <w:pStyle w:val="a5"/>
        <w:numPr>
          <w:ilvl w:val="0"/>
          <w:numId w:val="25"/>
        </w:numPr>
        <w:spacing w:after="0" w:line="240" w:lineRule="auto"/>
        <w:ind w:left="0" w:firstLine="720"/>
        <w:jc w:val="both"/>
        <w:rPr>
          <w:rFonts w:ascii="Times New Roman" w:hAnsi="Times New Roman"/>
          <w:sz w:val="28"/>
          <w:szCs w:val="28"/>
        </w:rPr>
      </w:pPr>
      <w:r w:rsidRPr="00C5777B">
        <w:rPr>
          <w:rFonts w:ascii="Times New Roman" w:hAnsi="Times New Roman"/>
          <w:sz w:val="28"/>
          <w:szCs w:val="28"/>
        </w:rPr>
        <w:t xml:space="preserve">по счету </w:t>
      </w:r>
      <w:r w:rsidR="00C5777B" w:rsidRPr="00C5777B">
        <w:rPr>
          <w:rFonts w:ascii="Times New Roman" w:hAnsi="Times New Roman"/>
          <w:sz w:val="28"/>
          <w:szCs w:val="28"/>
        </w:rPr>
        <w:t>0</w:t>
      </w:r>
      <w:r w:rsidRPr="00C5777B">
        <w:rPr>
          <w:rFonts w:ascii="Times New Roman" w:hAnsi="Times New Roman"/>
          <w:sz w:val="28"/>
          <w:szCs w:val="28"/>
        </w:rPr>
        <w:t xml:space="preserve">20500000 «Расчеты по доходам» </w:t>
      </w:r>
      <w:r w:rsidR="005E6AA7" w:rsidRPr="00C5777B">
        <w:rPr>
          <w:rFonts w:ascii="Times New Roman" w:hAnsi="Times New Roman"/>
          <w:sz w:val="28"/>
          <w:szCs w:val="28"/>
        </w:rPr>
        <w:t>8847612,71</w:t>
      </w:r>
      <w:r w:rsidRPr="00C5777B">
        <w:rPr>
          <w:rFonts w:ascii="Times New Roman" w:hAnsi="Times New Roman"/>
          <w:sz w:val="28"/>
          <w:szCs w:val="28"/>
        </w:rPr>
        <w:t xml:space="preserve"> </w:t>
      </w:r>
      <w:r w:rsidR="00C5777B" w:rsidRPr="005E6AA7">
        <w:rPr>
          <w:rFonts w:ascii="Times New Roman" w:hAnsi="Times New Roman"/>
          <w:sz w:val="28"/>
          <w:szCs w:val="28"/>
        </w:rPr>
        <w:t>рублей</w:t>
      </w:r>
      <w:r w:rsidR="00D76631" w:rsidRPr="00C5777B">
        <w:rPr>
          <w:rFonts w:ascii="Times New Roman" w:eastAsia="Times New Roman" w:hAnsi="Times New Roman" w:cs="Times New Roman"/>
          <w:sz w:val="28"/>
          <w:szCs w:val="28"/>
        </w:rPr>
        <w:t>;</w:t>
      </w:r>
    </w:p>
    <w:p w:rsidR="00BE6407" w:rsidRDefault="00BE6407" w:rsidP="00C5777B">
      <w:pPr>
        <w:pStyle w:val="a5"/>
        <w:numPr>
          <w:ilvl w:val="0"/>
          <w:numId w:val="25"/>
        </w:numPr>
        <w:spacing w:after="0" w:line="240" w:lineRule="auto"/>
        <w:ind w:left="0" w:firstLine="720"/>
        <w:jc w:val="both"/>
        <w:rPr>
          <w:rFonts w:ascii="Times New Roman" w:hAnsi="Times New Roman"/>
          <w:sz w:val="28"/>
          <w:szCs w:val="28"/>
        </w:rPr>
      </w:pPr>
      <w:r w:rsidRPr="00C5777B">
        <w:rPr>
          <w:rFonts w:ascii="Times New Roman" w:hAnsi="Times New Roman"/>
          <w:sz w:val="28"/>
          <w:szCs w:val="28"/>
        </w:rPr>
        <w:t xml:space="preserve">по счету </w:t>
      </w:r>
      <w:r w:rsidR="00C5777B" w:rsidRPr="00C5777B">
        <w:rPr>
          <w:rFonts w:ascii="Times New Roman" w:hAnsi="Times New Roman"/>
          <w:sz w:val="28"/>
          <w:szCs w:val="28"/>
        </w:rPr>
        <w:t>0</w:t>
      </w:r>
      <w:r w:rsidRPr="00C5777B">
        <w:rPr>
          <w:rFonts w:ascii="Times New Roman" w:hAnsi="Times New Roman"/>
          <w:sz w:val="28"/>
          <w:szCs w:val="28"/>
        </w:rPr>
        <w:t xml:space="preserve">20800000 «Расчеты с подотчетными лицами» </w:t>
      </w:r>
      <w:r w:rsidR="005E6AA7" w:rsidRPr="00C5777B">
        <w:rPr>
          <w:rFonts w:ascii="Times New Roman" w:hAnsi="Times New Roman"/>
          <w:sz w:val="28"/>
          <w:szCs w:val="28"/>
        </w:rPr>
        <w:t>0</w:t>
      </w:r>
      <w:r w:rsidR="00CC700C" w:rsidRPr="00C5777B">
        <w:rPr>
          <w:rFonts w:ascii="Times New Roman" w:hAnsi="Times New Roman"/>
          <w:sz w:val="28"/>
          <w:szCs w:val="28"/>
        </w:rPr>
        <w:t xml:space="preserve">,04 </w:t>
      </w:r>
      <w:r w:rsidR="00C5777B" w:rsidRPr="005E6AA7">
        <w:rPr>
          <w:rFonts w:ascii="Times New Roman" w:hAnsi="Times New Roman"/>
          <w:sz w:val="28"/>
          <w:szCs w:val="28"/>
        </w:rPr>
        <w:t>рублей</w:t>
      </w:r>
      <w:r w:rsidRPr="00C5777B">
        <w:rPr>
          <w:rFonts w:ascii="Times New Roman" w:hAnsi="Times New Roman"/>
          <w:sz w:val="28"/>
          <w:szCs w:val="28"/>
        </w:rPr>
        <w:t>;</w:t>
      </w:r>
    </w:p>
    <w:p w:rsidR="008B078D" w:rsidRDefault="008B078D" w:rsidP="00C5777B">
      <w:pPr>
        <w:pStyle w:val="a5"/>
        <w:numPr>
          <w:ilvl w:val="0"/>
          <w:numId w:val="25"/>
        </w:numPr>
        <w:spacing w:after="0" w:line="240" w:lineRule="auto"/>
        <w:ind w:left="0" w:firstLine="720"/>
        <w:jc w:val="both"/>
        <w:rPr>
          <w:rFonts w:ascii="Times New Roman" w:hAnsi="Times New Roman"/>
          <w:sz w:val="28"/>
          <w:szCs w:val="28"/>
        </w:rPr>
      </w:pPr>
      <w:r w:rsidRPr="00C5777B">
        <w:rPr>
          <w:rFonts w:ascii="Times New Roman" w:hAnsi="Times New Roman"/>
          <w:sz w:val="28"/>
          <w:szCs w:val="28"/>
        </w:rPr>
        <w:t xml:space="preserve">по счету </w:t>
      </w:r>
      <w:r w:rsidR="00C5777B" w:rsidRPr="00C5777B">
        <w:rPr>
          <w:rFonts w:ascii="Times New Roman" w:hAnsi="Times New Roman"/>
          <w:sz w:val="28"/>
          <w:szCs w:val="28"/>
        </w:rPr>
        <w:t>0</w:t>
      </w:r>
      <w:r w:rsidRPr="00C5777B">
        <w:rPr>
          <w:rFonts w:ascii="Times New Roman" w:hAnsi="Times New Roman"/>
          <w:sz w:val="28"/>
          <w:szCs w:val="28"/>
        </w:rPr>
        <w:t xml:space="preserve">20900000 «Расчеты по ущербу и иным доходам» </w:t>
      </w:r>
      <w:r w:rsidR="005E6AA7" w:rsidRPr="00C5777B">
        <w:rPr>
          <w:rFonts w:ascii="Times New Roman" w:hAnsi="Times New Roman"/>
          <w:sz w:val="28"/>
          <w:szCs w:val="28"/>
        </w:rPr>
        <w:t>3357,11</w:t>
      </w:r>
      <w:r w:rsidRPr="00C5777B">
        <w:rPr>
          <w:rFonts w:ascii="Times New Roman" w:hAnsi="Times New Roman"/>
          <w:sz w:val="28"/>
          <w:szCs w:val="28"/>
        </w:rPr>
        <w:t xml:space="preserve"> </w:t>
      </w:r>
      <w:r w:rsidR="00C5777B" w:rsidRPr="005E6AA7">
        <w:rPr>
          <w:rFonts w:ascii="Times New Roman" w:hAnsi="Times New Roman"/>
          <w:sz w:val="28"/>
          <w:szCs w:val="28"/>
        </w:rPr>
        <w:t>рублей</w:t>
      </w:r>
      <w:r w:rsidRPr="00C5777B">
        <w:rPr>
          <w:rFonts w:ascii="Times New Roman" w:hAnsi="Times New Roman"/>
          <w:sz w:val="28"/>
          <w:szCs w:val="28"/>
        </w:rPr>
        <w:t>;</w:t>
      </w:r>
    </w:p>
    <w:p w:rsidR="007323B5" w:rsidRDefault="007323B5" w:rsidP="00C5777B">
      <w:pPr>
        <w:pStyle w:val="a5"/>
        <w:numPr>
          <w:ilvl w:val="0"/>
          <w:numId w:val="25"/>
        </w:numPr>
        <w:spacing w:after="0" w:line="240" w:lineRule="auto"/>
        <w:ind w:left="0" w:firstLine="720"/>
        <w:jc w:val="both"/>
        <w:rPr>
          <w:rFonts w:ascii="Times New Roman" w:hAnsi="Times New Roman"/>
          <w:sz w:val="28"/>
          <w:szCs w:val="28"/>
        </w:rPr>
      </w:pPr>
      <w:r w:rsidRPr="00C5777B">
        <w:rPr>
          <w:rFonts w:ascii="Times New Roman" w:hAnsi="Times New Roman"/>
          <w:sz w:val="28"/>
          <w:szCs w:val="28"/>
        </w:rPr>
        <w:t>по счету</w:t>
      </w:r>
      <w:r w:rsidR="00C5777B">
        <w:rPr>
          <w:rFonts w:ascii="Times New Roman" w:hAnsi="Times New Roman"/>
          <w:sz w:val="28"/>
          <w:szCs w:val="28"/>
        </w:rPr>
        <w:t xml:space="preserve"> </w:t>
      </w:r>
      <w:r w:rsidR="00C5777B" w:rsidRPr="00C5777B">
        <w:rPr>
          <w:rFonts w:ascii="Times New Roman" w:hAnsi="Times New Roman"/>
          <w:sz w:val="28"/>
          <w:szCs w:val="28"/>
        </w:rPr>
        <w:t>0</w:t>
      </w:r>
      <w:r w:rsidRPr="00C5777B">
        <w:rPr>
          <w:rFonts w:ascii="Times New Roman" w:hAnsi="Times New Roman"/>
          <w:sz w:val="28"/>
          <w:szCs w:val="28"/>
        </w:rPr>
        <w:t>30200000 «Расчеты по принятым обязательствам»</w:t>
      </w:r>
      <w:r w:rsidR="00CC700C" w:rsidRPr="00C5777B">
        <w:rPr>
          <w:rFonts w:ascii="Times New Roman" w:hAnsi="Times New Roman"/>
          <w:sz w:val="28"/>
          <w:szCs w:val="28"/>
        </w:rPr>
        <w:t xml:space="preserve"> 1</w:t>
      </w:r>
      <w:r w:rsidR="005E6AA7" w:rsidRPr="00C5777B">
        <w:rPr>
          <w:rFonts w:ascii="Times New Roman" w:hAnsi="Times New Roman"/>
          <w:sz w:val="28"/>
          <w:szCs w:val="28"/>
        </w:rPr>
        <w:t>094496,76</w:t>
      </w:r>
      <w:r w:rsidRPr="00C5777B">
        <w:rPr>
          <w:rFonts w:ascii="Times New Roman" w:hAnsi="Times New Roman"/>
          <w:sz w:val="28"/>
          <w:szCs w:val="28"/>
        </w:rPr>
        <w:t xml:space="preserve"> </w:t>
      </w:r>
      <w:r w:rsidR="00C5777B" w:rsidRPr="005E6AA7">
        <w:rPr>
          <w:rFonts w:ascii="Times New Roman" w:hAnsi="Times New Roman"/>
          <w:sz w:val="28"/>
          <w:szCs w:val="28"/>
        </w:rPr>
        <w:t>рублей</w:t>
      </w:r>
      <w:r w:rsidR="00495A3B" w:rsidRPr="00C5777B">
        <w:rPr>
          <w:rFonts w:ascii="Times New Roman" w:hAnsi="Times New Roman"/>
          <w:sz w:val="28"/>
          <w:szCs w:val="28"/>
        </w:rPr>
        <w:t>;</w:t>
      </w:r>
    </w:p>
    <w:p w:rsidR="00B90BFC" w:rsidRPr="00C5777B" w:rsidRDefault="006E6BCF" w:rsidP="00C5777B">
      <w:pPr>
        <w:pStyle w:val="a5"/>
        <w:numPr>
          <w:ilvl w:val="0"/>
          <w:numId w:val="25"/>
        </w:numPr>
        <w:spacing w:after="0" w:line="240" w:lineRule="auto"/>
        <w:ind w:left="0" w:firstLine="720"/>
        <w:jc w:val="both"/>
        <w:rPr>
          <w:rFonts w:ascii="Times New Roman" w:hAnsi="Times New Roman"/>
          <w:sz w:val="28"/>
          <w:szCs w:val="28"/>
        </w:rPr>
      </w:pPr>
      <w:r w:rsidRPr="00C5777B">
        <w:rPr>
          <w:rFonts w:ascii="Times New Roman" w:hAnsi="Times New Roman"/>
          <w:sz w:val="28"/>
          <w:szCs w:val="28"/>
        </w:rPr>
        <w:t xml:space="preserve">по счету 30300000 «Расчеты по платежам в бюджет» </w:t>
      </w:r>
      <w:r w:rsidR="005E6AA7" w:rsidRPr="00C5777B">
        <w:rPr>
          <w:rFonts w:ascii="Times New Roman" w:hAnsi="Times New Roman"/>
          <w:sz w:val="28"/>
          <w:szCs w:val="28"/>
        </w:rPr>
        <w:t>347136,22</w:t>
      </w:r>
      <w:r w:rsidR="00B90BFC" w:rsidRPr="00C5777B">
        <w:rPr>
          <w:rFonts w:ascii="Times New Roman" w:hAnsi="Times New Roman"/>
          <w:sz w:val="28"/>
          <w:szCs w:val="28"/>
        </w:rPr>
        <w:t xml:space="preserve"> </w:t>
      </w:r>
      <w:r w:rsidR="00C5777B" w:rsidRPr="005E6AA7">
        <w:rPr>
          <w:rFonts w:ascii="Times New Roman" w:hAnsi="Times New Roman"/>
          <w:sz w:val="28"/>
          <w:szCs w:val="28"/>
        </w:rPr>
        <w:t>рублей</w:t>
      </w:r>
      <w:r w:rsidR="00B90BFC" w:rsidRPr="00C5777B">
        <w:rPr>
          <w:rFonts w:ascii="Times New Roman" w:hAnsi="Times New Roman"/>
          <w:sz w:val="28"/>
          <w:szCs w:val="28"/>
        </w:rPr>
        <w:t xml:space="preserve">, из них сумма </w:t>
      </w:r>
      <w:r w:rsidR="00CC700C" w:rsidRPr="00C5777B">
        <w:rPr>
          <w:rFonts w:ascii="Times New Roman" w:hAnsi="Times New Roman"/>
          <w:sz w:val="28"/>
          <w:szCs w:val="28"/>
        </w:rPr>
        <w:t>3</w:t>
      </w:r>
      <w:r w:rsidR="005E6AA7" w:rsidRPr="00C5777B">
        <w:rPr>
          <w:rFonts w:ascii="Times New Roman" w:hAnsi="Times New Roman"/>
          <w:sz w:val="28"/>
          <w:szCs w:val="28"/>
        </w:rPr>
        <w:t>02004,22</w:t>
      </w:r>
      <w:r w:rsidR="00B90BFC" w:rsidRPr="00C5777B">
        <w:rPr>
          <w:rFonts w:ascii="Times New Roman" w:hAnsi="Times New Roman"/>
          <w:sz w:val="28"/>
          <w:szCs w:val="28"/>
        </w:rPr>
        <w:t xml:space="preserve"> рублей </w:t>
      </w:r>
      <w:r w:rsidR="00C5777B">
        <w:rPr>
          <w:rFonts w:ascii="Times New Roman" w:hAnsi="Times New Roman"/>
          <w:sz w:val="28"/>
          <w:szCs w:val="28"/>
        </w:rPr>
        <w:t xml:space="preserve">- </w:t>
      </w:r>
      <w:r w:rsidR="00B90BFC" w:rsidRPr="00C5777B">
        <w:rPr>
          <w:rFonts w:ascii="Times New Roman" w:hAnsi="Times New Roman" w:cs="Times New Roman"/>
          <w:sz w:val="28"/>
          <w:szCs w:val="28"/>
        </w:rPr>
        <w:t>остатки межбюджетных трансфертов областного бюджет</w:t>
      </w:r>
      <w:r w:rsidR="00CC700C" w:rsidRPr="00C5777B">
        <w:rPr>
          <w:rFonts w:ascii="Times New Roman" w:hAnsi="Times New Roman" w:cs="Times New Roman"/>
          <w:sz w:val="28"/>
          <w:szCs w:val="28"/>
        </w:rPr>
        <w:t>а</w:t>
      </w:r>
      <w:r w:rsidR="00B90BFC" w:rsidRPr="00C5777B">
        <w:rPr>
          <w:rFonts w:ascii="Times New Roman" w:hAnsi="Times New Roman" w:cs="Times New Roman"/>
          <w:sz w:val="28"/>
          <w:szCs w:val="28"/>
        </w:rPr>
        <w:t>, подлежащих возврату в областной бюджет в 202</w:t>
      </w:r>
      <w:r w:rsidR="005E6AA7" w:rsidRPr="00C5777B">
        <w:rPr>
          <w:rFonts w:ascii="Times New Roman" w:hAnsi="Times New Roman" w:cs="Times New Roman"/>
          <w:sz w:val="28"/>
          <w:szCs w:val="28"/>
        </w:rPr>
        <w:t>4</w:t>
      </w:r>
      <w:r w:rsidR="00B90BFC" w:rsidRPr="00C5777B">
        <w:rPr>
          <w:rFonts w:ascii="Times New Roman" w:hAnsi="Times New Roman" w:cs="Times New Roman"/>
          <w:sz w:val="28"/>
          <w:szCs w:val="28"/>
        </w:rPr>
        <w:t xml:space="preserve"> году.</w:t>
      </w:r>
    </w:p>
    <w:p w:rsidR="00B90BFC" w:rsidRPr="005E6AA7" w:rsidRDefault="003929CF" w:rsidP="00595EF7">
      <w:pPr>
        <w:tabs>
          <w:tab w:val="left" w:pos="0"/>
        </w:tabs>
        <w:spacing w:after="0" w:line="240" w:lineRule="auto"/>
        <w:ind w:firstLine="720"/>
        <w:jc w:val="both"/>
        <w:rPr>
          <w:rFonts w:ascii="Times New Roman" w:hAnsi="Times New Roman" w:cs="Times New Roman"/>
          <w:sz w:val="28"/>
          <w:szCs w:val="28"/>
        </w:rPr>
      </w:pPr>
      <w:r w:rsidRPr="005E6AA7">
        <w:rPr>
          <w:rFonts w:ascii="Times New Roman" w:hAnsi="Times New Roman" w:cs="Times New Roman"/>
          <w:sz w:val="28"/>
          <w:szCs w:val="28"/>
        </w:rPr>
        <w:t>П</w:t>
      </w:r>
      <w:r w:rsidR="00B90BFC" w:rsidRPr="005E6AA7">
        <w:rPr>
          <w:rFonts w:ascii="Times New Roman" w:hAnsi="Times New Roman" w:cs="Times New Roman"/>
          <w:sz w:val="28"/>
          <w:szCs w:val="28"/>
        </w:rPr>
        <w:t>о состоянию на 1 января 202</w:t>
      </w:r>
      <w:r w:rsidR="005E6AA7" w:rsidRPr="005E6AA7">
        <w:rPr>
          <w:rFonts w:ascii="Times New Roman" w:hAnsi="Times New Roman" w:cs="Times New Roman"/>
          <w:sz w:val="28"/>
          <w:szCs w:val="28"/>
        </w:rPr>
        <w:t>4</w:t>
      </w:r>
      <w:r w:rsidR="00B90BFC" w:rsidRPr="005E6AA7">
        <w:rPr>
          <w:rFonts w:ascii="Times New Roman" w:hAnsi="Times New Roman" w:cs="Times New Roman"/>
          <w:sz w:val="28"/>
          <w:szCs w:val="28"/>
        </w:rPr>
        <w:t xml:space="preserve"> года по счету </w:t>
      </w:r>
      <w:r w:rsidR="00C5777B">
        <w:rPr>
          <w:rFonts w:ascii="Times New Roman" w:hAnsi="Times New Roman" w:cs="Times New Roman"/>
          <w:sz w:val="28"/>
          <w:szCs w:val="28"/>
        </w:rPr>
        <w:t>0</w:t>
      </w:r>
      <w:r w:rsidR="00B90BFC" w:rsidRPr="005E6AA7">
        <w:rPr>
          <w:rFonts w:ascii="Times New Roman" w:hAnsi="Times New Roman" w:cs="Times New Roman"/>
          <w:sz w:val="28"/>
          <w:szCs w:val="28"/>
        </w:rPr>
        <w:t>40140000 «Доходы будущих периодов» сложилась задолженность в сумме 7</w:t>
      </w:r>
      <w:r w:rsidR="00CC700C" w:rsidRPr="005E6AA7">
        <w:rPr>
          <w:rFonts w:ascii="Times New Roman" w:hAnsi="Times New Roman" w:cs="Times New Roman"/>
          <w:sz w:val="28"/>
          <w:szCs w:val="28"/>
        </w:rPr>
        <w:t>7</w:t>
      </w:r>
      <w:r w:rsidR="005E6AA7" w:rsidRPr="005E6AA7">
        <w:rPr>
          <w:rFonts w:ascii="Times New Roman" w:hAnsi="Times New Roman" w:cs="Times New Roman"/>
          <w:sz w:val="28"/>
          <w:szCs w:val="28"/>
        </w:rPr>
        <w:t>81966917,55</w:t>
      </w:r>
      <w:r w:rsidR="00B90BFC" w:rsidRPr="005E6AA7">
        <w:rPr>
          <w:rFonts w:ascii="Times New Roman" w:hAnsi="Times New Roman" w:cs="Times New Roman"/>
          <w:sz w:val="28"/>
          <w:szCs w:val="28"/>
        </w:rPr>
        <w:t xml:space="preserve"> рублей</w:t>
      </w:r>
      <w:r w:rsidR="00C5777B">
        <w:rPr>
          <w:rFonts w:ascii="Times New Roman" w:hAnsi="Times New Roman" w:cs="Times New Roman"/>
          <w:sz w:val="28"/>
          <w:szCs w:val="28"/>
        </w:rPr>
        <w:t>,</w:t>
      </w:r>
      <w:r w:rsidR="00B90BFC" w:rsidRPr="005E6AA7">
        <w:rPr>
          <w:rFonts w:ascii="Times New Roman" w:hAnsi="Times New Roman" w:cs="Times New Roman"/>
          <w:sz w:val="28"/>
          <w:szCs w:val="28"/>
        </w:rPr>
        <w:t xml:space="preserve"> по счету </w:t>
      </w:r>
      <w:r w:rsidR="00C5777B">
        <w:rPr>
          <w:rFonts w:ascii="Times New Roman" w:hAnsi="Times New Roman" w:cs="Times New Roman"/>
          <w:sz w:val="28"/>
          <w:szCs w:val="28"/>
        </w:rPr>
        <w:t>0</w:t>
      </w:r>
      <w:r w:rsidR="00B90BFC" w:rsidRPr="005E6AA7">
        <w:rPr>
          <w:rFonts w:ascii="Times New Roman" w:hAnsi="Times New Roman" w:cs="Times New Roman"/>
          <w:sz w:val="28"/>
          <w:szCs w:val="28"/>
        </w:rPr>
        <w:t xml:space="preserve">40160000 «Резервы предстоящих расходов» - в сумме </w:t>
      </w:r>
      <w:r w:rsidR="00CC700C" w:rsidRPr="005E6AA7">
        <w:rPr>
          <w:rFonts w:ascii="Times New Roman" w:hAnsi="Times New Roman" w:cs="Times New Roman"/>
          <w:sz w:val="28"/>
          <w:szCs w:val="28"/>
        </w:rPr>
        <w:t>4</w:t>
      </w:r>
      <w:r w:rsidR="005E6AA7" w:rsidRPr="005E6AA7">
        <w:rPr>
          <w:rFonts w:ascii="Times New Roman" w:hAnsi="Times New Roman" w:cs="Times New Roman"/>
          <w:sz w:val="28"/>
          <w:szCs w:val="28"/>
        </w:rPr>
        <w:t>8486139,87</w:t>
      </w:r>
      <w:r w:rsidR="00B90BFC" w:rsidRPr="005E6AA7">
        <w:rPr>
          <w:rFonts w:ascii="Times New Roman" w:hAnsi="Times New Roman" w:cs="Times New Roman"/>
          <w:sz w:val="28"/>
          <w:szCs w:val="28"/>
        </w:rPr>
        <w:t xml:space="preserve"> рублей.</w:t>
      </w:r>
    </w:p>
    <w:p w:rsidR="00B90BFC" w:rsidRDefault="00B90BFC" w:rsidP="00595EF7">
      <w:pPr>
        <w:tabs>
          <w:tab w:val="left" w:pos="0"/>
        </w:tabs>
        <w:autoSpaceDE w:val="0"/>
        <w:autoSpaceDN w:val="0"/>
        <w:adjustRightInd w:val="0"/>
        <w:spacing w:after="0" w:line="240" w:lineRule="auto"/>
        <w:ind w:firstLine="720"/>
        <w:jc w:val="both"/>
        <w:rPr>
          <w:rFonts w:ascii="Times New Roman" w:hAnsi="Times New Roman"/>
          <w:sz w:val="28"/>
          <w:szCs w:val="28"/>
        </w:rPr>
      </w:pPr>
      <w:r w:rsidRPr="005E6AA7">
        <w:rPr>
          <w:rFonts w:ascii="Times New Roman" w:eastAsia="Times New Roman" w:hAnsi="Times New Roman" w:cs="Times New Roman"/>
          <w:color w:val="000000"/>
          <w:sz w:val="28"/>
          <w:szCs w:val="28"/>
        </w:rPr>
        <w:lastRenderedPageBreak/>
        <w:t xml:space="preserve">Долгосрочная </w:t>
      </w:r>
      <w:r w:rsidR="00CC700C" w:rsidRPr="005E6AA7">
        <w:rPr>
          <w:rFonts w:ascii="Times New Roman" w:eastAsia="Times New Roman" w:hAnsi="Times New Roman" w:cs="Times New Roman"/>
          <w:color w:val="000000"/>
          <w:sz w:val="28"/>
          <w:szCs w:val="28"/>
        </w:rPr>
        <w:t>и п</w:t>
      </w:r>
      <w:r w:rsidR="00CC700C" w:rsidRPr="005E6AA7">
        <w:rPr>
          <w:rFonts w:ascii="Times New Roman" w:eastAsia="Times New Roman" w:hAnsi="Times New Roman"/>
          <w:color w:val="000000"/>
          <w:sz w:val="28"/>
        </w:rPr>
        <w:t>росроченная</w:t>
      </w:r>
      <w:r w:rsidR="00C5777B">
        <w:rPr>
          <w:rFonts w:ascii="Times New Roman" w:eastAsia="Times New Roman" w:hAnsi="Times New Roman"/>
          <w:color w:val="000000"/>
          <w:sz w:val="28"/>
        </w:rPr>
        <w:t xml:space="preserve"> </w:t>
      </w:r>
      <w:r w:rsidRPr="005E6AA7">
        <w:rPr>
          <w:rFonts w:ascii="Times New Roman" w:hAnsi="Times New Roman"/>
          <w:sz w:val="28"/>
          <w:szCs w:val="28"/>
        </w:rPr>
        <w:t>задолжен</w:t>
      </w:r>
      <w:r w:rsidR="00CC700C" w:rsidRPr="005E6AA7">
        <w:rPr>
          <w:rFonts w:ascii="Times New Roman" w:hAnsi="Times New Roman"/>
          <w:sz w:val="28"/>
          <w:szCs w:val="28"/>
        </w:rPr>
        <w:t>ность по состоянию на 01</w:t>
      </w:r>
      <w:r w:rsidR="00C5777B">
        <w:rPr>
          <w:rFonts w:ascii="Times New Roman" w:hAnsi="Times New Roman"/>
          <w:sz w:val="28"/>
          <w:szCs w:val="28"/>
        </w:rPr>
        <w:t xml:space="preserve"> января </w:t>
      </w:r>
      <w:r w:rsidR="00CC700C" w:rsidRPr="005E6AA7">
        <w:rPr>
          <w:rFonts w:ascii="Times New Roman" w:hAnsi="Times New Roman"/>
          <w:sz w:val="28"/>
          <w:szCs w:val="28"/>
        </w:rPr>
        <w:t>202</w:t>
      </w:r>
      <w:r w:rsidR="005E6AA7" w:rsidRPr="005E6AA7">
        <w:rPr>
          <w:rFonts w:ascii="Times New Roman" w:hAnsi="Times New Roman"/>
          <w:sz w:val="28"/>
          <w:szCs w:val="28"/>
        </w:rPr>
        <w:t>4</w:t>
      </w:r>
      <w:r w:rsidR="00C5777B">
        <w:rPr>
          <w:rFonts w:ascii="Times New Roman" w:hAnsi="Times New Roman"/>
          <w:sz w:val="28"/>
          <w:szCs w:val="28"/>
        </w:rPr>
        <w:t xml:space="preserve"> </w:t>
      </w:r>
      <w:r w:rsidRPr="005E6AA7">
        <w:rPr>
          <w:rFonts w:ascii="Times New Roman" w:hAnsi="Times New Roman"/>
          <w:sz w:val="28"/>
          <w:szCs w:val="28"/>
        </w:rPr>
        <w:t>г</w:t>
      </w:r>
      <w:r w:rsidR="00C5777B">
        <w:rPr>
          <w:rFonts w:ascii="Times New Roman" w:hAnsi="Times New Roman"/>
          <w:sz w:val="28"/>
          <w:szCs w:val="28"/>
        </w:rPr>
        <w:t>ода</w:t>
      </w:r>
      <w:r w:rsidRPr="005E6AA7">
        <w:rPr>
          <w:rFonts w:ascii="Times New Roman" w:hAnsi="Times New Roman"/>
          <w:sz w:val="28"/>
          <w:szCs w:val="28"/>
        </w:rPr>
        <w:t xml:space="preserve"> отсутствует.</w:t>
      </w:r>
    </w:p>
    <w:p w:rsidR="00595EF7" w:rsidRPr="005E6AA7" w:rsidRDefault="00595EF7" w:rsidP="00595EF7">
      <w:pPr>
        <w:tabs>
          <w:tab w:val="left" w:pos="0"/>
        </w:tabs>
        <w:autoSpaceDE w:val="0"/>
        <w:autoSpaceDN w:val="0"/>
        <w:adjustRightInd w:val="0"/>
        <w:spacing w:after="0" w:line="240" w:lineRule="auto"/>
        <w:ind w:firstLine="720"/>
        <w:jc w:val="both"/>
        <w:rPr>
          <w:rFonts w:ascii="Times New Roman" w:hAnsi="Times New Roman" w:cs="Times New Roman"/>
          <w:bCs/>
          <w:sz w:val="28"/>
          <w:szCs w:val="28"/>
        </w:rPr>
      </w:pPr>
    </w:p>
    <w:p w:rsidR="00A30D30" w:rsidRPr="00F779E1" w:rsidRDefault="00A30D30" w:rsidP="00A30D30">
      <w:pPr>
        <w:spacing w:after="0" w:line="240" w:lineRule="auto"/>
        <w:jc w:val="center"/>
        <w:rPr>
          <w:rFonts w:ascii="Times New Roman" w:hAnsi="Times New Roman"/>
          <w:b/>
          <w:i/>
          <w:sz w:val="28"/>
          <w:szCs w:val="28"/>
        </w:rPr>
      </w:pPr>
      <w:r w:rsidRPr="00F779E1">
        <w:rPr>
          <w:rFonts w:ascii="Times New Roman" w:hAnsi="Times New Roman"/>
          <w:b/>
          <w:i/>
          <w:sz w:val="28"/>
          <w:szCs w:val="28"/>
        </w:rPr>
        <w:t xml:space="preserve">Форма 0503171  Сведения о финансовых вложениях получателя бюджетных средств, администратора источников финансового дефицита бюджета  </w:t>
      </w:r>
    </w:p>
    <w:p w:rsidR="00A30D30" w:rsidRPr="00F779E1" w:rsidRDefault="00A30D30" w:rsidP="00A30D30">
      <w:pPr>
        <w:spacing w:after="0" w:line="240" w:lineRule="auto"/>
        <w:ind w:firstLine="851"/>
        <w:jc w:val="both"/>
        <w:rPr>
          <w:rFonts w:ascii="Times New Roman" w:hAnsi="Times New Roman"/>
          <w:sz w:val="28"/>
          <w:szCs w:val="28"/>
        </w:rPr>
      </w:pPr>
    </w:p>
    <w:p w:rsidR="008E6FD9" w:rsidRPr="00F779E1" w:rsidRDefault="008E6FD9" w:rsidP="00595EF7">
      <w:pPr>
        <w:spacing w:after="0" w:line="240" w:lineRule="auto"/>
        <w:ind w:firstLine="720"/>
        <w:jc w:val="both"/>
        <w:rPr>
          <w:rFonts w:ascii="Times New Roman" w:hAnsi="Times New Roman"/>
          <w:sz w:val="28"/>
          <w:szCs w:val="28"/>
        </w:rPr>
      </w:pPr>
      <w:r w:rsidRPr="00F779E1">
        <w:rPr>
          <w:rFonts w:ascii="Times New Roman" w:hAnsi="Times New Roman"/>
          <w:sz w:val="28"/>
          <w:szCs w:val="28"/>
        </w:rPr>
        <w:t xml:space="preserve">По счету 120432000 в сумме </w:t>
      </w:r>
      <w:r w:rsidR="00B13F0E" w:rsidRPr="00F779E1">
        <w:rPr>
          <w:rFonts w:ascii="Times New Roman" w:hAnsi="Times New Roman"/>
          <w:sz w:val="28"/>
          <w:szCs w:val="28"/>
        </w:rPr>
        <w:t>55</w:t>
      </w:r>
      <w:r w:rsidR="00F779E1" w:rsidRPr="00F779E1">
        <w:rPr>
          <w:rFonts w:ascii="Times New Roman" w:hAnsi="Times New Roman"/>
          <w:sz w:val="28"/>
          <w:szCs w:val="28"/>
        </w:rPr>
        <w:t>102518,57</w:t>
      </w:r>
      <w:r w:rsidR="00C5777B">
        <w:rPr>
          <w:rFonts w:ascii="Times New Roman" w:hAnsi="Times New Roman"/>
          <w:sz w:val="28"/>
          <w:szCs w:val="28"/>
        </w:rPr>
        <w:t xml:space="preserve"> </w:t>
      </w:r>
      <w:r w:rsidR="00C639C7" w:rsidRPr="00F779E1">
        <w:rPr>
          <w:rFonts w:ascii="Times New Roman" w:hAnsi="Times New Roman"/>
          <w:sz w:val="28"/>
          <w:szCs w:val="28"/>
        </w:rPr>
        <w:t>руб</w:t>
      </w:r>
      <w:r w:rsidR="007576CC" w:rsidRPr="00F779E1">
        <w:rPr>
          <w:rFonts w:ascii="Times New Roman" w:hAnsi="Times New Roman"/>
          <w:sz w:val="28"/>
          <w:szCs w:val="28"/>
        </w:rPr>
        <w:t>лей</w:t>
      </w:r>
      <w:r w:rsidR="00C5777B">
        <w:rPr>
          <w:rFonts w:ascii="Times New Roman" w:hAnsi="Times New Roman"/>
          <w:sz w:val="28"/>
          <w:szCs w:val="28"/>
        </w:rPr>
        <w:t xml:space="preserve"> </w:t>
      </w:r>
      <w:r w:rsidRPr="00F779E1">
        <w:rPr>
          <w:rFonts w:ascii="Times New Roman" w:hAnsi="Times New Roman"/>
          <w:sz w:val="28"/>
          <w:szCs w:val="28"/>
        </w:rPr>
        <w:t xml:space="preserve">отражены вложения в  </w:t>
      </w:r>
      <w:proofErr w:type="gramStart"/>
      <w:r w:rsidRPr="00F779E1">
        <w:rPr>
          <w:rFonts w:ascii="Times New Roman" w:hAnsi="Times New Roman"/>
          <w:sz w:val="28"/>
          <w:szCs w:val="28"/>
        </w:rPr>
        <w:t>уставной фонд</w:t>
      </w:r>
      <w:proofErr w:type="gramEnd"/>
      <w:r w:rsidRPr="00F779E1">
        <w:rPr>
          <w:rFonts w:ascii="Times New Roman" w:hAnsi="Times New Roman"/>
          <w:sz w:val="28"/>
          <w:szCs w:val="28"/>
        </w:rPr>
        <w:t xml:space="preserve"> муниципальных предприятий Балаковского муниципального района, в том числе:</w:t>
      </w:r>
    </w:p>
    <w:tbl>
      <w:tblPr>
        <w:tblStyle w:val="ab"/>
        <w:tblW w:w="9639" w:type="dxa"/>
        <w:tblInd w:w="108" w:type="dxa"/>
        <w:tblLook w:val="04A0"/>
      </w:tblPr>
      <w:tblGrid>
        <w:gridCol w:w="522"/>
        <w:gridCol w:w="2660"/>
        <w:gridCol w:w="1647"/>
        <w:gridCol w:w="1806"/>
        <w:gridCol w:w="3004"/>
      </w:tblGrid>
      <w:tr w:rsidR="00B13F0E" w:rsidRPr="00F779E1" w:rsidTr="00C5777B">
        <w:trPr>
          <w:trHeight w:val="1231"/>
        </w:trPr>
        <w:tc>
          <w:tcPr>
            <w:tcW w:w="522" w:type="dxa"/>
          </w:tcPr>
          <w:p w:rsidR="00B13F0E" w:rsidRPr="00F779E1" w:rsidRDefault="00B13F0E" w:rsidP="00B379C1">
            <w:pPr>
              <w:jc w:val="center"/>
              <w:rPr>
                <w:rFonts w:ascii="Times New Roman" w:hAnsi="Times New Roman"/>
                <w:sz w:val="28"/>
                <w:szCs w:val="28"/>
              </w:rPr>
            </w:pPr>
            <w:r w:rsidRPr="00F779E1">
              <w:rPr>
                <w:rFonts w:ascii="Times New Roman" w:hAnsi="Times New Roman"/>
                <w:b/>
                <w:i/>
              </w:rPr>
              <w:t>№ п/п</w:t>
            </w:r>
          </w:p>
        </w:tc>
        <w:tc>
          <w:tcPr>
            <w:tcW w:w="2660" w:type="dxa"/>
          </w:tcPr>
          <w:p w:rsidR="00B13F0E" w:rsidRPr="00F779E1" w:rsidRDefault="00B13F0E" w:rsidP="00B379C1">
            <w:pPr>
              <w:jc w:val="center"/>
              <w:rPr>
                <w:rFonts w:ascii="Times New Roman" w:hAnsi="Times New Roman"/>
                <w:sz w:val="28"/>
                <w:szCs w:val="28"/>
              </w:rPr>
            </w:pPr>
            <w:r w:rsidRPr="00F779E1">
              <w:rPr>
                <w:rFonts w:ascii="Times New Roman" w:hAnsi="Times New Roman"/>
                <w:b/>
                <w:i/>
              </w:rPr>
              <w:t>Наименование предприятия</w:t>
            </w:r>
          </w:p>
        </w:tc>
        <w:tc>
          <w:tcPr>
            <w:tcW w:w="1647" w:type="dxa"/>
          </w:tcPr>
          <w:p w:rsidR="00B13F0E" w:rsidRPr="00F779E1" w:rsidRDefault="00B13F0E" w:rsidP="00F779E1">
            <w:pPr>
              <w:jc w:val="center"/>
              <w:rPr>
                <w:rFonts w:ascii="Times New Roman" w:hAnsi="Times New Roman"/>
                <w:sz w:val="28"/>
                <w:szCs w:val="28"/>
              </w:rPr>
            </w:pPr>
            <w:r w:rsidRPr="00F779E1">
              <w:rPr>
                <w:rFonts w:ascii="Times New Roman" w:hAnsi="Times New Roman"/>
                <w:b/>
                <w:i/>
              </w:rPr>
              <w:t>Размер уставного фонда на 01.01.202</w:t>
            </w:r>
            <w:r w:rsidR="00F779E1" w:rsidRPr="00F779E1">
              <w:rPr>
                <w:rFonts w:ascii="Times New Roman" w:hAnsi="Times New Roman"/>
                <w:b/>
                <w:i/>
              </w:rPr>
              <w:t>3</w:t>
            </w:r>
            <w:r w:rsidRPr="00F779E1">
              <w:rPr>
                <w:rFonts w:ascii="Times New Roman" w:hAnsi="Times New Roman"/>
                <w:b/>
                <w:i/>
              </w:rPr>
              <w:t>г.</w:t>
            </w:r>
          </w:p>
        </w:tc>
        <w:tc>
          <w:tcPr>
            <w:tcW w:w="1806" w:type="dxa"/>
          </w:tcPr>
          <w:p w:rsidR="00B13F0E" w:rsidRPr="00F779E1" w:rsidRDefault="00B13F0E" w:rsidP="00F779E1">
            <w:pPr>
              <w:jc w:val="center"/>
              <w:rPr>
                <w:rFonts w:ascii="Times New Roman" w:hAnsi="Times New Roman"/>
                <w:sz w:val="28"/>
                <w:szCs w:val="28"/>
              </w:rPr>
            </w:pPr>
            <w:r w:rsidRPr="00F779E1">
              <w:rPr>
                <w:rFonts w:ascii="Times New Roman" w:hAnsi="Times New Roman"/>
                <w:b/>
                <w:i/>
              </w:rPr>
              <w:t>Размер уставного фонда на 01.01.202</w:t>
            </w:r>
            <w:r w:rsidR="00F779E1" w:rsidRPr="00F779E1">
              <w:rPr>
                <w:rFonts w:ascii="Times New Roman" w:hAnsi="Times New Roman"/>
                <w:b/>
                <w:i/>
              </w:rPr>
              <w:t>4</w:t>
            </w:r>
            <w:r w:rsidRPr="00F779E1">
              <w:rPr>
                <w:rFonts w:ascii="Times New Roman" w:hAnsi="Times New Roman"/>
                <w:b/>
                <w:i/>
              </w:rPr>
              <w:t>г</w:t>
            </w:r>
          </w:p>
        </w:tc>
        <w:tc>
          <w:tcPr>
            <w:tcW w:w="3004" w:type="dxa"/>
          </w:tcPr>
          <w:p w:rsidR="00B13F0E" w:rsidRPr="00F779E1" w:rsidRDefault="00B13F0E" w:rsidP="00B379C1">
            <w:pPr>
              <w:jc w:val="center"/>
              <w:rPr>
                <w:rFonts w:ascii="Times New Roman" w:hAnsi="Times New Roman"/>
                <w:sz w:val="28"/>
                <w:szCs w:val="28"/>
              </w:rPr>
            </w:pPr>
            <w:r w:rsidRPr="00F779E1">
              <w:rPr>
                <w:rFonts w:ascii="Times New Roman" w:hAnsi="Times New Roman"/>
                <w:b/>
                <w:i/>
              </w:rPr>
              <w:t>Примечание</w:t>
            </w:r>
          </w:p>
        </w:tc>
      </w:tr>
      <w:tr w:rsidR="00B13F0E" w:rsidRPr="00F779E1" w:rsidTr="00C5777B">
        <w:tc>
          <w:tcPr>
            <w:tcW w:w="522" w:type="dxa"/>
          </w:tcPr>
          <w:p w:rsidR="00B13F0E" w:rsidRPr="00F779E1" w:rsidRDefault="00C870F1" w:rsidP="00C5777B">
            <w:pPr>
              <w:jc w:val="center"/>
              <w:rPr>
                <w:rFonts w:ascii="Times New Roman" w:hAnsi="Times New Roman"/>
                <w:sz w:val="24"/>
                <w:szCs w:val="24"/>
              </w:rPr>
            </w:pPr>
            <w:r w:rsidRPr="00F779E1">
              <w:rPr>
                <w:rFonts w:ascii="Times New Roman" w:hAnsi="Times New Roman"/>
                <w:sz w:val="24"/>
                <w:szCs w:val="24"/>
              </w:rPr>
              <w:t>1</w:t>
            </w:r>
          </w:p>
        </w:tc>
        <w:tc>
          <w:tcPr>
            <w:tcW w:w="2660" w:type="dxa"/>
          </w:tcPr>
          <w:p w:rsidR="00B13F0E" w:rsidRPr="00F779E1" w:rsidRDefault="00B13F0E" w:rsidP="00C5777B">
            <w:pPr>
              <w:rPr>
                <w:rFonts w:ascii="Times New Roman" w:hAnsi="Times New Roman"/>
                <w:sz w:val="24"/>
                <w:szCs w:val="24"/>
              </w:rPr>
            </w:pPr>
            <w:r w:rsidRPr="00F779E1">
              <w:rPr>
                <w:rFonts w:ascii="Times New Roman" w:hAnsi="Times New Roman"/>
                <w:sz w:val="24"/>
                <w:szCs w:val="24"/>
              </w:rPr>
              <w:t>МУП Балаковского муниципального района «Районные коммунальные сети»</w:t>
            </w:r>
          </w:p>
        </w:tc>
        <w:tc>
          <w:tcPr>
            <w:tcW w:w="1647" w:type="dxa"/>
          </w:tcPr>
          <w:p w:rsidR="00B13F0E" w:rsidRPr="00F779E1" w:rsidRDefault="00B13F0E" w:rsidP="00C5777B">
            <w:pPr>
              <w:jc w:val="right"/>
              <w:rPr>
                <w:rFonts w:ascii="Times New Roman" w:hAnsi="Times New Roman"/>
                <w:sz w:val="24"/>
                <w:szCs w:val="24"/>
              </w:rPr>
            </w:pPr>
            <w:r w:rsidRPr="00F779E1">
              <w:rPr>
                <w:rFonts w:ascii="Times New Roman" w:hAnsi="Times New Roman"/>
                <w:sz w:val="24"/>
                <w:szCs w:val="24"/>
              </w:rPr>
              <w:t>346397,62</w:t>
            </w:r>
          </w:p>
        </w:tc>
        <w:tc>
          <w:tcPr>
            <w:tcW w:w="1806" w:type="dxa"/>
          </w:tcPr>
          <w:p w:rsidR="00B13F0E" w:rsidRPr="00F779E1" w:rsidRDefault="00F779E1" w:rsidP="00C5777B">
            <w:pPr>
              <w:jc w:val="right"/>
              <w:rPr>
                <w:rFonts w:ascii="Times New Roman" w:hAnsi="Times New Roman"/>
                <w:sz w:val="24"/>
                <w:szCs w:val="24"/>
              </w:rPr>
            </w:pPr>
            <w:r>
              <w:rPr>
                <w:rFonts w:ascii="Times New Roman" w:hAnsi="Times New Roman"/>
                <w:sz w:val="24"/>
                <w:szCs w:val="24"/>
              </w:rPr>
              <w:t>0,00</w:t>
            </w:r>
          </w:p>
        </w:tc>
        <w:tc>
          <w:tcPr>
            <w:tcW w:w="3004" w:type="dxa"/>
          </w:tcPr>
          <w:p w:rsidR="00B13F0E" w:rsidRPr="00F779E1" w:rsidRDefault="00F779E1" w:rsidP="00F779E1">
            <w:pPr>
              <w:rPr>
                <w:rFonts w:ascii="Times New Roman" w:hAnsi="Times New Roman"/>
                <w:sz w:val="24"/>
                <w:szCs w:val="24"/>
              </w:rPr>
            </w:pPr>
            <w:r>
              <w:rPr>
                <w:rFonts w:ascii="Times New Roman" w:hAnsi="Times New Roman"/>
                <w:sz w:val="24"/>
                <w:szCs w:val="24"/>
              </w:rPr>
              <w:t>прекращена деятельность 21.03.2023г.</w:t>
            </w:r>
          </w:p>
        </w:tc>
      </w:tr>
      <w:tr w:rsidR="00B13F0E" w:rsidRPr="00F779E1" w:rsidTr="00C5777B">
        <w:tc>
          <w:tcPr>
            <w:tcW w:w="522" w:type="dxa"/>
          </w:tcPr>
          <w:p w:rsidR="00B13F0E" w:rsidRPr="00F779E1" w:rsidRDefault="00C870F1" w:rsidP="00C5777B">
            <w:pPr>
              <w:jc w:val="center"/>
              <w:rPr>
                <w:rFonts w:ascii="Times New Roman" w:hAnsi="Times New Roman"/>
                <w:sz w:val="24"/>
                <w:szCs w:val="24"/>
              </w:rPr>
            </w:pPr>
            <w:r w:rsidRPr="00F779E1">
              <w:rPr>
                <w:rFonts w:ascii="Times New Roman" w:hAnsi="Times New Roman"/>
                <w:sz w:val="24"/>
                <w:szCs w:val="24"/>
              </w:rPr>
              <w:t>2</w:t>
            </w:r>
          </w:p>
        </w:tc>
        <w:tc>
          <w:tcPr>
            <w:tcW w:w="2660" w:type="dxa"/>
          </w:tcPr>
          <w:p w:rsidR="00B13F0E" w:rsidRPr="00F779E1" w:rsidRDefault="00B13F0E" w:rsidP="00C5777B">
            <w:pPr>
              <w:rPr>
                <w:rFonts w:ascii="Times New Roman" w:hAnsi="Times New Roman"/>
                <w:sz w:val="24"/>
                <w:szCs w:val="24"/>
              </w:rPr>
            </w:pPr>
            <w:r w:rsidRPr="00F779E1">
              <w:rPr>
                <w:rFonts w:ascii="Times New Roman" w:hAnsi="Times New Roman"/>
                <w:sz w:val="24"/>
                <w:szCs w:val="24"/>
              </w:rPr>
              <w:t>МУП Балаковского муниципального района «Балаково-Водоканал»</w:t>
            </w:r>
          </w:p>
          <w:p w:rsidR="00B13F0E" w:rsidRPr="00F779E1" w:rsidRDefault="00B13F0E" w:rsidP="00C5777B">
            <w:pPr>
              <w:rPr>
                <w:rFonts w:ascii="Times New Roman" w:hAnsi="Times New Roman"/>
                <w:sz w:val="24"/>
                <w:szCs w:val="24"/>
              </w:rPr>
            </w:pPr>
          </w:p>
        </w:tc>
        <w:tc>
          <w:tcPr>
            <w:tcW w:w="1647" w:type="dxa"/>
          </w:tcPr>
          <w:p w:rsidR="00B13F0E" w:rsidRPr="00F779E1" w:rsidRDefault="00B13F0E" w:rsidP="00C5777B">
            <w:pPr>
              <w:jc w:val="right"/>
              <w:rPr>
                <w:rFonts w:ascii="Times New Roman" w:hAnsi="Times New Roman"/>
                <w:sz w:val="24"/>
                <w:szCs w:val="24"/>
              </w:rPr>
            </w:pPr>
          </w:p>
          <w:p w:rsidR="00B13F0E" w:rsidRPr="00F779E1" w:rsidRDefault="00C5777B" w:rsidP="00C5777B">
            <w:pPr>
              <w:jc w:val="right"/>
              <w:rPr>
                <w:rFonts w:ascii="Times New Roman" w:hAnsi="Times New Roman"/>
                <w:sz w:val="24"/>
                <w:szCs w:val="24"/>
              </w:rPr>
            </w:pPr>
            <w:r>
              <w:rPr>
                <w:rFonts w:ascii="Times New Roman" w:hAnsi="Times New Roman"/>
                <w:sz w:val="24"/>
                <w:szCs w:val="24"/>
              </w:rPr>
              <w:t>55102</w:t>
            </w:r>
            <w:r w:rsidR="00F779E1">
              <w:rPr>
                <w:rFonts w:ascii="Times New Roman" w:hAnsi="Times New Roman"/>
                <w:sz w:val="24"/>
                <w:szCs w:val="24"/>
              </w:rPr>
              <w:t>518,57</w:t>
            </w:r>
          </w:p>
        </w:tc>
        <w:tc>
          <w:tcPr>
            <w:tcW w:w="1806" w:type="dxa"/>
          </w:tcPr>
          <w:p w:rsidR="00B13F0E" w:rsidRPr="00F779E1" w:rsidRDefault="00B13F0E" w:rsidP="00C5777B">
            <w:pPr>
              <w:jc w:val="right"/>
              <w:rPr>
                <w:rFonts w:ascii="Times New Roman" w:hAnsi="Times New Roman"/>
                <w:sz w:val="24"/>
                <w:szCs w:val="24"/>
              </w:rPr>
            </w:pPr>
          </w:p>
          <w:p w:rsidR="00B13F0E" w:rsidRPr="00F779E1" w:rsidRDefault="00B13F0E" w:rsidP="00C5777B">
            <w:pPr>
              <w:jc w:val="right"/>
              <w:rPr>
                <w:rFonts w:ascii="Times New Roman" w:hAnsi="Times New Roman"/>
                <w:sz w:val="24"/>
                <w:szCs w:val="24"/>
              </w:rPr>
            </w:pPr>
            <w:r w:rsidRPr="00F779E1">
              <w:rPr>
                <w:rFonts w:ascii="Times New Roman" w:hAnsi="Times New Roman"/>
                <w:sz w:val="24"/>
                <w:szCs w:val="24"/>
              </w:rPr>
              <w:t>55102518,57</w:t>
            </w:r>
          </w:p>
        </w:tc>
        <w:tc>
          <w:tcPr>
            <w:tcW w:w="3004" w:type="dxa"/>
          </w:tcPr>
          <w:p w:rsidR="00B13F0E" w:rsidRPr="00F779E1" w:rsidRDefault="00B13F0E" w:rsidP="00EA170A">
            <w:pPr>
              <w:jc w:val="both"/>
              <w:rPr>
                <w:rFonts w:ascii="Times New Roman" w:hAnsi="Times New Roman"/>
                <w:sz w:val="24"/>
                <w:szCs w:val="24"/>
              </w:rPr>
            </w:pPr>
          </w:p>
        </w:tc>
      </w:tr>
    </w:tbl>
    <w:p w:rsidR="00C870F1" w:rsidRPr="00900B09" w:rsidRDefault="00900B09" w:rsidP="00595EF7">
      <w:pPr>
        <w:spacing w:after="0" w:line="240" w:lineRule="auto"/>
        <w:ind w:firstLine="709"/>
        <w:jc w:val="both"/>
        <w:rPr>
          <w:rFonts w:ascii="Times New Roman" w:hAnsi="Times New Roman"/>
          <w:sz w:val="28"/>
          <w:szCs w:val="28"/>
        </w:rPr>
      </w:pPr>
      <w:r w:rsidRPr="00900B09">
        <w:rPr>
          <w:rFonts w:ascii="Times New Roman" w:hAnsi="Times New Roman"/>
          <w:sz w:val="28"/>
          <w:szCs w:val="28"/>
        </w:rPr>
        <w:t>З</w:t>
      </w:r>
      <w:r w:rsidR="00C870F1" w:rsidRPr="00900B09">
        <w:rPr>
          <w:rFonts w:ascii="Times New Roman" w:hAnsi="Times New Roman"/>
          <w:sz w:val="28"/>
          <w:szCs w:val="28"/>
        </w:rPr>
        <w:t xml:space="preserve">а отчетный период в связи с </w:t>
      </w:r>
      <w:r w:rsidRPr="00900B09">
        <w:rPr>
          <w:rFonts w:ascii="Times New Roman" w:hAnsi="Times New Roman"/>
          <w:sz w:val="28"/>
          <w:szCs w:val="28"/>
        </w:rPr>
        <w:t xml:space="preserve">прекращением деятельности </w:t>
      </w:r>
      <w:r w:rsidR="00C870F1" w:rsidRPr="00900B09">
        <w:rPr>
          <w:rFonts w:ascii="Times New Roman" w:hAnsi="Times New Roman"/>
          <w:sz w:val="28"/>
          <w:szCs w:val="28"/>
        </w:rPr>
        <w:t>МУП Балаковского муниципального района «</w:t>
      </w:r>
      <w:r w:rsidRPr="00900B09">
        <w:rPr>
          <w:rFonts w:ascii="Times New Roman" w:hAnsi="Times New Roman"/>
          <w:sz w:val="28"/>
          <w:szCs w:val="28"/>
        </w:rPr>
        <w:t>Районные коммунальные сети</w:t>
      </w:r>
      <w:r w:rsidR="00C870F1" w:rsidRPr="00900B09">
        <w:rPr>
          <w:rFonts w:ascii="Times New Roman" w:hAnsi="Times New Roman"/>
          <w:sz w:val="28"/>
          <w:szCs w:val="28"/>
        </w:rPr>
        <w:t xml:space="preserve">» </w:t>
      </w:r>
      <w:r w:rsidRPr="00900B09">
        <w:rPr>
          <w:rFonts w:ascii="Times New Roman" w:hAnsi="Times New Roman"/>
          <w:sz w:val="28"/>
          <w:szCs w:val="28"/>
        </w:rPr>
        <w:t xml:space="preserve">на основании определения арбитражного суда </w:t>
      </w:r>
      <w:r w:rsidR="00C870F1" w:rsidRPr="00900B09">
        <w:rPr>
          <w:rFonts w:ascii="Times New Roman" w:hAnsi="Times New Roman"/>
          <w:sz w:val="28"/>
          <w:szCs w:val="28"/>
        </w:rPr>
        <w:t xml:space="preserve"> произведена корректировка финансовых вложений (</w:t>
      </w:r>
      <w:proofErr w:type="gramStart"/>
      <w:r w:rsidR="00C870F1" w:rsidRPr="00900B09">
        <w:rPr>
          <w:rFonts w:ascii="Times New Roman" w:hAnsi="Times New Roman"/>
          <w:sz w:val="28"/>
          <w:szCs w:val="28"/>
        </w:rPr>
        <w:t>уставной фонд</w:t>
      </w:r>
      <w:proofErr w:type="gramEnd"/>
      <w:r w:rsidR="00C870F1" w:rsidRPr="00900B09">
        <w:rPr>
          <w:rFonts w:ascii="Times New Roman" w:hAnsi="Times New Roman"/>
          <w:sz w:val="28"/>
          <w:szCs w:val="28"/>
        </w:rPr>
        <w:t xml:space="preserve">) в сумме </w:t>
      </w:r>
      <w:r w:rsidRPr="00900B09">
        <w:rPr>
          <w:rFonts w:ascii="Times New Roman" w:hAnsi="Times New Roman"/>
          <w:sz w:val="28"/>
          <w:szCs w:val="28"/>
        </w:rPr>
        <w:t>346397,62</w:t>
      </w:r>
      <w:r w:rsidR="00C870F1" w:rsidRPr="00900B09">
        <w:rPr>
          <w:rFonts w:ascii="Times New Roman" w:hAnsi="Times New Roman"/>
          <w:sz w:val="28"/>
          <w:szCs w:val="28"/>
        </w:rPr>
        <w:t xml:space="preserve"> рублей</w:t>
      </w:r>
      <w:r w:rsidR="00176257" w:rsidRPr="00900B09">
        <w:rPr>
          <w:rFonts w:ascii="Times New Roman" w:hAnsi="Times New Roman"/>
          <w:sz w:val="28"/>
          <w:szCs w:val="28"/>
        </w:rPr>
        <w:t>.</w:t>
      </w:r>
    </w:p>
    <w:p w:rsidR="008E6FD9" w:rsidRPr="000C1545" w:rsidRDefault="008E6FD9" w:rsidP="005929EF">
      <w:pPr>
        <w:spacing w:after="0" w:line="240" w:lineRule="auto"/>
        <w:ind w:firstLine="720"/>
        <w:jc w:val="both"/>
        <w:rPr>
          <w:rFonts w:ascii="Times New Roman" w:hAnsi="Times New Roman"/>
          <w:sz w:val="28"/>
          <w:szCs w:val="28"/>
        </w:rPr>
      </w:pPr>
      <w:r w:rsidRPr="00690831">
        <w:rPr>
          <w:rFonts w:ascii="Times New Roman" w:hAnsi="Times New Roman"/>
          <w:sz w:val="28"/>
          <w:szCs w:val="28"/>
        </w:rPr>
        <w:t xml:space="preserve">По счету 120433000 в сумме </w:t>
      </w:r>
      <w:r w:rsidR="001A161D" w:rsidRPr="00690831">
        <w:rPr>
          <w:rFonts w:ascii="Times New Roman" w:hAnsi="Times New Roman"/>
          <w:sz w:val="28"/>
          <w:szCs w:val="28"/>
        </w:rPr>
        <w:t>4</w:t>
      </w:r>
      <w:r w:rsidR="00900B09" w:rsidRPr="00690831">
        <w:rPr>
          <w:rFonts w:ascii="Times New Roman" w:hAnsi="Times New Roman"/>
          <w:sz w:val="28"/>
          <w:szCs w:val="28"/>
        </w:rPr>
        <w:t>767674703,84</w:t>
      </w:r>
      <w:r w:rsidR="00C5777B">
        <w:rPr>
          <w:rFonts w:ascii="Times New Roman" w:hAnsi="Times New Roman"/>
          <w:sz w:val="28"/>
          <w:szCs w:val="28"/>
        </w:rPr>
        <w:t xml:space="preserve"> </w:t>
      </w:r>
      <w:r w:rsidR="00C639C7" w:rsidRPr="00690831">
        <w:rPr>
          <w:rFonts w:ascii="Times New Roman" w:hAnsi="Times New Roman"/>
          <w:sz w:val="28"/>
          <w:szCs w:val="28"/>
        </w:rPr>
        <w:t>руб</w:t>
      </w:r>
      <w:r w:rsidR="007576CC" w:rsidRPr="00690831">
        <w:rPr>
          <w:rFonts w:ascii="Times New Roman" w:hAnsi="Times New Roman"/>
          <w:sz w:val="28"/>
          <w:szCs w:val="28"/>
        </w:rPr>
        <w:t>лей</w:t>
      </w:r>
      <w:r w:rsidR="00C5777B">
        <w:rPr>
          <w:rFonts w:ascii="Times New Roman" w:hAnsi="Times New Roman"/>
          <w:sz w:val="28"/>
          <w:szCs w:val="28"/>
        </w:rPr>
        <w:t xml:space="preserve"> </w:t>
      </w:r>
      <w:r w:rsidRPr="00690831">
        <w:rPr>
          <w:rFonts w:ascii="Times New Roman" w:hAnsi="Times New Roman"/>
          <w:sz w:val="28"/>
          <w:szCs w:val="28"/>
        </w:rPr>
        <w:t xml:space="preserve">отражено участие в муниципальных учреждениях Балаковского муниципального района (стоимость </w:t>
      </w:r>
      <w:r w:rsidR="00634B02">
        <w:rPr>
          <w:rFonts w:ascii="Times New Roman" w:hAnsi="Times New Roman"/>
          <w:sz w:val="28"/>
          <w:szCs w:val="28"/>
        </w:rPr>
        <w:t xml:space="preserve">непроизведенных активов, </w:t>
      </w:r>
      <w:r w:rsidRPr="00690831">
        <w:rPr>
          <w:rFonts w:ascii="Times New Roman" w:hAnsi="Times New Roman"/>
          <w:sz w:val="28"/>
          <w:szCs w:val="28"/>
        </w:rPr>
        <w:t xml:space="preserve">недвижимого и  особо ценного движимого имущества автономных </w:t>
      </w:r>
      <w:r w:rsidRPr="000C1545">
        <w:rPr>
          <w:rFonts w:ascii="Times New Roman" w:hAnsi="Times New Roman"/>
          <w:sz w:val="28"/>
          <w:szCs w:val="28"/>
        </w:rPr>
        <w:t>учреждений).</w:t>
      </w:r>
    </w:p>
    <w:p w:rsidR="008E6FD9" w:rsidRDefault="008E6FD9" w:rsidP="005929EF">
      <w:pPr>
        <w:spacing w:after="0" w:line="240" w:lineRule="auto"/>
        <w:ind w:firstLine="720"/>
        <w:jc w:val="both"/>
        <w:rPr>
          <w:rFonts w:ascii="Times New Roman" w:hAnsi="Times New Roman"/>
          <w:sz w:val="28"/>
          <w:szCs w:val="28"/>
        </w:rPr>
      </w:pPr>
      <w:r w:rsidRPr="000C1545">
        <w:rPr>
          <w:rFonts w:ascii="Times New Roman" w:hAnsi="Times New Roman"/>
          <w:sz w:val="28"/>
          <w:szCs w:val="28"/>
        </w:rPr>
        <w:t xml:space="preserve">По счету 120434000 в сумме </w:t>
      </w:r>
      <w:r w:rsidR="007E7565" w:rsidRPr="000C1545">
        <w:rPr>
          <w:rFonts w:ascii="Times New Roman" w:hAnsi="Times New Roman"/>
          <w:sz w:val="28"/>
          <w:szCs w:val="28"/>
        </w:rPr>
        <w:t xml:space="preserve">20815900,00 </w:t>
      </w:r>
      <w:r w:rsidR="00C639C7" w:rsidRPr="000C1545">
        <w:rPr>
          <w:rFonts w:ascii="Times New Roman" w:hAnsi="Times New Roman"/>
          <w:sz w:val="28"/>
          <w:szCs w:val="28"/>
        </w:rPr>
        <w:t>руб</w:t>
      </w:r>
      <w:r w:rsidR="00BA226C" w:rsidRPr="000C1545">
        <w:rPr>
          <w:rFonts w:ascii="Times New Roman" w:hAnsi="Times New Roman"/>
          <w:sz w:val="28"/>
          <w:szCs w:val="28"/>
        </w:rPr>
        <w:t xml:space="preserve">лей </w:t>
      </w:r>
      <w:r w:rsidRPr="000C1545">
        <w:rPr>
          <w:rFonts w:ascii="Times New Roman" w:hAnsi="Times New Roman"/>
          <w:sz w:val="28"/>
          <w:szCs w:val="28"/>
        </w:rPr>
        <w:t>отражена сумма уставного капитала:</w:t>
      </w:r>
    </w:p>
    <w:p w:rsidR="008E6FD9" w:rsidRDefault="008E6FD9" w:rsidP="005929EF">
      <w:pPr>
        <w:pStyle w:val="a5"/>
        <w:numPr>
          <w:ilvl w:val="0"/>
          <w:numId w:val="26"/>
        </w:numPr>
        <w:spacing w:after="0" w:line="240" w:lineRule="auto"/>
        <w:ind w:left="0" w:firstLine="720"/>
        <w:jc w:val="both"/>
        <w:rPr>
          <w:rFonts w:ascii="Times New Roman" w:hAnsi="Times New Roman"/>
          <w:sz w:val="28"/>
          <w:szCs w:val="28"/>
        </w:rPr>
      </w:pPr>
      <w:r w:rsidRPr="005929EF">
        <w:rPr>
          <w:rFonts w:ascii="Times New Roman" w:hAnsi="Times New Roman"/>
          <w:sz w:val="28"/>
          <w:szCs w:val="28"/>
        </w:rPr>
        <w:t xml:space="preserve">ООО «Дирекция капитального строительства» в размере </w:t>
      </w:r>
      <w:r w:rsidR="00C479EE" w:rsidRPr="005929EF">
        <w:rPr>
          <w:rFonts w:ascii="Times New Roman" w:hAnsi="Times New Roman"/>
          <w:sz w:val="28"/>
          <w:szCs w:val="28"/>
        </w:rPr>
        <w:t xml:space="preserve">4094000,00 </w:t>
      </w:r>
      <w:r w:rsidR="006B0153" w:rsidRPr="005929EF">
        <w:rPr>
          <w:rFonts w:ascii="Times New Roman" w:hAnsi="Times New Roman"/>
          <w:sz w:val="28"/>
          <w:szCs w:val="28"/>
        </w:rPr>
        <w:t>руб</w:t>
      </w:r>
      <w:r w:rsidR="00BA226C" w:rsidRPr="005929EF">
        <w:rPr>
          <w:rFonts w:ascii="Times New Roman" w:hAnsi="Times New Roman"/>
          <w:sz w:val="28"/>
          <w:szCs w:val="28"/>
        </w:rPr>
        <w:t>лей</w:t>
      </w:r>
      <w:r w:rsidR="000A36BF" w:rsidRPr="005929EF">
        <w:rPr>
          <w:rFonts w:ascii="Times New Roman" w:hAnsi="Times New Roman"/>
          <w:sz w:val="28"/>
          <w:szCs w:val="28"/>
        </w:rPr>
        <w:t xml:space="preserve">. </w:t>
      </w:r>
      <w:r w:rsidRPr="005929EF">
        <w:rPr>
          <w:rFonts w:ascii="Times New Roman" w:hAnsi="Times New Roman"/>
          <w:sz w:val="28"/>
          <w:szCs w:val="28"/>
        </w:rPr>
        <w:t>Создано на основании постановления Администрации Балаковского муниципального района от 28.11.2016г. №</w:t>
      </w:r>
      <w:r w:rsidR="00C5777B" w:rsidRPr="005929EF">
        <w:rPr>
          <w:rFonts w:ascii="Times New Roman" w:hAnsi="Times New Roman"/>
          <w:sz w:val="28"/>
          <w:szCs w:val="28"/>
        </w:rPr>
        <w:t xml:space="preserve"> </w:t>
      </w:r>
      <w:r w:rsidRPr="005929EF">
        <w:rPr>
          <w:rFonts w:ascii="Times New Roman" w:hAnsi="Times New Roman"/>
          <w:sz w:val="28"/>
          <w:szCs w:val="28"/>
        </w:rPr>
        <w:t>4162 путем реорганизации МУП Балаковского муниципального района «Дирекци</w:t>
      </w:r>
      <w:r w:rsidR="00B77FAA" w:rsidRPr="005929EF">
        <w:rPr>
          <w:rFonts w:ascii="Times New Roman" w:hAnsi="Times New Roman"/>
          <w:sz w:val="28"/>
          <w:szCs w:val="28"/>
        </w:rPr>
        <w:t>я капитального строительства»</w:t>
      </w:r>
      <w:r w:rsidR="00C5777B" w:rsidRPr="005929EF">
        <w:rPr>
          <w:rFonts w:ascii="Times New Roman" w:hAnsi="Times New Roman"/>
          <w:sz w:val="28"/>
          <w:szCs w:val="28"/>
        </w:rPr>
        <w:t xml:space="preserve"> ИНН 6439092471;</w:t>
      </w:r>
    </w:p>
    <w:p w:rsidR="008E6FD9" w:rsidRDefault="008E6FD9" w:rsidP="005929EF">
      <w:pPr>
        <w:pStyle w:val="a5"/>
        <w:numPr>
          <w:ilvl w:val="0"/>
          <w:numId w:val="26"/>
        </w:numPr>
        <w:spacing w:after="0" w:line="240" w:lineRule="auto"/>
        <w:ind w:left="0" w:firstLine="720"/>
        <w:jc w:val="both"/>
        <w:rPr>
          <w:rFonts w:ascii="Times New Roman" w:hAnsi="Times New Roman"/>
          <w:sz w:val="28"/>
          <w:szCs w:val="28"/>
        </w:rPr>
      </w:pPr>
      <w:r w:rsidRPr="005929EF">
        <w:rPr>
          <w:rFonts w:ascii="Times New Roman" w:hAnsi="Times New Roman"/>
          <w:sz w:val="28"/>
          <w:szCs w:val="28"/>
        </w:rPr>
        <w:t>ООО «</w:t>
      </w:r>
      <w:proofErr w:type="spellStart"/>
      <w:r w:rsidRPr="005929EF">
        <w:rPr>
          <w:rFonts w:ascii="Times New Roman" w:hAnsi="Times New Roman"/>
          <w:sz w:val="28"/>
          <w:szCs w:val="28"/>
        </w:rPr>
        <w:t>Официна</w:t>
      </w:r>
      <w:proofErr w:type="spellEnd"/>
      <w:r w:rsidRPr="005929EF">
        <w:rPr>
          <w:rFonts w:ascii="Times New Roman" w:hAnsi="Times New Roman"/>
          <w:sz w:val="28"/>
          <w:szCs w:val="28"/>
        </w:rPr>
        <w:t xml:space="preserve">» в размере 4721900,00 </w:t>
      </w:r>
      <w:r w:rsidR="006B0153" w:rsidRPr="005929EF">
        <w:rPr>
          <w:rFonts w:ascii="Times New Roman" w:hAnsi="Times New Roman"/>
          <w:sz w:val="28"/>
          <w:szCs w:val="28"/>
        </w:rPr>
        <w:t>руб</w:t>
      </w:r>
      <w:r w:rsidR="00BA226C" w:rsidRPr="005929EF">
        <w:rPr>
          <w:rFonts w:ascii="Times New Roman" w:hAnsi="Times New Roman"/>
          <w:sz w:val="28"/>
          <w:szCs w:val="28"/>
        </w:rPr>
        <w:t xml:space="preserve">лей. </w:t>
      </w:r>
      <w:r w:rsidRPr="005929EF">
        <w:rPr>
          <w:rFonts w:ascii="Times New Roman" w:hAnsi="Times New Roman"/>
          <w:sz w:val="28"/>
          <w:szCs w:val="28"/>
        </w:rPr>
        <w:t>Создано на основании постановления Администрации Балаковского муниципального района от 28.11.2016г.</w:t>
      </w:r>
      <w:r w:rsidR="00C5777B" w:rsidRPr="005929EF">
        <w:rPr>
          <w:rFonts w:ascii="Times New Roman" w:hAnsi="Times New Roman"/>
          <w:sz w:val="28"/>
          <w:szCs w:val="28"/>
        </w:rPr>
        <w:t xml:space="preserve"> </w:t>
      </w:r>
      <w:r w:rsidRPr="005929EF">
        <w:rPr>
          <w:rFonts w:ascii="Times New Roman" w:hAnsi="Times New Roman"/>
          <w:sz w:val="28"/>
          <w:szCs w:val="28"/>
        </w:rPr>
        <w:t>№</w:t>
      </w:r>
      <w:r w:rsidR="00C5777B" w:rsidRPr="005929EF">
        <w:rPr>
          <w:rFonts w:ascii="Times New Roman" w:hAnsi="Times New Roman"/>
          <w:sz w:val="28"/>
          <w:szCs w:val="28"/>
        </w:rPr>
        <w:t xml:space="preserve"> </w:t>
      </w:r>
      <w:r w:rsidRPr="005929EF">
        <w:rPr>
          <w:rFonts w:ascii="Times New Roman" w:hAnsi="Times New Roman"/>
          <w:sz w:val="28"/>
          <w:szCs w:val="28"/>
        </w:rPr>
        <w:t>4161 путем реорганизации МУП Балаковского му</w:t>
      </w:r>
      <w:r w:rsidR="00A715E1" w:rsidRPr="005929EF">
        <w:rPr>
          <w:rFonts w:ascii="Times New Roman" w:hAnsi="Times New Roman"/>
          <w:sz w:val="28"/>
          <w:szCs w:val="28"/>
        </w:rPr>
        <w:t>ниципального района «</w:t>
      </w:r>
      <w:proofErr w:type="spellStart"/>
      <w:r w:rsidR="00A715E1" w:rsidRPr="005929EF">
        <w:rPr>
          <w:rFonts w:ascii="Times New Roman" w:hAnsi="Times New Roman"/>
          <w:sz w:val="28"/>
          <w:szCs w:val="28"/>
        </w:rPr>
        <w:t>Официна</w:t>
      </w:r>
      <w:proofErr w:type="spellEnd"/>
      <w:r w:rsidR="00A715E1" w:rsidRPr="005929EF">
        <w:rPr>
          <w:rFonts w:ascii="Times New Roman" w:hAnsi="Times New Roman"/>
          <w:sz w:val="28"/>
          <w:szCs w:val="28"/>
        </w:rPr>
        <w:t>»</w:t>
      </w:r>
      <w:r w:rsidR="00C5777B" w:rsidRPr="005929EF">
        <w:rPr>
          <w:rFonts w:ascii="Times New Roman" w:hAnsi="Times New Roman"/>
          <w:sz w:val="28"/>
          <w:szCs w:val="28"/>
        </w:rPr>
        <w:t xml:space="preserve"> ИНН 6439092457;</w:t>
      </w:r>
    </w:p>
    <w:p w:rsidR="00FF0DC7" w:rsidRPr="005929EF" w:rsidRDefault="00FF0DC7" w:rsidP="005929EF">
      <w:pPr>
        <w:pStyle w:val="a5"/>
        <w:numPr>
          <w:ilvl w:val="0"/>
          <w:numId w:val="26"/>
        </w:numPr>
        <w:spacing w:after="0" w:line="240" w:lineRule="auto"/>
        <w:ind w:left="0" w:firstLine="720"/>
        <w:jc w:val="both"/>
        <w:rPr>
          <w:rFonts w:ascii="Times New Roman" w:hAnsi="Times New Roman"/>
          <w:sz w:val="28"/>
          <w:szCs w:val="28"/>
        </w:rPr>
      </w:pPr>
      <w:r w:rsidRPr="005929EF">
        <w:rPr>
          <w:rFonts w:ascii="Times New Roman" w:eastAsia="Times New Roman" w:hAnsi="Times New Roman"/>
          <w:color w:val="000000"/>
          <w:sz w:val="28"/>
        </w:rPr>
        <w:t>ООО культурно-спортивный центр «Дельфин» в размере 12000000,00 рублей. Создано на основании Решения акционера от 16.07.2019г. №</w:t>
      </w:r>
      <w:r w:rsidR="00C5777B" w:rsidRPr="005929EF">
        <w:rPr>
          <w:rFonts w:ascii="Times New Roman" w:eastAsia="Times New Roman" w:hAnsi="Times New Roman"/>
          <w:color w:val="000000"/>
          <w:sz w:val="28"/>
        </w:rPr>
        <w:t xml:space="preserve"> </w:t>
      </w:r>
      <w:r w:rsidRPr="005929EF">
        <w:rPr>
          <w:rFonts w:ascii="Times New Roman" w:eastAsia="Times New Roman" w:hAnsi="Times New Roman"/>
          <w:color w:val="000000"/>
          <w:sz w:val="28"/>
        </w:rPr>
        <w:t>2 путем преобразования АО культурно-спортивн</w:t>
      </w:r>
      <w:r w:rsidR="00C5777B" w:rsidRPr="005929EF">
        <w:rPr>
          <w:rFonts w:ascii="Times New Roman" w:eastAsia="Times New Roman" w:hAnsi="Times New Roman"/>
          <w:color w:val="000000"/>
          <w:sz w:val="28"/>
        </w:rPr>
        <w:t>ого</w:t>
      </w:r>
      <w:r w:rsidRPr="005929EF">
        <w:rPr>
          <w:rFonts w:ascii="Times New Roman" w:eastAsia="Times New Roman" w:hAnsi="Times New Roman"/>
          <w:color w:val="000000"/>
          <w:sz w:val="28"/>
        </w:rPr>
        <w:t xml:space="preserve"> центр</w:t>
      </w:r>
      <w:r w:rsidR="00C5777B" w:rsidRPr="005929EF">
        <w:rPr>
          <w:rFonts w:ascii="Times New Roman" w:eastAsia="Times New Roman" w:hAnsi="Times New Roman"/>
          <w:color w:val="000000"/>
          <w:sz w:val="28"/>
        </w:rPr>
        <w:t>а</w:t>
      </w:r>
      <w:r w:rsidRPr="005929EF">
        <w:rPr>
          <w:rFonts w:ascii="Times New Roman" w:eastAsia="Times New Roman" w:hAnsi="Times New Roman"/>
          <w:color w:val="000000"/>
          <w:sz w:val="28"/>
        </w:rPr>
        <w:t xml:space="preserve"> «Дельфин». Поставлено на учет в налоговом органе 03.02.2020г. ИНН 6439097335.</w:t>
      </w:r>
    </w:p>
    <w:p w:rsidR="004C5BBE" w:rsidRPr="000C1545" w:rsidRDefault="004C5BBE" w:rsidP="00595EF7">
      <w:pPr>
        <w:spacing w:after="0" w:line="240" w:lineRule="auto"/>
        <w:ind w:firstLine="709"/>
        <w:jc w:val="both"/>
        <w:rPr>
          <w:rFonts w:ascii="Times New Roman" w:hAnsi="Times New Roman"/>
          <w:sz w:val="28"/>
          <w:szCs w:val="28"/>
        </w:rPr>
      </w:pPr>
    </w:p>
    <w:p w:rsidR="001A161D" w:rsidRPr="000C1545" w:rsidRDefault="004C5BBE" w:rsidP="00595EF7">
      <w:pPr>
        <w:spacing w:after="0" w:line="240" w:lineRule="auto"/>
        <w:ind w:firstLine="709"/>
        <w:jc w:val="both"/>
        <w:rPr>
          <w:rFonts w:ascii="Times New Roman" w:eastAsia="Times New Roman" w:hAnsi="Times New Roman"/>
          <w:color w:val="000000"/>
          <w:sz w:val="28"/>
        </w:rPr>
      </w:pPr>
      <w:r w:rsidRPr="000C1545">
        <w:rPr>
          <w:rFonts w:ascii="Times New Roman" w:hAnsi="Times New Roman"/>
          <w:sz w:val="28"/>
          <w:szCs w:val="28"/>
        </w:rPr>
        <w:t xml:space="preserve">По счету 121533000 в сумме </w:t>
      </w:r>
      <w:r w:rsidR="000C1545" w:rsidRPr="000C1545">
        <w:rPr>
          <w:rFonts w:ascii="Times New Roman" w:hAnsi="Times New Roman"/>
          <w:sz w:val="28"/>
          <w:szCs w:val="28"/>
        </w:rPr>
        <w:t xml:space="preserve">2965946,40 </w:t>
      </w:r>
      <w:r w:rsidRPr="000C1545">
        <w:rPr>
          <w:rFonts w:ascii="Times New Roman" w:hAnsi="Times New Roman"/>
          <w:sz w:val="28"/>
          <w:szCs w:val="28"/>
        </w:rPr>
        <w:t>рублей отражена сумма сформированных капитальных вложений в недвижимое имущество автономн</w:t>
      </w:r>
      <w:r w:rsidR="000C1545" w:rsidRPr="000C1545">
        <w:rPr>
          <w:rFonts w:ascii="Times New Roman" w:hAnsi="Times New Roman"/>
          <w:sz w:val="28"/>
          <w:szCs w:val="28"/>
        </w:rPr>
        <w:t>ого</w:t>
      </w:r>
      <w:r w:rsidRPr="000C1545">
        <w:rPr>
          <w:rFonts w:ascii="Times New Roman" w:hAnsi="Times New Roman"/>
          <w:sz w:val="28"/>
          <w:szCs w:val="28"/>
        </w:rPr>
        <w:t xml:space="preserve"> учреждени</w:t>
      </w:r>
      <w:r w:rsidR="000C1545" w:rsidRPr="000C1545">
        <w:rPr>
          <w:rFonts w:ascii="Times New Roman" w:hAnsi="Times New Roman"/>
          <w:sz w:val="28"/>
          <w:szCs w:val="28"/>
        </w:rPr>
        <w:t>я</w:t>
      </w:r>
      <w:r w:rsidRPr="000C1545">
        <w:rPr>
          <w:rFonts w:ascii="Times New Roman" w:hAnsi="Times New Roman"/>
          <w:sz w:val="28"/>
          <w:szCs w:val="28"/>
        </w:rPr>
        <w:t xml:space="preserve"> Балаковского муниципальн</w:t>
      </w:r>
      <w:r w:rsidR="00BA226C" w:rsidRPr="000C1545">
        <w:rPr>
          <w:rFonts w:ascii="Times New Roman" w:hAnsi="Times New Roman"/>
          <w:sz w:val="28"/>
          <w:szCs w:val="28"/>
        </w:rPr>
        <w:t>ого района</w:t>
      </w:r>
      <w:r w:rsidR="001A161D" w:rsidRPr="000C1545">
        <w:rPr>
          <w:rFonts w:ascii="Times New Roman" w:eastAsia="Times New Roman" w:hAnsi="Times New Roman"/>
          <w:color w:val="000000"/>
          <w:sz w:val="28"/>
        </w:rPr>
        <w:t xml:space="preserve"> МАОУ СОШ </w:t>
      </w:r>
      <w:proofErr w:type="spellStart"/>
      <w:r w:rsidR="001A161D" w:rsidRPr="000C1545">
        <w:rPr>
          <w:rFonts w:ascii="Times New Roman" w:eastAsia="Times New Roman" w:hAnsi="Times New Roman"/>
          <w:color w:val="000000"/>
          <w:sz w:val="28"/>
        </w:rPr>
        <w:t>п</w:t>
      </w:r>
      <w:proofErr w:type="gramStart"/>
      <w:r w:rsidR="001A161D" w:rsidRPr="000C1545">
        <w:rPr>
          <w:rFonts w:ascii="Times New Roman" w:eastAsia="Times New Roman" w:hAnsi="Times New Roman"/>
          <w:color w:val="000000"/>
          <w:sz w:val="28"/>
        </w:rPr>
        <w:t>.Н</w:t>
      </w:r>
      <w:proofErr w:type="gramEnd"/>
      <w:r w:rsidR="001A161D" w:rsidRPr="000C1545">
        <w:rPr>
          <w:rFonts w:ascii="Times New Roman" w:eastAsia="Times New Roman" w:hAnsi="Times New Roman"/>
          <w:color w:val="000000"/>
          <w:sz w:val="28"/>
        </w:rPr>
        <w:t>овониколевский</w:t>
      </w:r>
      <w:proofErr w:type="spellEnd"/>
      <w:r w:rsidR="001A161D" w:rsidRPr="000C1545">
        <w:rPr>
          <w:rFonts w:ascii="Times New Roman" w:eastAsia="Times New Roman" w:hAnsi="Times New Roman"/>
          <w:color w:val="000000"/>
          <w:sz w:val="28"/>
        </w:rPr>
        <w:t>, ИНН 6439036237.</w:t>
      </w:r>
    </w:p>
    <w:p w:rsidR="005D1F05" w:rsidRDefault="005D1F05" w:rsidP="00595EF7">
      <w:pPr>
        <w:spacing w:after="0" w:line="240" w:lineRule="auto"/>
        <w:ind w:firstLine="709"/>
        <w:jc w:val="both"/>
        <w:rPr>
          <w:rFonts w:ascii="Times New Roman" w:hAnsi="Times New Roman" w:cs="Times New Roman"/>
          <w:b/>
          <w:i/>
          <w:sz w:val="28"/>
          <w:szCs w:val="28"/>
          <w:highlight w:val="yellow"/>
        </w:rPr>
      </w:pPr>
    </w:p>
    <w:p w:rsidR="00380F94" w:rsidRPr="00375C82" w:rsidRDefault="00380F94" w:rsidP="005929EF">
      <w:pPr>
        <w:spacing w:after="0" w:line="240" w:lineRule="auto"/>
        <w:ind w:firstLine="709"/>
        <w:jc w:val="center"/>
        <w:rPr>
          <w:rFonts w:ascii="Times New Roman" w:eastAsia="Times New Roman" w:hAnsi="Times New Roman" w:cs="Times New Roman"/>
          <w:b/>
          <w:i/>
          <w:sz w:val="28"/>
          <w:szCs w:val="28"/>
        </w:rPr>
      </w:pPr>
      <w:r w:rsidRPr="00375C82">
        <w:rPr>
          <w:rFonts w:ascii="Times New Roman" w:hAnsi="Times New Roman" w:cs="Times New Roman"/>
          <w:b/>
          <w:i/>
          <w:sz w:val="28"/>
          <w:szCs w:val="28"/>
        </w:rPr>
        <w:t xml:space="preserve">Форма 0503172  </w:t>
      </w:r>
      <w:r w:rsidRPr="00375C82">
        <w:rPr>
          <w:rFonts w:ascii="Times New Roman" w:eastAsia="Times New Roman" w:hAnsi="Times New Roman" w:cs="Times New Roman"/>
          <w:b/>
          <w:i/>
          <w:sz w:val="28"/>
          <w:szCs w:val="28"/>
        </w:rPr>
        <w:t>Сведения о государственном (муниципальном) долге, предоставленных бюджетных кредитах</w:t>
      </w:r>
    </w:p>
    <w:p w:rsidR="00937E98" w:rsidRPr="00375C82" w:rsidRDefault="00937E98" w:rsidP="00595EF7">
      <w:pPr>
        <w:spacing w:after="0" w:line="240" w:lineRule="auto"/>
        <w:ind w:firstLine="709"/>
        <w:jc w:val="both"/>
        <w:rPr>
          <w:rFonts w:ascii="Times New Roman" w:hAnsi="Times New Roman" w:cs="Times New Roman"/>
          <w:b/>
          <w:i/>
          <w:sz w:val="28"/>
          <w:szCs w:val="28"/>
        </w:rPr>
      </w:pPr>
    </w:p>
    <w:p w:rsidR="00B75F3A" w:rsidRDefault="00B75F3A" w:rsidP="005929EF">
      <w:pPr>
        <w:tabs>
          <w:tab w:val="left" w:pos="3570"/>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Муниципальный долг бюджета Балаковского муниципального района по основному долгу кредитов, привлеченных от кредитных организаций и бюджетных кредитов, привлеченных из других бюджетов бюджетной системы РФ, по состоянию на 01 января 2024 года составляет 795800000,00 рублей, что не превышает утвержденный Решением Собрания Балаковского муниципального района от 23.12.2022 года № 42-450 «О районном бюджете Балаковского муниципального района на 2023 год  </w:t>
      </w:r>
      <w:r>
        <w:rPr>
          <w:rFonts w:ascii="Times New Roman" w:hAnsi="Times New Roman" w:cs="Times New Roman"/>
          <w:bCs/>
          <w:sz w:val="28"/>
          <w:szCs w:val="28"/>
          <w:lang w:eastAsia="ar-SA"/>
        </w:rPr>
        <w:t>и на плановый период 2024 и 2025 годов</w:t>
      </w:r>
      <w:r>
        <w:rPr>
          <w:rFonts w:ascii="Times New Roman" w:hAnsi="Times New Roman" w:cs="Times New Roman"/>
          <w:sz w:val="28"/>
          <w:szCs w:val="28"/>
        </w:rPr>
        <w:t>» (с учетом изменений) верхний предел муниципального долга в сумме 840500000,00</w:t>
      </w:r>
      <w:r>
        <w:rPr>
          <w:rFonts w:ascii="Times New Roman" w:hAnsi="Times New Roman" w:cs="Times New Roman"/>
          <w:sz w:val="28"/>
          <w:szCs w:val="28"/>
          <w:lang w:eastAsia="ar-SA"/>
        </w:rPr>
        <w:t xml:space="preserve"> рублей</w:t>
      </w:r>
      <w:r>
        <w:rPr>
          <w:rFonts w:ascii="Times New Roman" w:hAnsi="Times New Roman" w:cs="Times New Roman"/>
          <w:sz w:val="28"/>
          <w:szCs w:val="28"/>
        </w:rPr>
        <w:t>.</w:t>
      </w:r>
    </w:p>
    <w:p w:rsidR="00B75F3A" w:rsidRDefault="00B75F3A" w:rsidP="00AC5C4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Задолженность по кредитам, привлеченным от кредитных организаций, составляет 105300000,00 рублей; по кредитам, полученным от Министерства финансов Саратовской области – 692424390,47 рублей, в том числе по начисленным процентам – 1924390,47 рублей.</w:t>
      </w:r>
    </w:p>
    <w:p w:rsidR="00B75F3A" w:rsidRDefault="00B75F3A" w:rsidP="00AC5C4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На 01 января 2024 года долговая нагрузка на районный бюджет в части кредитов, привлеченных от кредитных организаций, увеличилась по сравнению с началом года на 20300000,00 рублей (на 01 января 2023 года задолженность составляла 85000000,00 рублей).</w:t>
      </w:r>
    </w:p>
    <w:p w:rsidR="00B75F3A" w:rsidRDefault="00B75F3A" w:rsidP="00AC5C47">
      <w:pPr>
        <w:suppressAutoHyphens/>
        <w:spacing w:after="0" w:line="240" w:lineRule="auto"/>
        <w:ind w:firstLine="720"/>
        <w:jc w:val="both"/>
        <w:rPr>
          <w:rFonts w:ascii="Times New Roman" w:hAnsi="Times New Roman" w:cs="Times New Roman"/>
          <w:color w:val="000000"/>
          <w:spacing w:val="2"/>
          <w:sz w:val="28"/>
          <w:szCs w:val="28"/>
          <w:shd w:val="clear" w:color="auto" w:fill="FFFFFF"/>
        </w:rPr>
      </w:pPr>
      <w:r>
        <w:rPr>
          <w:rFonts w:ascii="Times New Roman" w:hAnsi="Times New Roman" w:cs="Times New Roman"/>
          <w:sz w:val="28"/>
          <w:szCs w:val="28"/>
        </w:rPr>
        <w:t xml:space="preserve">По бюджетным кредитам основной долг по сравнению с началом года остался на прежнем уровне и составляет 690500000,00 рублей. </w:t>
      </w:r>
    </w:p>
    <w:p w:rsidR="00B75F3A" w:rsidRDefault="00B75F3A" w:rsidP="00AC5C4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течение 2023 года из бюджета муниципального образования город Балаково погашена задолженность перед бюджетом Балаковского муниципального района в сумме 76001900,00 рублей, что привело к уменьшению остатка предоставленных бюджетных кредитов муниципальному образованию город Балаково. Остаток задолженности бюджета муниципального образования город Балаково перед бюджетом Балаковского муниципального района на конец отчетного периода составляет  34019464,93 рублей, в том числе по начисленным процентам – 21364,93 рублей.</w:t>
      </w:r>
    </w:p>
    <w:p w:rsidR="00B75F3A" w:rsidRDefault="00B75F3A" w:rsidP="00AC5C4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целях снижения нагрузки на бюджет Балаковского муниципального района в части расходов по обслуживанию муниципального долга в отчетном периоде привлекались бюджетные кредиты от Управления Федерального казначейства по Саратовской области на общую сумму  315000000,00 рублей.</w:t>
      </w:r>
    </w:p>
    <w:p w:rsidR="00C24685" w:rsidRPr="00F779E1" w:rsidRDefault="00C24685" w:rsidP="00595EF7">
      <w:pPr>
        <w:spacing w:after="0" w:line="240" w:lineRule="auto"/>
        <w:ind w:firstLine="709"/>
        <w:jc w:val="both"/>
        <w:rPr>
          <w:rFonts w:ascii="Times New Roman" w:hAnsi="Times New Roman" w:cs="Times New Roman"/>
          <w:sz w:val="28"/>
          <w:szCs w:val="28"/>
          <w:highlight w:val="yellow"/>
        </w:rPr>
      </w:pPr>
    </w:p>
    <w:p w:rsidR="00955720" w:rsidRPr="004B6B90" w:rsidRDefault="00955720" w:rsidP="00595EF7">
      <w:pPr>
        <w:spacing w:after="0" w:line="240" w:lineRule="auto"/>
        <w:ind w:firstLine="709"/>
        <w:jc w:val="both"/>
        <w:rPr>
          <w:rFonts w:ascii="Times New Roman" w:hAnsi="Times New Roman"/>
          <w:b/>
          <w:i/>
          <w:sz w:val="28"/>
          <w:szCs w:val="28"/>
        </w:rPr>
      </w:pPr>
      <w:r w:rsidRPr="004B6B90">
        <w:rPr>
          <w:rFonts w:ascii="Times New Roman" w:hAnsi="Times New Roman"/>
          <w:b/>
          <w:i/>
          <w:sz w:val="28"/>
          <w:szCs w:val="28"/>
        </w:rPr>
        <w:t>Форма 0503</w:t>
      </w:r>
      <w:r w:rsidR="00380F94" w:rsidRPr="004B6B90">
        <w:rPr>
          <w:rFonts w:ascii="Times New Roman" w:hAnsi="Times New Roman"/>
          <w:b/>
          <w:i/>
          <w:sz w:val="28"/>
          <w:szCs w:val="28"/>
        </w:rPr>
        <w:t>1</w:t>
      </w:r>
      <w:r w:rsidRPr="004B6B90">
        <w:rPr>
          <w:rFonts w:ascii="Times New Roman" w:hAnsi="Times New Roman"/>
          <w:b/>
          <w:i/>
          <w:sz w:val="28"/>
          <w:szCs w:val="28"/>
        </w:rPr>
        <w:t xml:space="preserve">73  Сведения об изменении остатков валюты баланса </w:t>
      </w:r>
    </w:p>
    <w:p w:rsidR="000A7648" w:rsidRDefault="000A7648" w:rsidP="000A7648">
      <w:pPr>
        <w:spacing w:after="0" w:line="240" w:lineRule="auto"/>
        <w:ind w:firstLine="708"/>
        <w:jc w:val="both"/>
        <w:rPr>
          <w:rFonts w:ascii="Courier New" w:eastAsia="Courier New" w:hAnsi="Courier New"/>
        </w:rPr>
      </w:pPr>
    </w:p>
    <w:p w:rsidR="00782E36" w:rsidRPr="00ED1A43" w:rsidRDefault="00A1005F" w:rsidP="000A7648">
      <w:pPr>
        <w:spacing w:after="0" w:line="240" w:lineRule="auto"/>
        <w:ind w:firstLine="708"/>
        <w:jc w:val="both"/>
        <w:rPr>
          <w:rFonts w:ascii="Times New Roman" w:eastAsia="Times New Roman" w:hAnsi="Times New Roman" w:cs="Times New Roman"/>
          <w:color w:val="000000"/>
          <w:sz w:val="28"/>
        </w:rPr>
      </w:pPr>
      <w:r w:rsidRPr="00ED1A43">
        <w:rPr>
          <w:rFonts w:ascii="Times New Roman" w:eastAsia="Times New Roman" w:hAnsi="Times New Roman"/>
          <w:color w:val="000000"/>
          <w:sz w:val="28"/>
        </w:rPr>
        <w:lastRenderedPageBreak/>
        <w:t>Валюта баланса Балаковского муниципального района по состоянию на 01</w:t>
      </w:r>
      <w:r w:rsidR="004D6272">
        <w:rPr>
          <w:rFonts w:ascii="Times New Roman" w:eastAsia="Times New Roman" w:hAnsi="Times New Roman"/>
          <w:color w:val="000000"/>
          <w:sz w:val="28"/>
        </w:rPr>
        <w:t xml:space="preserve"> января </w:t>
      </w:r>
      <w:r w:rsidRPr="00ED1A43">
        <w:rPr>
          <w:rFonts w:ascii="Times New Roman" w:eastAsia="Times New Roman" w:hAnsi="Times New Roman"/>
          <w:color w:val="000000"/>
          <w:sz w:val="28"/>
        </w:rPr>
        <w:t>202</w:t>
      </w:r>
      <w:r w:rsidR="00782E36" w:rsidRPr="00ED1A43">
        <w:rPr>
          <w:rFonts w:ascii="Times New Roman" w:eastAsia="Times New Roman" w:hAnsi="Times New Roman"/>
          <w:color w:val="000000"/>
          <w:sz w:val="28"/>
        </w:rPr>
        <w:t>3</w:t>
      </w:r>
      <w:r w:rsidR="004D6272">
        <w:rPr>
          <w:rFonts w:ascii="Times New Roman" w:eastAsia="Times New Roman" w:hAnsi="Times New Roman"/>
          <w:color w:val="000000"/>
          <w:sz w:val="28"/>
        </w:rPr>
        <w:t xml:space="preserve"> </w:t>
      </w:r>
      <w:r w:rsidRPr="00ED1A43">
        <w:rPr>
          <w:rFonts w:ascii="Times New Roman" w:eastAsia="Times New Roman" w:hAnsi="Times New Roman"/>
          <w:color w:val="000000"/>
          <w:sz w:val="28"/>
        </w:rPr>
        <w:t>г</w:t>
      </w:r>
      <w:r w:rsidR="004D6272">
        <w:rPr>
          <w:rFonts w:ascii="Times New Roman" w:eastAsia="Times New Roman" w:hAnsi="Times New Roman"/>
          <w:color w:val="000000"/>
          <w:sz w:val="28"/>
        </w:rPr>
        <w:t>ода</w:t>
      </w:r>
      <w:r w:rsidRPr="00ED1A43">
        <w:rPr>
          <w:rFonts w:ascii="Times New Roman" w:eastAsia="Times New Roman" w:hAnsi="Times New Roman"/>
          <w:color w:val="000000"/>
          <w:sz w:val="28"/>
        </w:rPr>
        <w:t xml:space="preserve"> изменилась в сторону у</w:t>
      </w:r>
      <w:r w:rsidR="00782E36" w:rsidRPr="00ED1A43">
        <w:rPr>
          <w:rFonts w:ascii="Times New Roman" w:eastAsia="Times New Roman" w:hAnsi="Times New Roman"/>
          <w:color w:val="000000"/>
          <w:sz w:val="28"/>
        </w:rPr>
        <w:t>меньшения</w:t>
      </w:r>
      <w:r w:rsidRPr="00ED1A43">
        <w:rPr>
          <w:rFonts w:ascii="Times New Roman" w:eastAsia="Times New Roman" w:hAnsi="Times New Roman"/>
          <w:color w:val="000000"/>
          <w:sz w:val="28"/>
        </w:rPr>
        <w:t xml:space="preserve"> на 1</w:t>
      </w:r>
      <w:r w:rsidR="00782E36" w:rsidRPr="00ED1A43">
        <w:rPr>
          <w:rFonts w:ascii="Times New Roman" w:eastAsia="Times New Roman" w:hAnsi="Times New Roman"/>
          <w:color w:val="000000"/>
          <w:sz w:val="28"/>
        </w:rPr>
        <w:t>0971493,01</w:t>
      </w:r>
      <w:r w:rsidRPr="00ED1A43">
        <w:rPr>
          <w:rFonts w:ascii="Times New Roman" w:eastAsia="Times New Roman" w:hAnsi="Times New Roman"/>
          <w:color w:val="000000"/>
          <w:sz w:val="28"/>
        </w:rPr>
        <w:t xml:space="preserve"> рублей,</w:t>
      </w:r>
      <w:r w:rsidR="004D6272">
        <w:rPr>
          <w:rFonts w:ascii="Times New Roman" w:eastAsia="Times New Roman" w:hAnsi="Times New Roman"/>
          <w:color w:val="000000"/>
          <w:sz w:val="28"/>
        </w:rPr>
        <w:t xml:space="preserve"> </w:t>
      </w:r>
      <w:r w:rsidR="00782E36" w:rsidRPr="00ED1A43">
        <w:rPr>
          <w:rFonts w:ascii="Times New Roman" w:eastAsia="Times New Roman" w:hAnsi="Times New Roman" w:cs="Times New Roman"/>
          <w:color w:val="000000"/>
          <w:sz w:val="28"/>
        </w:rPr>
        <w:t>в том числе:</w:t>
      </w:r>
    </w:p>
    <w:p w:rsidR="00782E36" w:rsidRPr="00ED1A43" w:rsidRDefault="00782E36" w:rsidP="00AC5C47">
      <w:pPr>
        <w:spacing w:after="0" w:line="240" w:lineRule="auto"/>
        <w:ind w:firstLine="720"/>
        <w:jc w:val="both"/>
        <w:rPr>
          <w:rFonts w:ascii="Times New Roman" w:eastAsia="Times New Roman" w:hAnsi="Times New Roman" w:cs="Times New Roman"/>
          <w:color w:val="000000"/>
          <w:sz w:val="28"/>
          <w:szCs w:val="28"/>
        </w:rPr>
      </w:pPr>
      <w:r w:rsidRPr="00ED1A43">
        <w:rPr>
          <w:rFonts w:ascii="Times New Roman" w:eastAsia="Times New Roman" w:hAnsi="Times New Roman" w:cs="Times New Roman"/>
          <w:i/>
          <w:color w:val="000000"/>
          <w:sz w:val="28"/>
          <w:u w:val="single"/>
        </w:rPr>
        <w:t>По</w:t>
      </w:r>
      <w:r w:rsidRPr="00ED1A43">
        <w:rPr>
          <w:rFonts w:ascii="Times New Roman" w:eastAsia="Times New Roman" w:hAnsi="Times New Roman" w:cs="Times New Roman"/>
          <w:i/>
          <w:color w:val="000000"/>
          <w:sz w:val="28"/>
          <w:szCs w:val="28"/>
          <w:u w:val="single"/>
        </w:rPr>
        <w:t xml:space="preserve"> коду причины  03 гр.6 (формы 0503</w:t>
      </w:r>
      <w:r w:rsidR="0091319B">
        <w:rPr>
          <w:rFonts w:ascii="Times New Roman" w:eastAsia="Times New Roman" w:hAnsi="Times New Roman" w:cs="Times New Roman"/>
          <w:i/>
          <w:color w:val="000000"/>
          <w:sz w:val="28"/>
          <w:szCs w:val="28"/>
          <w:u w:val="single"/>
        </w:rPr>
        <w:t>1</w:t>
      </w:r>
      <w:r w:rsidRPr="00ED1A43">
        <w:rPr>
          <w:rFonts w:ascii="Times New Roman" w:eastAsia="Times New Roman" w:hAnsi="Times New Roman" w:cs="Times New Roman"/>
          <w:i/>
          <w:color w:val="000000"/>
          <w:sz w:val="28"/>
          <w:szCs w:val="28"/>
          <w:u w:val="single"/>
        </w:rPr>
        <w:t>73)</w:t>
      </w:r>
      <w:r w:rsidRPr="00ED1A43">
        <w:rPr>
          <w:rFonts w:ascii="Times New Roman" w:eastAsia="Times New Roman" w:hAnsi="Times New Roman" w:cs="Times New Roman"/>
          <w:color w:val="000000"/>
          <w:sz w:val="28"/>
          <w:szCs w:val="28"/>
        </w:rPr>
        <w:t xml:space="preserve"> в сторону уменьшения на 10971493,01 рублей в соответствии с п.18 </w:t>
      </w:r>
      <w:r w:rsidRPr="00ED1A43">
        <w:rPr>
          <w:rFonts w:ascii="Times New Roman" w:hAnsi="Times New Roman" w:cs="Times New Roman"/>
          <w:sz w:val="28"/>
          <w:szCs w:val="28"/>
        </w:rPr>
        <w:t xml:space="preserve">Инструкции № 157н </w:t>
      </w:r>
      <w:r w:rsidRPr="00ED1A43">
        <w:rPr>
          <w:rFonts w:ascii="Times New Roman" w:eastAsia="Times New Roman" w:hAnsi="Times New Roman" w:cs="Times New Roman"/>
          <w:color w:val="000000"/>
          <w:sz w:val="28"/>
          <w:szCs w:val="28"/>
        </w:rPr>
        <w:t>по следующим счетам бюджетного учета по следующим причинам:</w:t>
      </w:r>
    </w:p>
    <w:p w:rsidR="00ED1A43" w:rsidRPr="00ED1A43" w:rsidRDefault="00ED1A43" w:rsidP="00AC5C47">
      <w:pPr>
        <w:spacing w:after="0" w:line="240" w:lineRule="auto"/>
        <w:ind w:firstLine="720"/>
        <w:jc w:val="both"/>
        <w:rPr>
          <w:rFonts w:ascii="Times New Roman" w:eastAsia="Courier New" w:hAnsi="Times New Roman" w:cs="Times New Roman"/>
          <w:i/>
          <w:sz w:val="28"/>
          <w:szCs w:val="28"/>
          <w:u w:val="single"/>
        </w:rPr>
      </w:pPr>
      <w:proofErr w:type="spellStart"/>
      <w:r w:rsidRPr="00ED1A43">
        <w:rPr>
          <w:rFonts w:ascii="Times New Roman" w:eastAsia="Courier New" w:hAnsi="Times New Roman" w:cs="Times New Roman"/>
          <w:i/>
          <w:sz w:val="28"/>
          <w:szCs w:val="28"/>
          <w:u w:val="single"/>
        </w:rPr>
        <w:t>Забалансовые</w:t>
      </w:r>
      <w:proofErr w:type="spellEnd"/>
      <w:r w:rsidRPr="00ED1A43">
        <w:rPr>
          <w:rFonts w:ascii="Times New Roman" w:eastAsia="Courier New" w:hAnsi="Times New Roman" w:cs="Times New Roman"/>
          <w:i/>
          <w:sz w:val="28"/>
          <w:szCs w:val="28"/>
          <w:u w:val="single"/>
        </w:rPr>
        <w:t xml:space="preserve"> счета:</w:t>
      </w:r>
    </w:p>
    <w:p w:rsidR="00ED1A43" w:rsidRPr="00ED1A43" w:rsidRDefault="00ED1A43" w:rsidP="00AC5C47">
      <w:pPr>
        <w:pStyle w:val="a5"/>
        <w:spacing w:after="0" w:line="240" w:lineRule="auto"/>
        <w:ind w:left="0" w:firstLine="720"/>
        <w:jc w:val="both"/>
        <w:rPr>
          <w:rFonts w:ascii="Times New Roman" w:eastAsia="Times New Roman" w:hAnsi="Times New Roman"/>
          <w:color w:val="000000"/>
          <w:sz w:val="28"/>
          <w:szCs w:val="28"/>
        </w:rPr>
      </w:pPr>
      <w:r w:rsidRPr="00ED1A43">
        <w:rPr>
          <w:rFonts w:ascii="Times New Roman" w:eastAsia="Times New Roman" w:hAnsi="Times New Roman"/>
          <w:b/>
          <w:i/>
          <w:color w:val="000000"/>
          <w:sz w:val="28"/>
          <w:szCs w:val="28"/>
        </w:rPr>
        <w:t xml:space="preserve">стр.210 </w:t>
      </w:r>
      <w:r w:rsidRPr="00ED1A43">
        <w:rPr>
          <w:rFonts w:ascii="Times New Roman" w:eastAsia="Times New Roman" w:hAnsi="Times New Roman"/>
          <w:color w:val="000000"/>
          <w:sz w:val="28"/>
          <w:szCs w:val="28"/>
        </w:rPr>
        <w:t xml:space="preserve">основные средства в эксплуатации </w:t>
      </w:r>
      <w:r w:rsidRPr="00ED1A43">
        <w:rPr>
          <w:rFonts w:ascii="Times New Roman" w:hAnsi="Times New Roman" w:cs="Times New Roman"/>
          <w:color w:val="000000"/>
          <w:sz w:val="28"/>
          <w:szCs w:val="28"/>
        </w:rPr>
        <w:t>в сторону</w:t>
      </w:r>
      <w:r w:rsidR="004D6272">
        <w:rPr>
          <w:rFonts w:ascii="Times New Roman" w:hAnsi="Times New Roman" w:cs="Times New Roman"/>
          <w:color w:val="000000"/>
          <w:sz w:val="28"/>
          <w:szCs w:val="28"/>
        </w:rPr>
        <w:t xml:space="preserve"> увеличения на 142920,00 рублей</w:t>
      </w:r>
      <w:r w:rsidRPr="00ED1A43">
        <w:rPr>
          <w:rFonts w:ascii="Times New Roman" w:hAnsi="Times New Roman" w:cs="Times New Roman"/>
          <w:color w:val="000000"/>
          <w:sz w:val="28"/>
          <w:szCs w:val="28"/>
        </w:rPr>
        <w:t xml:space="preserve"> </w:t>
      </w:r>
      <w:r w:rsidRPr="00ED1A43">
        <w:rPr>
          <w:rFonts w:ascii="Times New Roman" w:eastAsia="Times New Roman" w:hAnsi="Times New Roman"/>
          <w:color w:val="000000"/>
          <w:sz w:val="28"/>
          <w:szCs w:val="28"/>
        </w:rPr>
        <w:t>в связи с ошибочным отнесением в 2022 году основных сре</w:t>
      </w:r>
      <w:proofErr w:type="gramStart"/>
      <w:r w:rsidRPr="00ED1A43">
        <w:rPr>
          <w:rFonts w:ascii="Times New Roman" w:eastAsia="Times New Roman" w:hAnsi="Times New Roman"/>
          <w:color w:val="000000"/>
          <w:sz w:val="28"/>
          <w:szCs w:val="28"/>
        </w:rPr>
        <w:t>дств ст</w:t>
      </w:r>
      <w:proofErr w:type="gramEnd"/>
      <w:r w:rsidRPr="00ED1A43">
        <w:rPr>
          <w:rFonts w:ascii="Times New Roman" w:eastAsia="Times New Roman" w:hAnsi="Times New Roman"/>
          <w:color w:val="000000"/>
          <w:sz w:val="28"/>
          <w:szCs w:val="28"/>
        </w:rPr>
        <w:t>оимостью менее 10000,00 рублей на балансовый учет.</w:t>
      </w:r>
    </w:p>
    <w:p w:rsidR="00ED1A43" w:rsidRPr="00ED1A43" w:rsidRDefault="00ED1A43" w:rsidP="00AC5C47">
      <w:pPr>
        <w:autoSpaceDE w:val="0"/>
        <w:autoSpaceDN w:val="0"/>
        <w:adjustRightInd w:val="0"/>
        <w:spacing w:after="0" w:line="240" w:lineRule="auto"/>
        <w:ind w:firstLine="720"/>
        <w:jc w:val="both"/>
        <w:rPr>
          <w:rFonts w:ascii="Times New Roman" w:hAnsi="Times New Roman" w:cs="Times New Roman"/>
          <w:color w:val="000000"/>
          <w:sz w:val="28"/>
          <w:szCs w:val="28"/>
        </w:rPr>
      </w:pPr>
      <w:r w:rsidRPr="00ED1A43">
        <w:rPr>
          <w:rFonts w:ascii="Times New Roman" w:eastAsia="Times New Roman" w:hAnsi="Times New Roman"/>
          <w:b/>
          <w:i/>
          <w:color w:val="000000"/>
          <w:sz w:val="28"/>
          <w:szCs w:val="28"/>
        </w:rPr>
        <w:t>стр.260</w:t>
      </w:r>
      <w:r w:rsidRPr="00ED1A43">
        <w:rPr>
          <w:rFonts w:ascii="Times New Roman" w:eastAsia="Times New Roman" w:hAnsi="Times New Roman"/>
          <w:color w:val="000000"/>
          <w:sz w:val="28"/>
          <w:szCs w:val="28"/>
        </w:rPr>
        <w:t xml:space="preserve"> имущество, переданное в безвозмездное пользование</w:t>
      </w:r>
      <w:r w:rsidR="004D6272">
        <w:rPr>
          <w:rFonts w:ascii="Times New Roman" w:eastAsia="Times New Roman" w:hAnsi="Times New Roman"/>
          <w:color w:val="000000"/>
          <w:sz w:val="28"/>
          <w:szCs w:val="28"/>
        </w:rPr>
        <w:t>, в</w:t>
      </w:r>
      <w:r w:rsidRPr="00ED1A43">
        <w:rPr>
          <w:rFonts w:ascii="Times New Roman" w:eastAsia="Times New Roman" w:hAnsi="Times New Roman"/>
          <w:color w:val="000000"/>
          <w:sz w:val="28"/>
          <w:szCs w:val="28"/>
        </w:rPr>
        <w:t xml:space="preserve"> </w:t>
      </w:r>
      <w:r w:rsidRPr="00ED1A43">
        <w:rPr>
          <w:rFonts w:ascii="Times New Roman" w:hAnsi="Times New Roman" w:cs="Times New Roman"/>
          <w:color w:val="000000"/>
          <w:sz w:val="28"/>
          <w:szCs w:val="28"/>
        </w:rPr>
        <w:t xml:space="preserve">сторону увеличения на 716357274,77 рублей, в связи </w:t>
      </w:r>
      <w:proofErr w:type="gramStart"/>
      <w:r w:rsidRPr="00ED1A43">
        <w:rPr>
          <w:rFonts w:ascii="Times New Roman" w:hAnsi="Times New Roman" w:cs="Times New Roman"/>
          <w:color w:val="000000"/>
          <w:sz w:val="28"/>
          <w:szCs w:val="28"/>
        </w:rPr>
        <w:t>с</w:t>
      </w:r>
      <w:proofErr w:type="gramEnd"/>
      <w:r w:rsidRPr="00ED1A43">
        <w:rPr>
          <w:rFonts w:ascii="Times New Roman" w:hAnsi="Times New Roman" w:cs="Times New Roman"/>
          <w:color w:val="000000"/>
          <w:sz w:val="28"/>
          <w:szCs w:val="28"/>
        </w:rPr>
        <w:t>:</w:t>
      </w:r>
    </w:p>
    <w:p w:rsidR="00ED1A43" w:rsidRPr="00ED1A43" w:rsidRDefault="00ED1A43" w:rsidP="00AC5C47">
      <w:pPr>
        <w:autoSpaceDE w:val="0"/>
        <w:autoSpaceDN w:val="0"/>
        <w:adjustRightInd w:val="0"/>
        <w:spacing w:after="0" w:line="240" w:lineRule="auto"/>
        <w:ind w:firstLine="720"/>
        <w:jc w:val="both"/>
        <w:rPr>
          <w:rFonts w:ascii="Times New Roman" w:hAnsi="Times New Roman" w:cs="Times New Roman"/>
          <w:color w:val="000000"/>
          <w:sz w:val="28"/>
          <w:szCs w:val="28"/>
        </w:rPr>
      </w:pPr>
      <w:r w:rsidRPr="00ED1A43">
        <w:rPr>
          <w:rFonts w:ascii="Times New Roman" w:hAnsi="Times New Roman" w:cs="Times New Roman"/>
          <w:color w:val="000000"/>
          <w:sz w:val="28"/>
          <w:szCs w:val="28"/>
        </w:rPr>
        <w:t>-  отражением кадастровой стоимости земельных участков, переданных в постоянное (бессрочное) пользование в прошлые годы</w:t>
      </w:r>
      <w:r w:rsidR="004D6272">
        <w:rPr>
          <w:rFonts w:ascii="Times New Roman" w:hAnsi="Times New Roman" w:cs="Times New Roman"/>
          <w:color w:val="000000"/>
          <w:sz w:val="28"/>
          <w:szCs w:val="28"/>
        </w:rPr>
        <w:t>,</w:t>
      </w:r>
      <w:r w:rsidRPr="00ED1A43">
        <w:rPr>
          <w:rFonts w:ascii="Times New Roman" w:hAnsi="Times New Roman" w:cs="Times New Roman"/>
          <w:color w:val="000000"/>
          <w:sz w:val="28"/>
          <w:szCs w:val="28"/>
        </w:rPr>
        <w:t xml:space="preserve"> в сумме 716472817,50 рублей;</w:t>
      </w:r>
    </w:p>
    <w:p w:rsidR="00ED1A43" w:rsidRPr="00ED1A43" w:rsidRDefault="00ED1A43" w:rsidP="00AC5C47">
      <w:pPr>
        <w:autoSpaceDE w:val="0"/>
        <w:autoSpaceDN w:val="0"/>
        <w:adjustRightInd w:val="0"/>
        <w:spacing w:after="0" w:line="240" w:lineRule="auto"/>
        <w:ind w:firstLine="720"/>
        <w:jc w:val="both"/>
        <w:rPr>
          <w:rFonts w:ascii="Times New Roman" w:hAnsi="Times New Roman" w:cs="Times New Roman"/>
          <w:color w:val="000000"/>
          <w:sz w:val="28"/>
          <w:szCs w:val="28"/>
        </w:rPr>
      </w:pPr>
      <w:r w:rsidRPr="00ED1A43">
        <w:rPr>
          <w:rFonts w:ascii="Times New Roman" w:hAnsi="Times New Roman" w:cs="Times New Roman"/>
          <w:color w:val="000000"/>
          <w:sz w:val="28"/>
          <w:szCs w:val="28"/>
        </w:rPr>
        <w:t>- списанием кадастровой стоимости земельных участков, переданных в постоянное (бессрочное) пользование в прошлые годы</w:t>
      </w:r>
      <w:r w:rsidR="004D6272">
        <w:rPr>
          <w:rFonts w:ascii="Times New Roman" w:hAnsi="Times New Roman" w:cs="Times New Roman"/>
          <w:color w:val="000000"/>
          <w:sz w:val="28"/>
          <w:szCs w:val="28"/>
        </w:rPr>
        <w:t>,</w:t>
      </w:r>
      <w:r w:rsidRPr="00ED1A43">
        <w:rPr>
          <w:rFonts w:ascii="Times New Roman" w:hAnsi="Times New Roman" w:cs="Times New Roman"/>
          <w:color w:val="000000"/>
          <w:sz w:val="28"/>
          <w:szCs w:val="28"/>
        </w:rPr>
        <w:t xml:space="preserve"> в сумме 115542,73 рублей, в связи с двойным принятием на учет</w:t>
      </w:r>
      <w:r w:rsidR="00133D68">
        <w:rPr>
          <w:rFonts w:ascii="Times New Roman" w:hAnsi="Times New Roman" w:cs="Times New Roman"/>
          <w:color w:val="000000"/>
          <w:sz w:val="28"/>
          <w:szCs w:val="28"/>
        </w:rPr>
        <w:t>.</w:t>
      </w:r>
    </w:p>
    <w:p w:rsidR="00ED1A43" w:rsidRPr="001460C0" w:rsidRDefault="00ED1A43" w:rsidP="00AC5C47">
      <w:pPr>
        <w:spacing w:after="0" w:line="240" w:lineRule="auto"/>
        <w:ind w:firstLine="720"/>
        <w:jc w:val="both"/>
        <w:rPr>
          <w:rFonts w:ascii="Times New Roman" w:eastAsia="Times New Roman" w:hAnsi="Times New Roman" w:cs="Times New Roman"/>
          <w:color w:val="000000"/>
          <w:sz w:val="28"/>
          <w:szCs w:val="28"/>
        </w:rPr>
      </w:pPr>
      <w:r w:rsidRPr="00ED1A43">
        <w:rPr>
          <w:rFonts w:ascii="Times New Roman" w:eastAsia="Courier New" w:hAnsi="Times New Roman" w:cs="Times New Roman"/>
          <w:i/>
          <w:sz w:val="28"/>
          <w:szCs w:val="28"/>
          <w:u w:val="single"/>
        </w:rPr>
        <w:t>Балансовые счета</w:t>
      </w:r>
    </w:p>
    <w:p w:rsidR="00782E36" w:rsidRPr="001460C0" w:rsidRDefault="00782E36" w:rsidP="00AC5C47">
      <w:pPr>
        <w:pStyle w:val="a5"/>
        <w:spacing w:after="0" w:line="240" w:lineRule="auto"/>
        <w:ind w:left="0" w:firstLine="720"/>
        <w:jc w:val="both"/>
        <w:rPr>
          <w:rFonts w:ascii="Times New Roman" w:eastAsia="Times New Roman" w:hAnsi="Times New Roman"/>
          <w:color w:val="000000"/>
          <w:sz w:val="28"/>
          <w:szCs w:val="28"/>
        </w:rPr>
      </w:pPr>
      <w:r w:rsidRPr="001460C0">
        <w:rPr>
          <w:rFonts w:ascii="Times New Roman" w:eastAsia="Times New Roman" w:hAnsi="Times New Roman"/>
          <w:b/>
          <w:i/>
          <w:color w:val="000000"/>
          <w:sz w:val="28"/>
          <w:szCs w:val="28"/>
        </w:rPr>
        <w:t>стр.010</w:t>
      </w:r>
      <w:r w:rsidRPr="001460C0">
        <w:rPr>
          <w:rFonts w:ascii="Times New Roman" w:eastAsia="Times New Roman" w:hAnsi="Times New Roman"/>
          <w:color w:val="000000"/>
          <w:sz w:val="28"/>
          <w:szCs w:val="28"/>
        </w:rPr>
        <w:t xml:space="preserve"> основные средства (балансовая стоимость </w:t>
      </w:r>
      <w:r>
        <w:rPr>
          <w:rFonts w:ascii="Times New Roman" w:eastAsia="Times New Roman" w:hAnsi="Times New Roman"/>
          <w:color w:val="000000"/>
          <w:sz w:val="28"/>
          <w:szCs w:val="28"/>
        </w:rPr>
        <w:t xml:space="preserve">по </w:t>
      </w:r>
      <w:r w:rsidRPr="001460C0">
        <w:rPr>
          <w:rFonts w:ascii="Times New Roman" w:eastAsia="Times New Roman" w:hAnsi="Times New Roman"/>
          <w:color w:val="000000"/>
          <w:sz w:val="28"/>
          <w:szCs w:val="28"/>
        </w:rPr>
        <w:t>счет</w:t>
      </w:r>
      <w:r>
        <w:rPr>
          <w:rFonts w:ascii="Times New Roman" w:eastAsia="Times New Roman" w:hAnsi="Times New Roman"/>
          <w:color w:val="000000"/>
          <w:sz w:val="28"/>
          <w:szCs w:val="28"/>
        </w:rPr>
        <w:t>у</w:t>
      </w:r>
      <w:r w:rsidRPr="001460C0">
        <w:rPr>
          <w:rFonts w:ascii="Times New Roman" w:eastAsia="Times New Roman" w:hAnsi="Times New Roman"/>
          <w:color w:val="000000"/>
          <w:sz w:val="28"/>
          <w:szCs w:val="28"/>
        </w:rPr>
        <w:t xml:space="preserve"> 010100000) в сторону уменьшения на 142920,00 рублей в связи с ошибочным отнесением</w:t>
      </w:r>
      <w:r w:rsidR="004D6272">
        <w:rPr>
          <w:rFonts w:ascii="Times New Roman" w:eastAsia="Times New Roman" w:hAnsi="Times New Roman"/>
          <w:color w:val="000000"/>
          <w:sz w:val="28"/>
          <w:szCs w:val="28"/>
        </w:rPr>
        <w:t xml:space="preserve"> </w:t>
      </w:r>
      <w:r w:rsidRPr="001460C0">
        <w:rPr>
          <w:rFonts w:ascii="Times New Roman" w:eastAsia="Times New Roman" w:hAnsi="Times New Roman"/>
          <w:color w:val="000000"/>
          <w:sz w:val="28"/>
          <w:szCs w:val="28"/>
        </w:rPr>
        <w:t>в 2022 году основных сре</w:t>
      </w:r>
      <w:proofErr w:type="gramStart"/>
      <w:r w:rsidRPr="001460C0">
        <w:rPr>
          <w:rFonts w:ascii="Times New Roman" w:eastAsia="Times New Roman" w:hAnsi="Times New Roman"/>
          <w:color w:val="000000"/>
          <w:sz w:val="28"/>
          <w:szCs w:val="28"/>
        </w:rPr>
        <w:t>дств ст</w:t>
      </w:r>
      <w:proofErr w:type="gramEnd"/>
      <w:r w:rsidRPr="001460C0">
        <w:rPr>
          <w:rFonts w:ascii="Times New Roman" w:eastAsia="Times New Roman" w:hAnsi="Times New Roman"/>
          <w:color w:val="000000"/>
          <w:sz w:val="28"/>
          <w:szCs w:val="28"/>
        </w:rPr>
        <w:t xml:space="preserve">оимостью менее 10000,00 рублей </w:t>
      </w:r>
      <w:r>
        <w:rPr>
          <w:rFonts w:ascii="Times New Roman" w:eastAsia="Times New Roman" w:hAnsi="Times New Roman"/>
          <w:color w:val="000000"/>
          <w:sz w:val="28"/>
          <w:szCs w:val="28"/>
        </w:rPr>
        <w:t>на балансовый учет.</w:t>
      </w:r>
    </w:p>
    <w:p w:rsidR="00782E36" w:rsidRPr="001460C0" w:rsidRDefault="00782E36" w:rsidP="00AC5C47">
      <w:pPr>
        <w:pStyle w:val="a5"/>
        <w:spacing w:after="0" w:line="240" w:lineRule="auto"/>
        <w:ind w:left="0" w:firstLine="720"/>
        <w:jc w:val="both"/>
        <w:rPr>
          <w:rFonts w:ascii="Times New Roman" w:eastAsia="Times New Roman" w:hAnsi="Times New Roman"/>
          <w:color w:val="000000"/>
          <w:sz w:val="28"/>
          <w:szCs w:val="28"/>
        </w:rPr>
      </w:pPr>
      <w:r w:rsidRPr="001460C0">
        <w:rPr>
          <w:rFonts w:ascii="Times New Roman" w:eastAsia="Times New Roman" w:hAnsi="Times New Roman"/>
          <w:b/>
          <w:i/>
          <w:color w:val="000000"/>
          <w:sz w:val="28"/>
          <w:szCs w:val="28"/>
        </w:rPr>
        <w:t>стр.020</w:t>
      </w:r>
      <w:r w:rsidRPr="001460C0">
        <w:rPr>
          <w:rFonts w:ascii="Times New Roman" w:eastAsia="Times New Roman" w:hAnsi="Times New Roman"/>
          <w:color w:val="000000"/>
          <w:sz w:val="28"/>
          <w:szCs w:val="28"/>
        </w:rPr>
        <w:t xml:space="preserve"> уменьшение стоимости основных средств (из них амортизация основных средств) в сторону уменьшения на </w:t>
      </w:r>
      <w:r w:rsidR="0043150E">
        <w:rPr>
          <w:rFonts w:ascii="Times New Roman" w:eastAsia="Times New Roman" w:hAnsi="Times New Roman"/>
          <w:color w:val="000000"/>
          <w:sz w:val="28"/>
          <w:szCs w:val="28"/>
        </w:rPr>
        <w:t>531686,67</w:t>
      </w:r>
      <w:r w:rsidRPr="001460C0">
        <w:rPr>
          <w:rFonts w:ascii="Times New Roman" w:eastAsia="Times New Roman" w:hAnsi="Times New Roman"/>
          <w:color w:val="000000"/>
          <w:sz w:val="28"/>
          <w:szCs w:val="28"/>
        </w:rPr>
        <w:t xml:space="preserve"> рублей в связи с ошибочно начисленной 100% амортизацией в 2022 году на основные средства стоимостью свыше 100000,00 рублей, </w:t>
      </w:r>
      <w:r>
        <w:rPr>
          <w:rFonts w:ascii="Times New Roman" w:eastAsia="Times New Roman" w:hAnsi="Times New Roman"/>
          <w:color w:val="000000"/>
          <w:sz w:val="28"/>
          <w:szCs w:val="28"/>
        </w:rPr>
        <w:t>срок службы которых более 7 лет.</w:t>
      </w:r>
    </w:p>
    <w:p w:rsidR="00782E36" w:rsidRPr="00633586" w:rsidRDefault="00782E36" w:rsidP="00AC5C47">
      <w:pPr>
        <w:tabs>
          <w:tab w:val="left" w:pos="0"/>
          <w:tab w:val="left" w:pos="993"/>
        </w:tabs>
        <w:spacing w:after="0" w:line="240" w:lineRule="auto"/>
        <w:ind w:firstLine="720"/>
        <w:jc w:val="both"/>
        <w:rPr>
          <w:rFonts w:ascii="Times New Roman" w:hAnsi="Times New Roman" w:cs="Times New Roman"/>
          <w:sz w:val="28"/>
          <w:szCs w:val="28"/>
        </w:rPr>
      </w:pPr>
      <w:r w:rsidRPr="00633586">
        <w:rPr>
          <w:rFonts w:ascii="Times New Roman" w:hAnsi="Times New Roman" w:cs="Times New Roman"/>
          <w:b/>
          <w:i/>
          <w:sz w:val="28"/>
          <w:szCs w:val="28"/>
        </w:rPr>
        <w:t>стр.070</w:t>
      </w:r>
      <w:r w:rsidRPr="00633586">
        <w:rPr>
          <w:rFonts w:ascii="Times New Roman" w:hAnsi="Times New Roman" w:cs="Times New Roman"/>
          <w:sz w:val="28"/>
          <w:szCs w:val="28"/>
        </w:rPr>
        <w:t xml:space="preserve"> непроизведенные активы (счет 010300000 (остаточная стоимость) в сторону уменьшения на </w:t>
      </w:r>
      <w:r w:rsidR="00633586" w:rsidRPr="00633586">
        <w:rPr>
          <w:rFonts w:ascii="Times New Roman" w:hAnsi="Times New Roman" w:cs="Times New Roman"/>
          <w:sz w:val="28"/>
          <w:szCs w:val="28"/>
        </w:rPr>
        <w:t>9200007,81</w:t>
      </w:r>
      <w:r w:rsidRPr="00633586">
        <w:rPr>
          <w:rFonts w:ascii="Times New Roman" w:hAnsi="Times New Roman" w:cs="Times New Roman"/>
          <w:sz w:val="28"/>
          <w:szCs w:val="28"/>
        </w:rPr>
        <w:t xml:space="preserve"> рублей в связи с</w:t>
      </w:r>
      <w:r w:rsidR="00633586" w:rsidRPr="00633586">
        <w:rPr>
          <w:rFonts w:ascii="Times New Roman" w:hAnsi="Times New Roman" w:cs="Times New Roman"/>
          <w:sz w:val="28"/>
          <w:szCs w:val="28"/>
        </w:rPr>
        <w:t xml:space="preserve">о </w:t>
      </w:r>
      <w:r w:rsidRPr="00633586">
        <w:rPr>
          <w:rFonts w:ascii="Times New Roman" w:hAnsi="Times New Roman" w:cs="Times New Roman"/>
          <w:color w:val="000000"/>
          <w:sz w:val="28"/>
          <w:szCs w:val="28"/>
        </w:rPr>
        <w:t>списанием земельных участков, государственная собственность на которые не разграничена, ошибочно принятые к бюджетному учету в предыдущем отчетном периоде.</w:t>
      </w:r>
    </w:p>
    <w:p w:rsidR="00782E36" w:rsidRPr="00CD3ABA" w:rsidRDefault="00782E36" w:rsidP="00AC5C47">
      <w:pPr>
        <w:spacing w:after="0" w:line="240" w:lineRule="auto"/>
        <w:ind w:firstLine="720"/>
        <w:jc w:val="both"/>
        <w:rPr>
          <w:rFonts w:ascii="Times New Roman" w:hAnsi="Times New Roman" w:cs="Times New Roman"/>
          <w:sz w:val="28"/>
          <w:szCs w:val="28"/>
        </w:rPr>
      </w:pPr>
      <w:r w:rsidRPr="00CD3ABA">
        <w:rPr>
          <w:rFonts w:ascii="Times New Roman" w:hAnsi="Times New Roman" w:cs="Times New Roman"/>
          <w:b/>
          <w:i/>
          <w:sz w:val="28"/>
          <w:szCs w:val="28"/>
        </w:rPr>
        <w:t>стр.140</w:t>
      </w:r>
      <w:r w:rsidRPr="00CD3ABA">
        <w:rPr>
          <w:rFonts w:ascii="Times New Roman" w:hAnsi="Times New Roman" w:cs="Times New Roman"/>
          <w:sz w:val="28"/>
          <w:szCs w:val="28"/>
        </w:rPr>
        <w:t xml:space="preserve"> нефинансовые активы имущества казны (счет 010800000 (остаточная стоимость) в сторону уменьшения на </w:t>
      </w:r>
      <w:r w:rsidR="001A05F3" w:rsidRPr="00CD3ABA">
        <w:rPr>
          <w:rFonts w:ascii="Times New Roman" w:hAnsi="Times New Roman" w:cs="Times New Roman"/>
          <w:sz w:val="28"/>
          <w:szCs w:val="28"/>
        </w:rPr>
        <w:t xml:space="preserve">1370667,04 </w:t>
      </w:r>
      <w:r w:rsidRPr="00CD3ABA">
        <w:rPr>
          <w:rFonts w:ascii="Times New Roman" w:hAnsi="Times New Roman" w:cs="Times New Roman"/>
          <w:sz w:val="28"/>
          <w:szCs w:val="28"/>
        </w:rPr>
        <w:t>рублей сложилось в связи с</w:t>
      </w:r>
      <w:r w:rsidRPr="00CD3ABA">
        <w:rPr>
          <w:rFonts w:ascii="Times New Roman" w:hAnsi="Times New Roman" w:cs="Times New Roman"/>
          <w:bCs/>
          <w:sz w:val="28"/>
          <w:szCs w:val="28"/>
        </w:rPr>
        <w:t xml:space="preserve"> несвоевременным поступлением выписок из Единого государственного реестра недвижимости, свидетельствующих о государственной регистрации права собственности в прошлые годы</w:t>
      </w:r>
      <w:r w:rsidR="00CD3ABA" w:rsidRPr="00CD3ABA">
        <w:rPr>
          <w:rFonts w:ascii="Times New Roman" w:hAnsi="Times New Roman" w:cs="Times New Roman"/>
          <w:sz w:val="28"/>
          <w:szCs w:val="28"/>
        </w:rPr>
        <w:t>.</w:t>
      </w:r>
    </w:p>
    <w:p w:rsidR="00782E36" w:rsidRPr="00CD3ABA" w:rsidRDefault="00782E36" w:rsidP="00AC5C47">
      <w:pPr>
        <w:spacing w:after="0" w:line="240" w:lineRule="auto"/>
        <w:ind w:firstLine="720"/>
        <w:jc w:val="both"/>
        <w:rPr>
          <w:rFonts w:ascii="Times New Roman" w:eastAsia="Courier New" w:hAnsi="Times New Roman" w:cs="Times New Roman"/>
          <w:sz w:val="28"/>
          <w:szCs w:val="28"/>
        </w:rPr>
      </w:pPr>
      <w:r w:rsidRPr="00CD3ABA">
        <w:rPr>
          <w:rFonts w:ascii="Times New Roman" w:eastAsia="Courier New" w:hAnsi="Times New Roman" w:cs="Times New Roman"/>
          <w:b/>
          <w:i/>
          <w:sz w:val="28"/>
          <w:szCs w:val="28"/>
        </w:rPr>
        <w:t>стр.160</w:t>
      </w:r>
      <w:r w:rsidRPr="00CD3ABA">
        <w:rPr>
          <w:rFonts w:ascii="Times New Roman" w:eastAsia="Courier New" w:hAnsi="Times New Roman" w:cs="Times New Roman"/>
          <w:sz w:val="28"/>
          <w:szCs w:val="28"/>
        </w:rPr>
        <w:t xml:space="preserve"> расходы будущих периодов (счет 040150000) в сторону уменьшения на 9269,50 рублей в связи с принятием к учету нематериальных активов с неопределенным сроком пользования, приобретенных в 2022 году.</w:t>
      </w:r>
    </w:p>
    <w:p w:rsidR="00782E36" w:rsidRPr="00CD3ABA" w:rsidRDefault="00782E36" w:rsidP="00AC5C47">
      <w:pPr>
        <w:pStyle w:val="a5"/>
        <w:spacing w:after="0" w:line="240" w:lineRule="auto"/>
        <w:ind w:left="0" w:firstLine="720"/>
        <w:jc w:val="both"/>
        <w:rPr>
          <w:rFonts w:ascii="Times New Roman" w:eastAsia="Times New Roman" w:hAnsi="Times New Roman"/>
          <w:color w:val="000000"/>
          <w:sz w:val="28"/>
          <w:szCs w:val="28"/>
        </w:rPr>
      </w:pPr>
      <w:r w:rsidRPr="00CD3ABA">
        <w:rPr>
          <w:rFonts w:ascii="Times New Roman" w:eastAsia="Times New Roman" w:hAnsi="Times New Roman"/>
          <w:b/>
          <w:i/>
          <w:color w:val="000000"/>
          <w:sz w:val="28"/>
          <w:szCs w:val="28"/>
        </w:rPr>
        <w:t>стр.240</w:t>
      </w:r>
      <w:r w:rsidRPr="00CD3ABA">
        <w:rPr>
          <w:rFonts w:ascii="Times New Roman" w:eastAsia="Times New Roman" w:hAnsi="Times New Roman"/>
          <w:color w:val="000000"/>
          <w:sz w:val="28"/>
          <w:szCs w:val="28"/>
        </w:rPr>
        <w:t xml:space="preserve"> финансовые вложения (счет 020400000) в сторону увеличения на </w:t>
      </w:r>
      <w:r w:rsidR="00CD3ABA" w:rsidRPr="00CD3ABA">
        <w:rPr>
          <w:rFonts w:ascii="Times New Roman" w:eastAsia="Times New Roman" w:hAnsi="Times New Roman"/>
          <w:color w:val="000000"/>
          <w:sz w:val="28"/>
          <w:szCs w:val="28"/>
        </w:rPr>
        <w:t>912788,77</w:t>
      </w:r>
      <w:r w:rsidRPr="00CD3ABA">
        <w:rPr>
          <w:rFonts w:ascii="Times New Roman" w:eastAsia="Times New Roman" w:hAnsi="Times New Roman"/>
          <w:color w:val="000000"/>
          <w:sz w:val="28"/>
          <w:szCs w:val="28"/>
        </w:rPr>
        <w:t xml:space="preserve"> рублей в связи сизменением кадастровой стоимости земельного участка, согласно выписке ЕГРН от 15.12.2022г.</w:t>
      </w:r>
      <w:r w:rsidRPr="00CD3ABA">
        <w:rPr>
          <w:rFonts w:ascii="Times New Roman" w:eastAsia="Times New Roman" w:hAnsi="Times New Roman"/>
          <w:sz w:val="28"/>
          <w:szCs w:val="28"/>
        </w:rPr>
        <w:t>, поступившей в бухгалтерию подведомственного учреждения в 2023 году</w:t>
      </w:r>
      <w:r w:rsidR="00CD3ABA" w:rsidRPr="00CD3ABA">
        <w:rPr>
          <w:rFonts w:ascii="Times New Roman" w:eastAsia="Times New Roman" w:hAnsi="Times New Roman"/>
          <w:sz w:val="28"/>
          <w:szCs w:val="28"/>
        </w:rPr>
        <w:t>.</w:t>
      </w:r>
    </w:p>
    <w:p w:rsidR="00782E36" w:rsidRPr="008E345E" w:rsidRDefault="00782E36" w:rsidP="00AC5C47">
      <w:pPr>
        <w:spacing w:after="0" w:line="240" w:lineRule="auto"/>
        <w:ind w:firstLine="720"/>
        <w:jc w:val="both"/>
        <w:rPr>
          <w:rFonts w:ascii="Times New Roman" w:eastAsia="Times New Roman" w:hAnsi="Times New Roman" w:cs="Times New Roman"/>
          <w:color w:val="000000"/>
          <w:sz w:val="28"/>
          <w:szCs w:val="28"/>
        </w:rPr>
      </w:pPr>
      <w:r w:rsidRPr="008E345E">
        <w:rPr>
          <w:rFonts w:ascii="Times New Roman" w:eastAsia="Times New Roman" w:hAnsi="Times New Roman" w:cs="Times New Roman"/>
          <w:b/>
          <w:i/>
          <w:color w:val="000000"/>
          <w:sz w:val="28"/>
          <w:szCs w:val="28"/>
        </w:rPr>
        <w:lastRenderedPageBreak/>
        <w:t>стр.250</w:t>
      </w:r>
      <w:r w:rsidRPr="008E345E">
        <w:rPr>
          <w:rFonts w:ascii="Times New Roman" w:eastAsia="Times New Roman" w:hAnsi="Times New Roman" w:cs="Times New Roman"/>
          <w:color w:val="000000"/>
          <w:sz w:val="28"/>
          <w:szCs w:val="28"/>
        </w:rPr>
        <w:t xml:space="preserve"> дебиторская задолженность по доходам (счета 020500000, 020900000) в сторону увеличения на </w:t>
      </w:r>
      <w:r w:rsidR="008E345E" w:rsidRPr="008E345E">
        <w:rPr>
          <w:rFonts w:ascii="Times New Roman" w:eastAsia="Times New Roman" w:hAnsi="Times New Roman" w:cs="Times New Roman"/>
          <w:color w:val="000000"/>
          <w:sz w:val="28"/>
          <w:szCs w:val="28"/>
        </w:rPr>
        <w:t>94224,44</w:t>
      </w:r>
      <w:r w:rsidRPr="008E345E">
        <w:rPr>
          <w:rFonts w:ascii="Times New Roman" w:eastAsia="Times New Roman" w:hAnsi="Times New Roman" w:cs="Times New Roman"/>
          <w:color w:val="000000"/>
          <w:sz w:val="28"/>
          <w:szCs w:val="28"/>
        </w:rPr>
        <w:t xml:space="preserve"> рублей сложилось в связи с:</w:t>
      </w:r>
    </w:p>
    <w:p w:rsidR="00782E36" w:rsidRPr="008E345E" w:rsidRDefault="00782E36" w:rsidP="00AC5C47">
      <w:pPr>
        <w:numPr>
          <w:ilvl w:val="0"/>
          <w:numId w:val="17"/>
        </w:numPr>
        <w:spacing w:after="0" w:line="240" w:lineRule="auto"/>
        <w:ind w:left="0" w:firstLine="720"/>
        <w:jc w:val="both"/>
        <w:rPr>
          <w:rFonts w:ascii="Times New Roman" w:eastAsia="Times New Roman" w:hAnsi="Times New Roman" w:cs="Times New Roman"/>
          <w:b/>
          <w:color w:val="000000"/>
          <w:sz w:val="28"/>
          <w:szCs w:val="28"/>
        </w:rPr>
      </w:pPr>
      <w:r w:rsidRPr="008E345E">
        <w:rPr>
          <w:rFonts w:ascii="Times New Roman" w:eastAsia="Times New Roman" w:hAnsi="Times New Roman" w:cs="Times New Roman"/>
          <w:color w:val="000000"/>
          <w:sz w:val="28"/>
          <w:szCs w:val="28"/>
        </w:rPr>
        <w:t xml:space="preserve">увеличением дебиторской задолженности в связи с проведением сверки с отраслевым отделом, уполномоченным выдавать постановления, и с  ГИС ГМП, в сумме </w:t>
      </w:r>
      <w:r w:rsidR="008E345E" w:rsidRPr="008E345E">
        <w:rPr>
          <w:rFonts w:ascii="Times New Roman" w:eastAsia="Times New Roman" w:hAnsi="Times New Roman" w:cs="Times New Roman"/>
          <w:color w:val="000000"/>
          <w:sz w:val="28"/>
          <w:szCs w:val="28"/>
        </w:rPr>
        <w:t>82224,44</w:t>
      </w:r>
      <w:r w:rsidRPr="008E345E">
        <w:rPr>
          <w:rFonts w:ascii="Times New Roman" w:eastAsia="Times New Roman" w:hAnsi="Times New Roman" w:cs="Times New Roman"/>
          <w:color w:val="000000"/>
          <w:sz w:val="28"/>
          <w:szCs w:val="28"/>
        </w:rPr>
        <w:t xml:space="preserve"> рублей;</w:t>
      </w:r>
    </w:p>
    <w:p w:rsidR="00782E36" w:rsidRPr="008E345E" w:rsidRDefault="00782E36" w:rsidP="00AC5C47">
      <w:pPr>
        <w:numPr>
          <w:ilvl w:val="0"/>
          <w:numId w:val="17"/>
        </w:numPr>
        <w:spacing w:after="0" w:line="240" w:lineRule="auto"/>
        <w:ind w:left="0" w:firstLine="720"/>
        <w:jc w:val="both"/>
        <w:rPr>
          <w:rFonts w:ascii="Times New Roman" w:eastAsia="Times New Roman" w:hAnsi="Times New Roman" w:cs="Times New Roman"/>
          <w:b/>
          <w:color w:val="000000"/>
          <w:sz w:val="28"/>
          <w:szCs w:val="28"/>
        </w:rPr>
      </w:pPr>
      <w:r w:rsidRPr="008E345E">
        <w:rPr>
          <w:rFonts w:ascii="Times New Roman" w:eastAsia="Times New Roman" w:hAnsi="Times New Roman" w:cs="Times New Roman"/>
          <w:color w:val="000000"/>
          <w:sz w:val="28"/>
          <w:szCs w:val="28"/>
        </w:rPr>
        <w:t>корректировкой дебиторской задолженности в сторону увеличения на 12000,00 рублей в связи с наличием дебиторской задолженности за подотчетным лицом с 2021 года</w:t>
      </w:r>
      <w:r w:rsidR="008E345E" w:rsidRPr="008E345E">
        <w:rPr>
          <w:rFonts w:ascii="Times New Roman" w:eastAsia="Times New Roman" w:hAnsi="Times New Roman" w:cs="Times New Roman"/>
          <w:color w:val="000000"/>
          <w:sz w:val="28"/>
          <w:szCs w:val="28"/>
        </w:rPr>
        <w:t>.</w:t>
      </w:r>
    </w:p>
    <w:p w:rsidR="00782E36" w:rsidRPr="00DE5F5B" w:rsidRDefault="00782E36" w:rsidP="00AC5C47">
      <w:pPr>
        <w:spacing w:after="0" w:line="240" w:lineRule="auto"/>
        <w:ind w:firstLine="720"/>
        <w:jc w:val="both"/>
        <w:rPr>
          <w:rFonts w:ascii="Times New Roman" w:hAnsi="Times New Roman" w:cs="Times New Roman"/>
          <w:sz w:val="28"/>
          <w:szCs w:val="28"/>
        </w:rPr>
      </w:pPr>
      <w:r w:rsidRPr="00776939">
        <w:rPr>
          <w:rFonts w:ascii="Times New Roman" w:hAnsi="Times New Roman" w:cs="Times New Roman"/>
          <w:b/>
          <w:i/>
          <w:sz w:val="28"/>
          <w:szCs w:val="28"/>
        </w:rPr>
        <w:t>стр.260</w:t>
      </w:r>
      <w:r w:rsidRPr="00776939">
        <w:rPr>
          <w:rFonts w:ascii="Times New Roman" w:hAnsi="Times New Roman" w:cs="Times New Roman"/>
          <w:sz w:val="28"/>
          <w:szCs w:val="28"/>
        </w:rPr>
        <w:t xml:space="preserve"> дебиторская</w:t>
      </w:r>
      <w:r w:rsidRPr="001460C0">
        <w:rPr>
          <w:rFonts w:ascii="Times New Roman" w:hAnsi="Times New Roman" w:cs="Times New Roman"/>
          <w:sz w:val="28"/>
          <w:szCs w:val="28"/>
        </w:rPr>
        <w:t xml:space="preserve"> задолженность по выплатам (счет</w:t>
      </w:r>
      <w:r>
        <w:rPr>
          <w:rFonts w:ascii="Times New Roman" w:hAnsi="Times New Roman" w:cs="Times New Roman"/>
          <w:sz w:val="28"/>
          <w:szCs w:val="28"/>
        </w:rPr>
        <w:t>а</w:t>
      </w:r>
      <w:r w:rsidRPr="001460C0">
        <w:rPr>
          <w:rFonts w:ascii="Times New Roman" w:hAnsi="Times New Roman" w:cs="Times New Roman"/>
          <w:sz w:val="28"/>
          <w:szCs w:val="28"/>
        </w:rPr>
        <w:t xml:space="preserve"> 020600000, 020800000) в сторону уменьшения на 1</w:t>
      </w:r>
      <w:r w:rsidR="00D07290">
        <w:rPr>
          <w:rFonts w:ascii="Times New Roman" w:hAnsi="Times New Roman" w:cs="Times New Roman"/>
          <w:sz w:val="28"/>
          <w:szCs w:val="28"/>
        </w:rPr>
        <w:t>2000,00</w:t>
      </w:r>
      <w:r w:rsidRPr="001460C0">
        <w:rPr>
          <w:rFonts w:ascii="Times New Roman" w:hAnsi="Times New Roman" w:cs="Times New Roman"/>
          <w:sz w:val="28"/>
          <w:szCs w:val="28"/>
        </w:rPr>
        <w:t xml:space="preserve"> рублей сложил</w:t>
      </w:r>
      <w:r>
        <w:rPr>
          <w:rFonts w:ascii="Times New Roman" w:hAnsi="Times New Roman" w:cs="Times New Roman"/>
          <w:sz w:val="28"/>
          <w:szCs w:val="28"/>
        </w:rPr>
        <w:t>а</w:t>
      </w:r>
      <w:r w:rsidRPr="001460C0">
        <w:rPr>
          <w:rFonts w:ascii="Times New Roman" w:hAnsi="Times New Roman" w:cs="Times New Roman"/>
          <w:sz w:val="28"/>
          <w:szCs w:val="28"/>
        </w:rPr>
        <w:t>сь в связи с</w:t>
      </w:r>
      <w:r w:rsidRPr="00DE5F5B">
        <w:rPr>
          <w:rFonts w:ascii="Times New Roman" w:eastAsia="Times New Roman" w:hAnsi="Times New Roman" w:cs="Times New Roman"/>
          <w:color w:val="000000"/>
          <w:sz w:val="28"/>
          <w:szCs w:val="28"/>
        </w:rPr>
        <w:t xml:space="preserve"> наличием дебиторской задолженности за подотчетным лицом с 2021 года</w:t>
      </w:r>
      <w:r w:rsidR="00D07290">
        <w:rPr>
          <w:rFonts w:ascii="Times New Roman" w:eastAsia="Times New Roman" w:hAnsi="Times New Roman" w:cs="Times New Roman"/>
          <w:color w:val="000000"/>
          <w:sz w:val="28"/>
          <w:szCs w:val="28"/>
        </w:rPr>
        <w:t xml:space="preserve"> (перенос на счет 0209000000)</w:t>
      </w:r>
      <w:r w:rsidRPr="00DE5F5B">
        <w:rPr>
          <w:rFonts w:ascii="Times New Roman" w:eastAsia="Times New Roman" w:hAnsi="Times New Roman" w:cs="Times New Roman"/>
          <w:color w:val="000000"/>
          <w:sz w:val="28"/>
          <w:szCs w:val="28"/>
        </w:rPr>
        <w:t>;</w:t>
      </w:r>
    </w:p>
    <w:p w:rsidR="00782E36" w:rsidRPr="00DE5F5B" w:rsidRDefault="00782E36" w:rsidP="00AC5C47">
      <w:pPr>
        <w:spacing w:after="0" w:line="240" w:lineRule="auto"/>
        <w:ind w:firstLine="720"/>
        <w:jc w:val="both"/>
        <w:rPr>
          <w:rFonts w:ascii="Times New Roman" w:eastAsia="Times New Roman" w:hAnsi="Times New Roman" w:cs="Times New Roman"/>
          <w:color w:val="000000"/>
          <w:sz w:val="28"/>
          <w:szCs w:val="28"/>
        </w:rPr>
      </w:pPr>
      <w:r w:rsidRPr="001460C0">
        <w:rPr>
          <w:rFonts w:ascii="Times New Roman" w:hAnsi="Times New Roman" w:cs="Times New Roman"/>
          <w:b/>
          <w:i/>
          <w:sz w:val="28"/>
          <w:szCs w:val="28"/>
        </w:rPr>
        <w:t>стр.410</w:t>
      </w:r>
      <w:r w:rsidR="00776939">
        <w:rPr>
          <w:rFonts w:ascii="Times New Roman" w:hAnsi="Times New Roman" w:cs="Times New Roman"/>
          <w:b/>
          <w:i/>
          <w:sz w:val="28"/>
          <w:szCs w:val="28"/>
        </w:rPr>
        <w:t xml:space="preserve"> </w:t>
      </w:r>
      <w:r w:rsidRPr="001460C0">
        <w:rPr>
          <w:rFonts w:ascii="Times New Roman" w:eastAsia="Times New Roman" w:hAnsi="Times New Roman" w:cs="Times New Roman"/>
          <w:color w:val="000000"/>
          <w:sz w:val="28"/>
          <w:szCs w:val="28"/>
        </w:rPr>
        <w:t>кредиторская задолженность по выплатам (</w:t>
      </w:r>
      <w:r w:rsidR="00776939">
        <w:rPr>
          <w:rFonts w:ascii="Times New Roman" w:eastAsia="Times New Roman" w:hAnsi="Times New Roman" w:cs="Times New Roman"/>
          <w:color w:val="000000"/>
          <w:sz w:val="28"/>
          <w:szCs w:val="28"/>
        </w:rPr>
        <w:t xml:space="preserve">счет </w:t>
      </w:r>
      <w:r w:rsidRPr="001460C0">
        <w:rPr>
          <w:rFonts w:ascii="Times New Roman" w:eastAsia="Times New Roman" w:hAnsi="Times New Roman" w:cs="Times New Roman"/>
          <w:color w:val="000000"/>
          <w:sz w:val="28"/>
          <w:szCs w:val="28"/>
        </w:rPr>
        <w:t xml:space="preserve">030200000) в сторону увеличения на </w:t>
      </w:r>
      <w:r w:rsidR="00D07290">
        <w:rPr>
          <w:rFonts w:ascii="Times New Roman" w:eastAsia="Times New Roman" w:hAnsi="Times New Roman" w:cs="Times New Roman"/>
          <w:color w:val="000000"/>
          <w:sz w:val="28"/>
          <w:szCs w:val="28"/>
        </w:rPr>
        <w:t>7208,16</w:t>
      </w:r>
      <w:r w:rsidRPr="001460C0">
        <w:rPr>
          <w:rFonts w:ascii="Times New Roman" w:eastAsia="Times New Roman" w:hAnsi="Times New Roman" w:cs="Times New Roman"/>
          <w:color w:val="000000"/>
          <w:sz w:val="28"/>
          <w:szCs w:val="28"/>
        </w:rPr>
        <w:t xml:space="preserve"> рублей связан</w:t>
      </w:r>
      <w:r w:rsidR="00776939">
        <w:rPr>
          <w:rFonts w:ascii="Times New Roman" w:eastAsia="Times New Roman" w:hAnsi="Times New Roman" w:cs="Times New Roman"/>
          <w:color w:val="000000"/>
          <w:sz w:val="28"/>
          <w:szCs w:val="28"/>
        </w:rPr>
        <w:t>а</w:t>
      </w:r>
      <w:r w:rsidRPr="001460C0">
        <w:rPr>
          <w:rFonts w:ascii="Times New Roman" w:eastAsia="Times New Roman" w:hAnsi="Times New Roman" w:cs="Times New Roman"/>
          <w:color w:val="000000"/>
          <w:sz w:val="28"/>
          <w:szCs w:val="28"/>
        </w:rPr>
        <w:t xml:space="preserve"> с</w:t>
      </w:r>
      <w:r w:rsidR="00776939">
        <w:rPr>
          <w:rFonts w:ascii="Times New Roman" w:eastAsia="Times New Roman" w:hAnsi="Times New Roman" w:cs="Times New Roman"/>
          <w:color w:val="000000"/>
          <w:sz w:val="28"/>
          <w:szCs w:val="28"/>
        </w:rPr>
        <w:t xml:space="preserve"> </w:t>
      </w:r>
      <w:r w:rsidRPr="00DE5F5B">
        <w:rPr>
          <w:rFonts w:ascii="Times New Roman" w:hAnsi="Times New Roman" w:cs="Times New Roman"/>
          <w:sz w:val="28"/>
          <w:szCs w:val="28"/>
        </w:rPr>
        <w:t>принятием в 2022 году услуг без учета суммы НДС в сумме 6858,81 рублей</w:t>
      </w:r>
      <w:r>
        <w:rPr>
          <w:rFonts w:ascii="Times New Roman" w:hAnsi="Times New Roman" w:cs="Times New Roman"/>
          <w:sz w:val="28"/>
          <w:szCs w:val="28"/>
        </w:rPr>
        <w:t>.</w:t>
      </w:r>
    </w:p>
    <w:p w:rsidR="00782E36" w:rsidRDefault="00782E36" w:rsidP="00AC5C47">
      <w:pPr>
        <w:spacing w:after="0" w:line="240" w:lineRule="auto"/>
        <w:ind w:firstLine="720"/>
        <w:jc w:val="both"/>
        <w:rPr>
          <w:rFonts w:ascii="Times New Roman" w:eastAsia="Times New Roman" w:hAnsi="Times New Roman" w:cs="Times New Roman"/>
          <w:color w:val="000000"/>
          <w:sz w:val="28"/>
          <w:szCs w:val="28"/>
        </w:rPr>
      </w:pPr>
      <w:r w:rsidRPr="001460C0">
        <w:rPr>
          <w:rFonts w:ascii="Times New Roman" w:hAnsi="Times New Roman" w:cs="Times New Roman"/>
          <w:b/>
          <w:i/>
          <w:sz w:val="28"/>
          <w:szCs w:val="28"/>
        </w:rPr>
        <w:t>стр.470</w:t>
      </w:r>
      <w:r w:rsidR="00776939">
        <w:rPr>
          <w:rFonts w:ascii="Times New Roman" w:hAnsi="Times New Roman" w:cs="Times New Roman"/>
          <w:b/>
          <w:i/>
          <w:sz w:val="28"/>
          <w:szCs w:val="28"/>
        </w:rPr>
        <w:t xml:space="preserve"> </w:t>
      </w:r>
      <w:r w:rsidRPr="001460C0">
        <w:rPr>
          <w:rFonts w:ascii="Times New Roman" w:eastAsia="Times New Roman" w:hAnsi="Times New Roman" w:cs="Times New Roman"/>
          <w:color w:val="000000"/>
          <w:sz w:val="28"/>
          <w:szCs w:val="28"/>
        </w:rPr>
        <w:t>кредиторская задолженность по доходам (счет</w:t>
      </w:r>
      <w:r>
        <w:rPr>
          <w:rFonts w:ascii="Times New Roman" w:eastAsia="Times New Roman" w:hAnsi="Times New Roman" w:cs="Times New Roman"/>
          <w:color w:val="000000"/>
          <w:sz w:val="28"/>
          <w:szCs w:val="28"/>
        </w:rPr>
        <w:t>а</w:t>
      </w:r>
      <w:r w:rsidRPr="001460C0">
        <w:rPr>
          <w:rFonts w:ascii="Times New Roman" w:eastAsia="Times New Roman" w:hAnsi="Times New Roman" w:cs="Times New Roman"/>
          <w:color w:val="000000"/>
          <w:sz w:val="28"/>
          <w:szCs w:val="28"/>
        </w:rPr>
        <w:t xml:space="preserve"> 020500000, 020900000) в сторону у</w:t>
      </w:r>
      <w:r w:rsidR="00ED4316">
        <w:rPr>
          <w:rFonts w:ascii="Times New Roman" w:eastAsia="Times New Roman" w:hAnsi="Times New Roman" w:cs="Times New Roman"/>
          <w:color w:val="000000"/>
          <w:sz w:val="28"/>
          <w:szCs w:val="28"/>
        </w:rPr>
        <w:t>величения</w:t>
      </w:r>
      <w:r w:rsidRPr="001460C0">
        <w:rPr>
          <w:rFonts w:ascii="Times New Roman" w:eastAsia="Times New Roman" w:hAnsi="Times New Roman" w:cs="Times New Roman"/>
          <w:color w:val="000000"/>
          <w:sz w:val="28"/>
          <w:szCs w:val="28"/>
        </w:rPr>
        <w:t xml:space="preserve"> на </w:t>
      </w:r>
      <w:r w:rsidR="00ED4316">
        <w:rPr>
          <w:rFonts w:ascii="Times New Roman" w:eastAsia="Times New Roman" w:hAnsi="Times New Roman" w:cs="Times New Roman"/>
          <w:color w:val="000000"/>
          <w:sz w:val="28"/>
          <w:szCs w:val="28"/>
        </w:rPr>
        <w:t>9504,44</w:t>
      </w:r>
      <w:r w:rsidRPr="001460C0">
        <w:rPr>
          <w:rFonts w:ascii="Times New Roman" w:eastAsia="Times New Roman" w:hAnsi="Times New Roman" w:cs="Times New Roman"/>
          <w:color w:val="000000"/>
          <w:sz w:val="28"/>
          <w:szCs w:val="28"/>
        </w:rPr>
        <w:t xml:space="preserve"> рублей сложил</w:t>
      </w:r>
      <w:r>
        <w:rPr>
          <w:rFonts w:ascii="Times New Roman" w:eastAsia="Times New Roman" w:hAnsi="Times New Roman" w:cs="Times New Roman"/>
          <w:color w:val="000000"/>
          <w:sz w:val="28"/>
          <w:szCs w:val="28"/>
        </w:rPr>
        <w:t>а</w:t>
      </w:r>
      <w:r w:rsidRPr="001460C0">
        <w:rPr>
          <w:rFonts w:ascii="Times New Roman" w:eastAsia="Times New Roman" w:hAnsi="Times New Roman" w:cs="Times New Roman"/>
          <w:color w:val="000000"/>
          <w:sz w:val="28"/>
          <w:szCs w:val="28"/>
        </w:rPr>
        <w:t xml:space="preserve">сь в связи </w:t>
      </w:r>
      <w:proofErr w:type="gramStart"/>
      <w:r w:rsidRPr="001460C0">
        <w:rPr>
          <w:rFonts w:ascii="Times New Roman" w:eastAsia="Times New Roman" w:hAnsi="Times New Roman" w:cs="Times New Roman"/>
          <w:color w:val="000000"/>
          <w:sz w:val="28"/>
          <w:szCs w:val="28"/>
        </w:rPr>
        <w:t>с</w:t>
      </w:r>
      <w:proofErr w:type="gramEnd"/>
      <w:r w:rsidRPr="001460C0">
        <w:rPr>
          <w:rFonts w:ascii="Times New Roman" w:eastAsia="Times New Roman" w:hAnsi="Times New Roman" w:cs="Times New Roman"/>
          <w:color w:val="000000"/>
          <w:sz w:val="28"/>
          <w:szCs w:val="28"/>
        </w:rPr>
        <w:t>:</w:t>
      </w:r>
    </w:p>
    <w:p w:rsidR="00782E36" w:rsidRDefault="00782E36" w:rsidP="00AC5C47">
      <w:pPr>
        <w:numPr>
          <w:ilvl w:val="0"/>
          <w:numId w:val="20"/>
        </w:numPr>
        <w:spacing w:after="0" w:line="240" w:lineRule="auto"/>
        <w:ind w:left="0" w:firstLine="720"/>
        <w:jc w:val="both"/>
        <w:rPr>
          <w:rFonts w:ascii="Times New Roman" w:eastAsia="Times New Roman" w:hAnsi="Times New Roman" w:cs="Times New Roman"/>
          <w:color w:val="000000"/>
          <w:sz w:val="28"/>
          <w:szCs w:val="28"/>
        </w:rPr>
      </w:pPr>
      <w:r w:rsidRPr="00DE5F5B">
        <w:rPr>
          <w:rFonts w:ascii="Times New Roman" w:eastAsia="Times New Roman" w:hAnsi="Times New Roman" w:cs="Times New Roman"/>
          <w:color w:val="000000"/>
          <w:sz w:val="28"/>
          <w:szCs w:val="28"/>
        </w:rPr>
        <w:t xml:space="preserve">корректировкой кредиторской задолженности в сторону увеличения на 30000,00 </w:t>
      </w:r>
      <w:r w:rsidRPr="00DE5F5B">
        <w:rPr>
          <w:rFonts w:ascii="Times New Roman" w:hAnsi="Times New Roman" w:cs="Times New Roman"/>
          <w:sz w:val="28"/>
          <w:szCs w:val="28"/>
        </w:rPr>
        <w:t>рублей</w:t>
      </w:r>
      <w:r w:rsidRPr="00DE5F5B">
        <w:rPr>
          <w:rFonts w:ascii="Times New Roman" w:eastAsia="Times New Roman" w:hAnsi="Times New Roman" w:cs="Times New Roman"/>
          <w:color w:val="000000"/>
          <w:sz w:val="28"/>
          <w:szCs w:val="28"/>
        </w:rPr>
        <w:t xml:space="preserve"> в связи с определением мирового судьи об исправлении описки в Постановлении мирового судьи от 16.06.2022 года по делу об административном правонарушении в части реквизитов получателя (районный бюджет Балаковского муниципального района на  бюджет муниципального образования город Балаково);</w:t>
      </w:r>
    </w:p>
    <w:p w:rsidR="00782E36" w:rsidRPr="00DE5F5B" w:rsidRDefault="00782E36" w:rsidP="00AC5C47">
      <w:pPr>
        <w:numPr>
          <w:ilvl w:val="0"/>
          <w:numId w:val="20"/>
        </w:numPr>
        <w:spacing w:after="0" w:line="240" w:lineRule="auto"/>
        <w:ind w:left="0" w:firstLine="720"/>
        <w:jc w:val="both"/>
        <w:rPr>
          <w:rFonts w:ascii="Times New Roman" w:eastAsia="Times New Roman" w:hAnsi="Times New Roman" w:cs="Times New Roman"/>
          <w:color w:val="000000"/>
          <w:sz w:val="28"/>
          <w:szCs w:val="28"/>
        </w:rPr>
      </w:pPr>
      <w:r w:rsidRPr="00DE5F5B">
        <w:rPr>
          <w:rFonts w:ascii="Times New Roman" w:eastAsia="Times New Roman" w:hAnsi="Times New Roman" w:cs="Times New Roman"/>
          <w:color w:val="000000"/>
          <w:sz w:val="28"/>
          <w:szCs w:val="28"/>
        </w:rPr>
        <w:t>уменьшение кредиторской задолженности в связи с проведением сверки с отраслевым отделом, уполномоченным выдавать постановления, и с Г</w:t>
      </w:r>
      <w:r>
        <w:rPr>
          <w:rFonts w:ascii="Times New Roman" w:eastAsia="Times New Roman" w:hAnsi="Times New Roman" w:cs="Times New Roman"/>
          <w:color w:val="000000"/>
          <w:sz w:val="28"/>
          <w:szCs w:val="28"/>
        </w:rPr>
        <w:t xml:space="preserve">ИС ГМП в сумме </w:t>
      </w:r>
      <w:r w:rsidR="00ED4316">
        <w:rPr>
          <w:rFonts w:ascii="Times New Roman" w:eastAsia="Times New Roman" w:hAnsi="Times New Roman" w:cs="Times New Roman"/>
          <w:color w:val="000000"/>
          <w:sz w:val="28"/>
          <w:szCs w:val="28"/>
        </w:rPr>
        <w:t>20495,56</w:t>
      </w:r>
      <w:r>
        <w:rPr>
          <w:rFonts w:ascii="Times New Roman" w:eastAsia="Times New Roman" w:hAnsi="Times New Roman" w:cs="Times New Roman"/>
          <w:color w:val="000000"/>
          <w:sz w:val="28"/>
          <w:szCs w:val="28"/>
        </w:rPr>
        <w:t xml:space="preserve"> рублей.</w:t>
      </w:r>
    </w:p>
    <w:p w:rsidR="00782E36" w:rsidRPr="001460C0" w:rsidRDefault="00782E36" w:rsidP="00AC5C47">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1460C0">
        <w:rPr>
          <w:rFonts w:ascii="Times New Roman" w:eastAsia="Times New Roman" w:hAnsi="Times New Roman" w:cs="Times New Roman"/>
          <w:b/>
          <w:i/>
          <w:color w:val="000000"/>
          <w:sz w:val="28"/>
          <w:szCs w:val="28"/>
        </w:rPr>
        <w:t xml:space="preserve">стр.570 </w:t>
      </w:r>
      <w:r w:rsidRPr="001460C0">
        <w:rPr>
          <w:rFonts w:ascii="Times New Roman" w:eastAsia="Times New Roman" w:hAnsi="Times New Roman" w:cs="Times New Roman"/>
          <w:color w:val="000000"/>
          <w:sz w:val="28"/>
          <w:szCs w:val="28"/>
        </w:rPr>
        <w:t>финансовый результат экономического субъекта (</w:t>
      </w:r>
      <w:r w:rsidR="00776939">
        <w:rPr>
          <w:rFonts w:ascii="Times New Roman" w:eastAsia="Times New Roman" w:hAnsi="Times New Roman" w:cs="Times New Roman"/>
          <w:color w:val="000000"/>
          <w:sz w:val="28"/>
          <w:szCs w:val="28"/>
        </w:rPr>
        <w:t xml:space="preserve">счет </w:t>
      </w:r>
      <w:r w:rsidRPr="001460C0">
        <w:rPr>
          <w:rFonts w:ascii="Times New Roman" w:eastAsia="Times New Roman" w:hAnsi="Times New Roman" w:cs="Times New Roman"/>
          <w:color w:val="000000"/>
          <w:sz w:val="28"/>
          <w:szCs w:val="28"/>
        </w:rPr>
        <w:t xml:space="preserve">040130000) в сторону уменьшения на </w:t>
      </w:r>
      <w:r w:rsidR="002169B6">
        <w:rPr>
          <w:rFonts w:ascii="Times New Roman" w:eastAsia="Times New Roman" w:hAnsi="Times New Roman" w:cs="Times New Roman"/>
          <w:color w:val="000000"/>
          <w:sz w:val="28"/>
          <w:szCs w:val="28"/>
        </w:rPr>
        <w:t>10988205,61</w:t>
      </w:r>
      <w:r w:rsidRPr="001460C0">
        <w:rPr>
          <w:rFonts w:ascii="Times New Roman" w:eastAsia="Times New Roman" w:hAnsi="Times New Roman" w:cs="Times New Roman"/>
          <w:color w:val="000000"/>
          <w:sz w:val="28"/>
          <w:szCs w:val="28"/>
        </w:rPr>
        <w:t xml:space="preserve"> рублей.</w:t>
      </w:r>
    </w:p>
    <w:p w:rsidR="00782E36" w:rsidRPr="001460C0" w:rsidRDefault="00782E36" w:rsidP="00AC5C47">
      <w:pPr>
        <w:spacing w:after="0" w:line="240" w:lineRule="auto"/>
        <w:ind w:firstLine="720"/>
        <w:jc w:val="both"/>
        <w:rPr>
          <w:rFonts w:ascii="Times New Roman" w:eastAsia="Times New Roman" w:hAnsi="Times New Roman" w:cs="Times New Roman"/>
          <w:color w:val="000000"/>
          <w:sz w:val="28"/>
          <w:szCs w:val="28"/>
        </w:rPr>
      </w:pPr>
      <w:r w:rsidRPr="001460C0">
        <w:rPr>
          <w:rFonts w:ascii="Times New Roman" w:eastAsia="Times New Roman" w:hAnsi="Times New Roman" w:cs="Times New Roman"/>
          <w:i/>
          <w:color w:val="000000"/>
          <w:sz w:val="28"/>
          <w:u w:val="single"/>
        </w:rPr>
        <w:t>По</w:t>
      </w:r>
      <w:r w:rsidRPr="001460C0">
        <w:rPr>
          <w:rFonts w:ascii="Times New Roman" w:eastAsia="Times New Roman" w:hAnsi="Times New Roman" w:cs="Times New Roman"/>
          <w:i/>
          <w:color w:val="000000"/>
          <w:sz w:val="28"/>
          <w:szCs w:val="28"/>
          <w:u w:val="single"/>
        </w:rPr>
        <w:t xml:space="preserve"> коду причины 06 гр.9 (формы 0503</w:t>
      </w:r>
      <w:r w:rsidR="0091319B">
        <w:rPr>
          <w:rFonts w:ascii="Times New Roman" w:eastAsia="Times New Roman" w:hAnsi="Times New Roman" w:cs="Times New Roman"/>
          <w:i/>
          <w:color w:val="000000"/>
          <w:sz w:val="28"/>
          <w:szCs w:val="28"/>
          <w:u w:val="single"/>
        </w:rPr>
        <w:t>1</w:t>
      </w:r>
      <w:r w:rsidRPr="001460C0">
        <w:rPr>
          <w:rFonts w:ascii="Times New Roman" w:eastAsia="Times New Roman" w:hAnsi="Times New Roman" w:cs="Times New Roman"/>
          <w:i/>
          <w:color w:val="000000"/>
          <w:sz w:val="28"/>
          <w:szCs w:val="28"/>
          <w:u w:val="single"/>
        </w:rPr>
        <w:t>73)</w:t>
      </w:r>
      <w:r w:rsidRPr="001460C0">
        <w:rPr>
          <w:rFonts w:ascii="Times New Roman" w:hAnsi="Times New Roman" w:cs="Times New Roman"/>
          <w:color w:val="000000"/>
          <w:sz w:val="28"/>
          <w:szCs w:val="28"/>
        </w:rPr>
        <w:t xml:space="preserve"> в сторону уменьшения на </w:t>
      </w:r>
      <w:r w:rsidR="002169B6">
        <w:rPr>
          <w:rFonts w:ascii="Times New Roman" w:hAnsi="Times New Roman" w:cs="Times New Roman"/>
          <w:color w:val="000000"/>
          <w:sz w:val="28"/>
          <w:szCs w:val="28"/>
        </w:rPr>
        <w:t>3484,58</w:t>
      </w:r>
      <w:r w:rsidRPr="001460C0">
        <w:rPr>
          <w:rFonts w:ascii="Times New Roman" w:hAnsi="Times New Roman" w:cs="Times New Roman"/>
          <w:color w:val="000000"/>
          <w:sz w:val="28"/>
          <w:szCs w:val="28"/>
        </w:rPr>
        <w:t xml:space="preserve"> рублей в связи с предоставление</w:t>
      </w:r>
      <w:r>
        <w:rPr>
          <w:rFonts w:ascii="Times New Roman" w:hAnsi="Times New Roman" w:cs="Times New Roman"/>
          <w:color w:val="000000"/>
          <w:sz w:val="28"/>
          <w:szCs w:val="28"/>
        </w:rPr>
        <w:t>м</w:t>
      </w:r>
      <w:r w:rsidRPr="001460C0">
        <w:rPr>
          <w:rFonts w:ascii="Times New Roman" w:hAnsi="Times New Roman" w:cs="Times New Roman"/>
          <w:color w:val="000000"/>
          <w:sz w:val="28"/>
          <w:szCs w:val="28"/>
        </w:rPr>
        <w:t xml:space="preserve"> бюджетной отчетности главного администратора средств федерального бюджета - Федеральная налоговая служба РФ,  </w:t>
      </w:r>
      <w:r w:rsidRPr="001460C0">
        <w:rPr>
          <w:rFonts w:ascii="Times New Roman" w:eastAsia="Times New Roman" w:hAnsi="Times New Roman" w:cs="Times New Roman"/>
          <w:color w:val="000000"/>
          <w:sz w:val="28"/>
          <w:szCs w:val="28"/>
        </w:rPr>
        <w:t>по следующим счетам бюджетного учета:</w:t>
      </w:r>
    </w:p>
    <w:p w:rsidR="00782E36" w:rsidRPr="001460C0" w:rsidRDefault="00782E36" w:rsidP="00AC5C47">
      <w:pPr>
        <w:spacing w:after="0" w:line="240" w:lineRule="auto"/>
        <w:ind w:firstLine="720"/>
        <w:jc w:val="both"/>
        <w:rPr>
          <w:rFonts w:ascii="Times New Roman" w:eastAsia="Times New Roman" w:hAnsi="Times New Roman" w:cs="Times New Roman"/>
          <w:color w:val="000000"/>
          <w:sz w:val="28"/>
          <w:szCs w:val="28"/>
        </w:rPr>
      </w:pPr>
      <w:r w:rsidRPr="001460C0">
        <w:rPr>
          <w:rFonts w:ascii="Times New Roman" w:hAnsi="Times New Roman" w:cs="Times New Roman"/>
          <w:b/>
          <w:i/>
          <w:sz w:val="28"/>
          <w:szCs w:val="28"/>
        </w:rPr>
        <w:t>стр.470</w:t>
      </w:r>
      <w:r w:rsidR="00776939">
        <w:rPr>
          <w:rFonts w:ascii="Times New Roman" w:hAnsi="Times New Roman" w:cs="Times New Roman"/>
          <w:b/>
          <w:i/>
          <w:sz w:val="28"/>
          <w:szCs w:val="28"/>
        </w:rPr>
        <w:t xml:space="preserve"> </w:t>
      </w:r>
      <w:r w:rsidRPr="001460C0">
        <w:rPr>
          <w:rFonts w:ascii="Times New Roman" w:eastAsia="Times New Roman" w:hAnsi="Times New Roman" w:cs="Times New Roman"/>
          <w:color w:val="000000"/>
          <w:sz w:val="28"/>
          <w:szCs w:val="28"/>
        </w:rPr>
        <w:t>кредиторская задолженность по доходам (счет</w:t>
      </w:r>
      <w:r>
        <w:rPr>
          <w:rFonts w:ascii="Times New Roman" w:eastAsia="Times New Roman" w:hAnsi="Times New Roman" w:cs="Times New Roman"/>
          <w:color w:val="000000"/>
          <w:sz w:val="28"/>
          <w:szCs w:val="28"/>
        </w:rPr>
        <w:t>а</w:t>
      </w:r>
      <w:r w:rsidRPr="001460C0">
        <w:rPr>
          <w:rFonts w:ascii="Times New Roman" w:eastAsia="Times New Roman" w:hAnsi="Times New Roman" w:cs="Times New Roman"/>
          <w:color w:val="000000"/>
          <w:sz w:val="28"/>
          <w:szCs w:val="28"/>
        </w:rPr>
        <w:t xml:space="preserve"> 020500000, 020900000) в сторону</w:t>
      </w:r>
      <w:r>
        <w:rPr>
          <w:rFonts w:ascii="Times New Roman" w:eastAsia="Times New Roman" w:hAnsi="Times New Roman" w:cs="Times New Roman"/>
          <w:color w:val="000000"/>
          <w:sz w:val="28"/>
          <w:szCs w:val="28"/>
        </w:rPr>
        <w:t xml:space="preserve"> уменьшения на </w:t>
      </w:r>
      <w:r w:rsidR="002846D0">
        <w:rPr>
          <w:rFonts w:ascii="Times New Roman" w:eastAsia="Times New Roman" w:hAnsi="Times New Roman" w:cs="Times New Roman"/>
          <w:color w:val="000000"/>
          <w:sz w:val="28"/>
          <w:szCs w:val="28"/>
        </w:rPr>
        <w:t>3484,58</w:t>
      </w:r>
      <w:r>
        <w:rPr>
          <w:rFonts w:ascii="Times New Roman" w:eastAsia="Times New Roman" w:hAnsi="Times New Roman" w:cs="Times New Roman"/>
          <w:color w:val="000000"/>
          <w:sz w:val="28"/>
          <w:szCs w:val="28"/>
        </w:rPr>
        <w:t xml:space="preserve"> рублей.</w:t>
      </w:r>
    </w:p>
    <w:p w:rsidR="00782E36" w:rsidRPr="001460C0" w:rsidRDefault="00782E36" w:rsidP="00AC5C47">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1460C0">
        <w:rPr>
          <w:rFonts w:ascii="Times New Roman" w:eastAsia="Times New Roman" w:hAnsi="Times New Roman" w:cs="Times New Roman"/>
          <w:b/>
          <w:i/>
          <w:color w:val="000000"/>
          <w:sz w:val="28"/>
          <w:szCs w:val="28"/>
        </w:rPr>
        <w:t xml:space="preserve">стр.570 </w:t>
      </w:r>
      <w:r w:rsidRPr="001460C0">
        <w:rPr>
          <w:rFonts w:ascii="Times New Roman" w:eastAsia="Times New Roman" w:hAnsi="Times New Roman" w:cs="Times New Roman"/>
          <w:color w:val="000000"/>
          <w:sz w:val="28"/>
          <w:szCs w:val="28"/>
        </w:rPr>
        <w:t>финансовый результат экономического субъекта (</w:t>
      </w:r>
      <w:r w:rsidR="00776939">
        <w:rPr>
          <w:rFonts w:ascii="Times New Roman" w:eastAsia="Times New Roman" w:hAnsi="Times New Roman" w:cs="Times New Roman"/>
          <w:color w:val="000000"/>
          <w:sz w:val="28"/>
          <w:szCs w:val="28"/>
        </w:rPr>
        <w:t xml:space="preserve">счет </w:t>
      </w:r>
      <w:r w:rsidRPr="001460C0">
        <w:rPr>
          <w:rFonts w:ascii="Times New Roman" w:eastAsia="Times New Roman" w:hAnsi="Times New Roman" w:cs="Times New Roman"/>
          <w:color w:val="000000"/>
          <w:sz w:val="28"/>
          <w:szCs w:val="28"/>
        </w:rPr>
        <w:t xml:space="preserve">040130000) в сторону уменьшения на </w:t>
      </w:r>
      <w:r w:rsidR="002846D0">
        <w:rPr>
          <w:rFonts w:ascii="Times New Roman" w:eastAsia="Times New Roman" w:hAnsi="Times New Roman" w:cs="Times New Roman"/>
          <w:color w:val="000000"/>
          <w:sz w:val="28"/>
          <w:szCs w:val="28"/>
        </w:rPr>
        <w:t>3484,58</w:t>
      </w:r>
      <w:r w:rsidRPr="001460C0">
        <w:rPr>
          <w:rFonts w:ascii="Times New Roman" w:eastAsia="Times New Roman" w:hAnsi="Times New Roman" w:cs="Times New Roman"/>
          <w:color w:val="000000"/>
          <w:sz w:val="28"/>
          <w:szCs w:val="28"/>
        </w:rPr>
        <w:t xml:space="preserve"> рублей.</w:t>
      </w:r>
    </w:p>
    <w:p w:rsidR="00782E36" w:rsidRPr="001460C0" w:rsidRDefault="00782E36" w:rsidP="00AC5C47">
      <w:pPr>
        <w:spacing w:after="0" w:line="240" w:lineRule="auto"/>
        <w:ind w:firstLine="720"/>
        <w:jc w:val="both"/>
        <w:rPr>
          <w:rFonts w:ascii="Times New Roman" w:eastAsia="Times New Roman" w:hAnsi="Times New Roman" w:cs="Times New Roman"/>
          <w:color w:val="000000"/>
          <w:sz w:val="28"/>
          <w:szCs w:val="28"/>
        </w:rPr>
      </w:pPr>
      <w:r w:rsidRPr="001460C0">
        <w:rPr>
          <w:rFonts w:ascii="Times New Roman" w:eastAsia="Times New Roman" w:hAnsi="Times New Roman" w:cs="Times New Roman"/>
          <w:i/>
          <w:color w:val="000000"/>
          <w:sz w:val="28"/>
          <w:szCs w:val="28"/>
          <w:u w:val="single"/>
        </w:rPr>
        <w:t>По коду причины 07 гр.10 (формы 050</w:t>
      </w:r>
      <w:r w:rsidR="0091319B">
        <w:rPr>
          <w:rFonts w:ascii="Times New Roman" w:eastAsia="Times New Roman" w:hAnsi="Times New Roman" w:cs="Times New Roman"/>
          <w:i/>
          <w:color w:val="000000"/>
          <w:sz w:val="28"/>
          <w:szCs w:val="28"/>
          <w:u w:val="single"/>
        </w:rPr>
        <w:t>1</w:t>
      </w:r>
      <w:r w:rsidRPr="001460C0">
        <w:rPr>
          <w:rFonts w:ascii="Times New Roman" w:eastAsia="Times New Roman" w:hAnsi="Times New Roman" w:cs="Times New Roman"/>
          <w:i/>
          <w:color w:val="000000"/>
          <w:sz w:val="28"/>
          <w:szCs w:val="28"/>
          <w:u w:val="single"/>
        </w:rPr>
        <w:t>73)</w:t>
      </w:r>
      <w:r w:rsidRPr="001460C0">
        <w:rPr>
          <w:rFonts w:ascii="Times New Roman" w:eastAsia="Times New Roman" w:hAnsi="Times New Roman" w:cs="Times New Roman"/>
          <w:color w:val="000000"/>
          <w:sz w:val="28"/>
          <w:szCs w:val="28"/>
        </w:rPr>
        <w:t xml:space="preserve"> в сторону у</w:t>
      </w:r>
      <w:r w:rsidR="002846D0">
        <w:rPr>
          <w:rFonts w:ascii="Times New Roman" w:eastAsia="Times New Roman" w:hAnsi="Times New Roman" w:cs="Times New Roman"/>
          <w:color w:val="000000"/>
          <w:sz w:val="28"/>
          <w:szCs w:val="28"/>
        </w:rPr>
        <w:t xml:space="preserve">величения </w:t>
      </w:r>
      <w:r w:rsidRPr="001460C0">
        <w:rPr>
          <w:rFonts w:ascii="Times New Roman" w:eastAsia="Times New Roman" w:hAnsi="Times New Roman" w:cs="Times New Roman"/>
          <w:color w:val="000000"/>
          <w:sz w:val="28"/>
          <w:szCs w:val="28"/>
        </w:rPr>
        <w:t xml:space="preserve">на </w:t>
      </w:r>
      <w:r w:rsidR="002846D0">
        <w:rPr>
          <w:rFonts w:ascii="Times New Roman" w:eastAsia="Times New Roman" w:hAnsi="Times New Roman" w:cs="Times New Roman"/>
          <w:color w:val="000000"/>
          <w:sz w:val="28"/>
          <w:szCs w:val="28"/>
        </w:rPr>
        <w:t>2817,94</w:t>
      </w:r>
      <w:r w:rsidR="00776939" w:rsidRPr="00776939">
        <w:rPr>
          <w:rFonts w:ascii="Times New Roman" w:eastAsia="Times New Roman" w:hAnsi="Times New Roman" w:cs="Times New Roman"/>
          <w:color w:val="000000"/>
          <w:sz w:val="28"/>
          <w:szCs w:val="28"/>
        </w:rPr>
        <w:t xml:space="preserve"> </w:t>
      </w:r>
      <w:r w:rsidR="00776939" w:rsidRPr="001460C0">
        <w:rPr>
          <w:rFonts w:ascii="Times New Roman" w:eastAsia="Times New Roman" w:hAnsi="Times New Roman" w:cs="Times New Roman"/>
          <w:color w:val="000000"/>
          <w:sz w:val="28"/>
          <w:szCs w:val="28"/>
        </w:rPr>
        <w:t>рублей.</w:t>
      </w:r>
    </w:p>
    <w:p w:rsidR="00782E36" w:rsidRPr="001460C0" w:rsidRDefault="00782E36" w:rsidP="00AC5C47">
      <w:pPr>
        <w:spacing w:after="0" w:line="240" w:lineRule="auto"/>
        <w:ind w:firstLine="720"/>
        <w:jc w:val="both"/>
        <w:rPr>
          <w:rFonts w:ascii="Times New Roman" w:eastAsia="Times New Roman" w:hAnsi="Times New Roman" w:cs="Times New Roman"/>
          <w:color w:val="000000"/>
          <w:sz w:val="28"/>
          <w:szCs w:val="28"/>
        </w:rPr>
      </w:pPr>
      <w:r w:rsidRPr="001460C0">
        <w:rPr>
          <w:rFonts w:ascii="Times New Roman" w:hAnsi="Times New Roman" w:cs="Times New Roman"/>
          <w:b/>
          <w:i/>
          <w:sz w:val="28"/>
          <w:szCs w:val="28"/>
        </w:rPr>
        <w:t>стр.470</w:t>
      </w:r>
      <w:r w:rsidR="00776939">
        <w:rPr>
          <w:rFonts w:ascii="Times New Roman" w:hAnsi="Times New Roman" w:cs="Times New Roman"/>
          <w:b/>
          <w:i/>
          <w:sz w:val="28"/>
          <w:szCs w:val="28"/>
        </w:rPr>
        <w:t xml:space="preserve"> </w:t>
      </w:r>
      <w:r w:rsidRPr="001460C0">
        <w:rPr>
          <w:rFonts w:ascii="Times New Roman" w:eastAsia="Times New Roman" w:hAnsi="Times New Roman" w:cs="Times New Roman"/>
          <w:color w:val="000000"/>
          <w:sz w:val="28"/>
          <w:szCs w:val="28"/>
        </w:rPr>
        <w:t>кредиторская задолженность по доходам (счет 020500000) в сторону увеличения на 2</w:t>
      </w:r>
      <w:r>
        <w:rPr>
          <w:rFonts w:ascii="Times New Roman" w:eastAsia="Times New Roman" w:hAnsi="Times New Roman" w:cs="Times New Roman"/>
          <w:color w:val="000000"/>
          <w:sz w:val="28"/>
          <w:szCs w:val="28"/>
        </w:rPr>
        <w:t>817,94 рублей.</w:t>
      </w:r>
    </w:p>
    <w:p w:rsidR="00782E36" w:rsidRPr="001460C0" w:rsidRDefault="00782E36" w:rsidP="00AC5C47">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1460C0">
        <w:rPr>
          <w:rFonts w:ascii="Times New Roman" w:eastAsia="Times New Roman" w:hAnsi="Times New Roman" w:cs="Times New Roman"/>
          <w:b/>
          <w:i/>
          <w:color w:val="000000"/>
          <w:sz w:val="28"/>
          <w:szCs w:val="28"/>
        </w:rPr>
        <w:t xml:space="preserve">стр.570 </w:t>
      </w:r>
      <w:r w:rsidRPr="001460C0">
        <w:rPr>
          <w:rFonts w:ascii="Times New Roman" w:eastAsia="Times New Roman" w:hAnsi="Times New Roman" w:cs="Times New Roman"/>
          <w:color w:val="000000"/>
          <w:sz w:val="28"/>
          <w:szCs w:val="28"/>
        </w:rPr>
        <w:t>финансовый результат экономического субъекта (</w:t>
      </w:r>
      <w:r w:rsidR="00AC5C47">
        <w:rPr>
          <w:rFonts w:ascii="Times New Roman" w:eastAsia="Times New Roman" w:hAnsi="Times New Roman" w:cs="Times New Roman"/>
          <w:color w:val="000000"/>
          <w:sz w:val="28"/>
          <w:szCs w:val="28"/>
        </w:rPr>
        <w:t>счет</w:t>
      </w:r>
      <w:r w:rsidR="00AC5C47" w:rsidRPr="001460C0">
        <w:rPr>
          <w:rFonts w:ascii="Times New Roman" w:eastAsia="Times New Roman" w:hAnsi="Times New Roman" w:cs="Times New Roman"/>
          <w:color w:val="000000"/>
          <w:sz w:val="28"/>
          <w:szCs w:val="28"/>
        </w:rPr>
        <w:t xml:space="preserve"> </w:t>
      </w:r>
      <w:r w:rsidRPr="001460C0">
        <w:rPr>
          <w:rFonts w:ascii="Times New Roman" w:eastAsia="Times New Roman" w:hAnsi="Times New Roman" w:cs="Times New Roman"/>
          <w:color w:val="000000"/>
          <w:sz w:val="28"/>
          <w:szCs w:val="28"/>
        </w:rPr>
        <w:t xml:space="preserve">040130000) в сторону уменьшения на </w:t>
      </w:r>
      <w:r w:rsidR="002846D0">
        <w:rPr>
          <w:rFonts w:ascii="Times New Roman" w:eastAsia="Times New Roman" w:hAnsi="Times New Roman" w:cs="Times New Roman"/>
          <w:color w:val="000000"/>
          <w:sz w:val="28"/>
          <w:szCs w:val="28"/>
        </w:rPr>
        <w:t>2817,94</w:t>
      </w:r>
      <w:r w:rsidRPr="001460C0">
        <w:rPr>
          <w:rFonts w:ascii="Times New Roman" w:eastAsia="Times New Roman" w:hAnsi="Times New Roman" w:cs="Times New Roman"/>
          <w:color w:val="000000"/>
          <w:sz w:val="28"/>
          <w:szCs w:val="28"/>
        </w:rPr>
        <w:t xml:space="preserve"> рублей.</w:t>
      </w:r>
    </w:p>
    <w:p w:rsidR="0091319B" w:rsidRDefault="00782E36" w:rsidP="00AC5C47">
      <w:pPr>
        <w:spacing w:after="0" w:line="240" w:lineRule="auto"/>
        <w:ind w:firstLine="720"/>
        <w:jc w:val="both"/>
        <w:rPr>
          <w:rFonts w:ascii="Times New Roman" w:eastAsia="Times New Roman" w:hAnsi="Times New Roman" w:cs="Times New Roman"/>
          <w:color w:val="000000"/>
          <w:sz w:val="28"/>
        </w:rPr>
      </w:pPr>
      <w:r w:rsidRPr="001460C0">
        <w:rPr>
          <w:rFonts w:ascii="Times New Roman" w:eastAsia="Times New Roman" w:hAnsi="Times New Roman" w:cs="Times New Roman"/>
          <w:color w:val="000000"/>
          <w:sz w:val="28"/>
        </w:rPr>
        <w:t xml:space="preserve">Изменения связаны в связи проведением контрольных мероприятий Контрольно-счетной палатой </w:t>
      </w:r>
      <w:r w:rsidR="0091319B">
        <w:rPr>
          <w:rFonts w:ascii="Times New Roman" w:eastAsia="Times New Roman" w:hAnsi="Times New Roman" w:cs="Times New Roman"/>
          <w:color w:val="000000"/>
          <w:sz w:val="28"/>
        </w:rPr>
        <w:t>Саратовской области и отраженными рекомендациями в акте проверки.</w:t>
      </w:r>
    </w:p>
    <w:p w:rsidR="00782E36" w:rsidRPr="001460C0" w:rsidRDefault="00782E36" w:rsidP="00AC5C47">
      <w:pPr>
        <w:spacing w:after="0" w:line="240" w:lineRule="auto"/>
        <w:ind w:firstLine="720"/>
        <w:jc w:val="both"/>
        <w:rPr>
          <w:rFonts w:ascii="Times New Roman" w:eastAsia="Times New Roman" w:hAnsi="Times New Roman" w:cs="Times New Roman"/>
          <w:color w:val="000000"/>
          <w:sz w:val="28"/>
          <w:szCs w:val="28"/>
        </w:rPr>
      </w:pPr>
    </w:p>
    <w:p w:rsidR="00782E36" w:rsidRPr="001460C0" w:rsidRDefault="00782E36" w:rsidP="00AC5C47">
      <w:pPr>
        <w:autoSpaceDE w:val="0"/>
        <w:autoSpaceDN w:val="0"/>
        <w:adjustRightInd w:val="0"/>
        <w:spacing w:after="0" w:line="240" w:lineRule="auto"/>
        <w:ind w:firstLine="720"/>
        <w:jc w:val="both"/>
        <w:rPr>
          <w:rFonts w:ascii="Times New Roman" w:hAnsi="Times New Roman" w:cs="Times New Roman"/>
        </w:rPr>
      </w:pPr>
      <w:r w:rsidRPr="001460C0">
        <w:rPr>
          <w:rFonts w:ascii="Times New Roman" w:eastAsia="Times New Roman" w:hAnsi="Times New Roman" w:cs="Times New Roman"/>
          <w:i/>
          <w:color w:val="000000"/>
          <w:sz w:val="28"/>
          <w:szCs w:val="28"/>
          <w:u w:val="single"/>
        </w:rPr>
        <w:t xml:space="preserve">Кроме того по коду причины 05 </w:t>
      </w:r>
      <w:r w:rsidRPr="001460C0">
        <w:rPr>
          <w:rFonts w:ascii="Times New Roman" w:hAnsi="Times New Roman" w:cs="Times New Roman"/>
          <w:i/>
          <w:color w:val="000000"/>
          <w:sz w:val="28"/>
          <w:szCs w:val="28"/>
          <w:u w:val="single"/>
        </w:rPr>
        <w:t>«</w:t>
      </w:r>
      <w:r w:rsidRPr="001460C0">
        <w:rPr>
          <w:rFonts w:ascii="Times New Roman" w:hAnsi="Times New Roman" w:cs="Times New Roman"/>
          <w:i/>
          <w:sz w:val="28"/>
          <w:szCs w:val="28"/>
          <w:u w:val="single"/>
        </w:rPr>
        <w:t>пересчеты показателей отчетности»</w:t>
      </w:r>
      <w:r w:rsidR="00AC5C47">
        <w:rPr>
          <w:rFonts w:ascii="Times New Roman" w:hAnsi="Times New Roman" w:cs="Times New Roman"/>
          <w:i/>
          <w:sz w:val="28"/>
          <w:szCs w:val="28"/>
          <w:u w:val="single"/>
        </w:rPr>
        <w:t xml:space="preserve"> </w:t>
      </w:r>
      <w:r w:rsidRPr="001460C0">
        <w:rPr>
          <w:rFonts w:ascii="Times New Roman" w:eastAsia="Times New Roman" w:hAnsi="Times New Roman" w:cs="Times New Roman"/>
          <w:i/>
          <w:color w:val="000000"/>
          <w:sz w:val="28"/>
          <w:szCs w:val="28"/>
          <w:u w:val="single"/>
        </w:rPr>
        <w:t>гр. 8 (формы 0503</w:t>
      </w:r>
      <w:r w:rsidR="0091319B">
        <w:rPr>
          <w:rFonts w:ascii="Times New Roman" w:eastAsia="Times New Roman" w:hAnsi="Times New Roman" w:cs="Times New Roman"/>
          <w:i/>
          <w:color w:val="000000"/>
          <w:sz w:val="28"/>
          <w:szCs w:val="28"/>
          <w:u w:val="single"/>
        </w:rPr>
        <w:t>1</w:t>
      </w:r>
      <w:r w:rsidRPr="001460C0">
        <w:rPr>
          <w:rFonts w:ascii="Times New Roman" w:eastAsia="Times New Roman" w:hAnsi="Times New Roman" w:cs="Times New Roman"/>
          <w:i/>
          <w:color w:val="000000"/>
          <w:sz w:val="28"/>
          <w:szCs w:val="28"/>
          <w:u w:val="single"/>
        </w:rPr>
        <w:t xml:space="preserve">73) </w:t>
      </w:r>
      <w:r w:rsidRPr="001460C0">
        <w:rPr>
          <w:rFonts w:ascii="Times New Roman" w:hAnsi="Times New Roman" w:cs="Times New Roman"/>
          <w:color w:val="000000"/>
          <w:sz w:val="28"/>
          <w:szCs w:val="28"/>
        </w:rPr>
        <w:t>отражены изменения по аналитическим счетам бюджетного учета, которые не меняют строку баланса в числовом эквиваленте по:</w:t>
      </w:r>
    </w:p>
    <w:p w:rsidR="00782E36" w:rsidRPr="001460C0" w:rsidRDefault="00782E36" w:rsidP="00AC5C47">
      <w:pPr>
        <w:spacing w:after="0" w:line="240" w:lineRule="auto"/>
        <w:ind w:firstLine="720"/>
        <w:jc w:val="both"/>
        <w:rPr>
          <w:rFonts w:ascii="Times New Roman" w:hAnsi="Times New Roman" w:cs="Times New Roman"/>
          <w:color w:val="000000"/>
          <w:sz w:val="24"/>
          <w:szCs w:val="24"/>
        </w:rPr>
      </w:pPr>
      <w:r w:rsidRPr="001460C0">
        <w:rPr>
          <w:rFonts w:ascii="Times New Roman" w:hAnsi="Times New Roman" w:cs="Times New Roman"/>
          <w:b/>
          <w:i/>
          <w:color w:val="000000"/>
          <w:sz w:val="28"/>
          <w:szCs w:val="28"/>
        </w:rPr>
        <w:t>стр.120</w:t>
      </w:r>
      <w:r w:rsidRPr="001460C0">
        <w:rPr>
          <w:rFonts w:ascii="Times New Roman" w:hAnsi="Times New Roman" w:cs="Times New Roman"/>
          <w:color w:val="000000"/>
          <w:sz w:val="28"/>
          <w:szCs w:val="28"/>
        </w:rPr>
        <w:t xml:space="preserve"> вложения в </w:t>
      </w:r>
      <w:r>
        <w:rPr>
          <w:rFonts w:ascii="Times New Roman" w:hAnsi="Times New Roman" w:cs="Times New Roman"/>
          <w:color w:val="000000"/>
          <w:sz w:val="28"/>
          <w:szCs w:val="28"/>
        </w:rPr>
        <w:t>нефинансовые активы (</w:t>
      </w:r>
      <w:r w:rsidR="00AC5C47">
        <w:rPr>
          <w:rFonts w:ascii="Times New Roman" w:eastAsia="Times New Roman" w:hAnsi="Times New Roman" w:cs="Times New Roman"/>
          <w:color w:val="000000"/>
          <w:sz w:val="28"/>
          <w:szCs w:val="28"/>
        </w:rPr>
        <w:t>счет</w:t>
      </w:r>
      <w:r w:rsidR="00AC5C47">
        <w:rPr>
          <w:rFonts w:ascii="Times New Roman" w:hAnsi="Times New Roman" w:cs="Times New Roman"/>
          <w:color w:val="000000"/>
          <w:sz w:val="28"/>
          <w:szCs w:val="28"/>
        </w:rPr>
        <w:t xml:space="preserve"> </w:t>
      </w:r>
      <w:r>
        <w:rPr>
          <w:rFonts w:ascii="Times New Roman" w:hAnsi="Times New Roman" w:cs="Times New Roman"/>
          <w:color w:val="000000"/>
          <w:sz w:val="28"/>
          <w:szCs w:val="28"/>
        </w:rPr>
        <w:t>010600000)</w:t>
      </w:r>
      <w:r w:rsidRPr="001460C0">
        <w:rPr>
          <w:rFonts w:ascii="Times New Roman" w:hAnsi="Times New Roman" w:cs="Times New Roman"/>
          <w:color w:val="000000"/>
          <w:sz w:val="28"/>
          <w:szCs w:val="28"/>
        </w:rPr>
        <w:t xml:space="preserve"> в связи с пересчетом показателей отчетности отражено уточнение аналитических счетов учета в сумме 964298,84 рублей со счета бюджетного учета 110631000 на счет бюджетного учета 110611000.</w:t>
      </w:r>
      <w:r w:rsidRPr="001460C0">
        <w:rPr>
          <w:rFonts w:ascii="Times New Roman" w:hAnsi="Times New Roman" w:cs="Times New Roman"/>
          <w:color w:val="000000"/>
          <w:sz w:val="24"/>
          <w:szCs w:val="24"/>
        </w:rPr>
        <w:t> </w:t>
      </w:r>
    </w:p>
    <w:p w:rsidR="00782E36" w:rsidRPr="001460C0" w:rsidRDefault="00782E36" w:rsidP="00AC5C47">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1460C0">
        <w:rPr>
          <w:rFonts w:ascii="Times New Roman" w:eastAsia="Times New Roman" w:hAnsi="Times New Roman" w:cs="Times New Roman"/>
          <w:b/>
          <w:i/>
          <w:color w:val="000000"/>
          <w:sz w:val="28"/>
          <w:szCs w:val="28"/>
        </w:rPr>
        <w:t>стр.251</w:t>
      </w:r>
      <w:r w:rsidRPr="001460C0">
        <w:rPr>
          <w:rFonts w:ascii="Times New Roman" w:eastAsia="Times New Roman" w:hAnsi="Times New Roman" w:cs="Times New Roman"/>
          <w:color w:val="000000"/>
          <w:sz w:val="28"/>
          <w:szCs w:val="28"/>
        </w:rPr>
        <w:t xml:space="preserve"> дебиторская задолженность по доходам, в том числе долгосрочная</w:t>
      </w:r>
      <w:r w:rsidR="00AC5C47">
        <w:rPr>
          <w:rFonts w:ascii="Times New Roman" w:eastAsia="Times New Roman" w:hAnsi="Times New Roman" w:cs="Times New Roman"/>
          <w:color w:val="000000"/>
          <w:sz w:val="28"/>
          <w:szCs w:val="28"/>
        </w:rPr>
        <w:t>,</w:t>
      </w:r>
      <w:r w:rsidRPr="001460C0">
        <w:rPr>
          <w:rFonts w:ascii="Times New Roman" w:eastAsia="Times New Roman" w:hAnsi="Times New Roman" w:cs="Times New Roman"/>
          <w:color w:val="000000"/>
          <w:sz w:val="28"/>
          <w:szCs w:val="28"/>
        </w:rPr>
        <w:t xml:space="preserve"> в сумме – 5051091,53 рублей.</w:t>
      </w:r>
    </w:p>
    <w:p w:rsidR="00BA600A" w:rsidRDefault="00BA600A" w:rsidP="00AC5C47">
      <w:pPr>
        <w:spacing w:after="0" w:line="240" w:lineRule="auto"/>
        <w:ind w:firstLine="720"/>
        <w:jc w:val="both"/>
        <w:rPr>
          <w:rFonts w:ascii="Times New Roman" w:hAnsi="Times New Roman"/>
          <w:b/>
          <w:i/>
          <w:sz w:val="28"/>
          <w:szCs w:val="28"/>
        </w:rPr>
      </w:pPr>
    </w:p>
    <w:p w:rsidR="005611FF" w:rsidRPr="00F57850" w:rsidRDefault="005611FF" w:rsidP="00AC5C47">
      <w:pPr>
        <w:spacing w:after="0" w:line="240" w:lineRule="auto"/>
        <w:ind w:firstLine="720"/>
        <w:jc w:val="center"/>
        <w:rPr>
          <w:rFonts w:ascii="Times New Roman" w:hAnsi="Times New Roman"/>
          <w:b/>
          <w:i/>
          <w:sz w:val="28"/>
          <w:szCs w:val="28"/>
        </w:rPr>
      </w:pPr>
      <w:r w:rsidRPr="00F57850">
        <w:rPr>
          <w:rFonts w:ascii="Times New Roman" w:hAnsi="Times New Roman"/>
          <w:b/>
          <w:i/>
          <w:sz w:val="28"/>
          <w:szCs w:val="28"/>
        </w:rPr>
        <w:t>Форма 0503174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p>
    <w:p w:rsidR="00EE691C" w:rsidRPr="00F57850" w:rsidRDefault="00EE691C" w:rsidP="00AC5C47">
      <w:pPr>
        <w:spacing w:after="0" w:line="240" w:lineRule="auto"/>
        <w:ind w:firstLine="720"/>
        <w:jc w:val="both"/>
        <w:rPr>
          <w:rFonts w:ascii="Times New Roman" w:hAnsi="Times New Roman"/>
          <w:b/>
          <w:i/>
          <w:sz w:val="28"/>
          <w:szCs w:val="28"/>
        </w:rPr>
      </w:pPr>
    </w:p>
    <w:p w:rsidR="004352F6" w:rsidRDefault="004352F6" w:rsidP="00AC5C47">
      <w:pPr>
        <w:spacing w:after="0" w:line="240" w:lineRule="auto"/>
        <w:ind w:firstLine="720"/>
        <w:jc w:val="both"/>
        <w:rPr>
          <w:rFonts w:ascii="Times New Roman" w:eastAsia="Times New Roman" w:hAnsi="Times New Roman"/>
          <w:sz w:val="28"/>
        </w:rPr>
      </w:pPr>
      <w:r w:rsidRPr="000020A5">
        <w:rPr>
          <w:rFonts w:ascii="Times New Roman" w:eastAsia="Times New Roman" w:hAnsi="Times New Roman"/>
          <w:color w:val="000000"/>
          <w:sz w:val="28"/>
        </w:rPr>
        <w:t xml:space="preserve">В отчетный период в районный бюджет Балаковского муниципального района поступили доходы от перечисления части прибыли, оставшейся после уплаты налогов и обязательных платежей муниципальных </w:t>
      </w:r>
      <w:r w:rsidRPr="000020A5">
        <w:rPr>
          <w:rFonts w:ascii="Times New Roman" w:eastAsia="Times New Roman" w:hAnsi="Times New Roman"/>
          <w:sz w:val="28"/>
        </w:rPr>
        <w:t>унитарных предприятий за 20</w:t>
      </w:r>
      <w:r w:rsidR="008E5987" w:rsidRPr="000020A5">
        <w:rPr>
          <w:rFonts w:ascii="Times New Roman" w:eastAsia="Times New Roman" w:hAnsi="Times New Roman"/>
          <w:sz w:val="28"/>
        </w:rPr>
        <w:t>2</w:t>
      </w:r>
      <w:r w:rsidR="00F57850" w:rsidRPr="000020A5">
        <w:rPr>
          <w:rFonts w:ascii="Times New Roman" w:eastAsia="Times New Roman" w:hAnsi="Times New Roman"/>
          <w:sz w:val="28"/>
        </w:rPr>
        <w:t>2</w:t>
      </w:r>
      <w:r w:rsidRPr="000020A5">
        <w:rPr>
          <w:rFonts w:ascii="Times New Roman" w:eastAsia="Times New Roman" w:hAnsi="Times New Roman"/>
          <w:sz w:val="28"/>
        </w:rPr>
        <w:t xml:space="preserve"> год в сумме </w:t>
      </w:r>
      <w:r w:rsidR="00F57850" w:rsidRPr="000020A5">
        <w:rPr>
          <w:rFonts w:ascii="Times New Roman" w:eastAsia="Times New Roman" w:hAnsi="Times New Roman"/>
          <w:sz w:val="28"/>
        </w:rPr>
        <w:t>5718300,00</w:t>
      </w:r>
      <w:r w:rsidR="00AC5C47">
        <w:rPr>
          <w:rFonts w:ascii="Times New Roman" w:eastAsia="Times New Roman" w:hAnsi="Times New Roman"/>
          <w:sz w:val="28"/>
        </w:rPr>
        <w:t xml:space="preserve"> </w:t>
      </w:r>
      <w:r w:rsidRPr="000020A5">
        <w:rPr>
          <w:rFonts w:ascii="Times New Roman" w:eastAsia="Times New Roman" w:hAnsi="Times New Roman"/>
          <w:sz w:val="28"/>
        </w:rPr>
        <w:t>рублей от МУП Балаковского муниципального района «Балаково-Водоканал», ИНН 6439053289.</w:t>
      </w:r>
    </w:p>
    <w:p w:rsidR="00442EA0" w:rsidRPr="00442EA0" w:rsidRDefault="00442EA0" w:rsidP="00AC5C47">
      <w:pPr>
        <w:spacing w:after="0" w:line="240" w:lineRule="auto"/>
        <w:ind w:firstLine="720"/>
        <w:jc w:val="both"/>
        <w:rPr>
          <w:rFonts w:ascii="Times New Roman" w:eastAsia="Times New Roman" w:hAnsi="Times New Roman"/>
          <w:color w:val="000000"/>
          <w:sz w:val="28"/>
        </w:rPr>
      </w:pPr>
      <w:r w:rsidRPr="00442EA0">
        <w:rPr>
          <w:rFonts w:ascii="Times New Roman" w:eastAsia="Times New Roman" w:hAnsi="Times New Roman"/>
          <w:color w:val="000000"/>
          <w:sz w:val="28"/>
        </w:rPr>
        <w:t>Отсутствие перечисления части прибыли в бюджет от МУП Балаковского муниципального района «Районные коммунальные сети», ИНН 6439067186</w:t>
      </w:r>
      <w:r w:rsidR="00AC5C47">
        <w:rPr>
          <w:rFonts w:ascii="Times New Roman" w:eastAsia="Times New Roman" w:hAnsi="Times New Roman"/>
          <w:color w:val="000000"/>
          <w:sz w:val="28"/>
        </w:rPr>
        <w:t>,</w:t>
      </w:r>
      <w:r w:rsidRPr="00442EA0">
        <w:rPr>
          <w:rFonts w:ascii="Times New Roman" w:eastAsia="Times New Roman" w:hAnsi="Times New Roman"/>
          <w:color w:val="000000"/>
          <w:sz w:val="28"/>
        </w:rPr>
        <w:t xml:space="preserve">   обусловлено нахождением учреждения в процедуре конкурсного производства и ликвидацией учреждения в 2023</w:t>
      </w:r>
      <w:r w:rsidR="00AC5C47">
        <w:rPr>
          <w:rFonts w:ascii="Times New Roman" w:eastAsia="Times New Roman" w:hAnsi="Times New Roman"/>
          <w:color w:val="000000"/>
          <w:sz w:val="28"/>
        </w:rPr>
        <w:t xml:space="preserve"> </w:t>
      </w:r>
      <w:r w:rsidRPr="00442EA0">
        <w:rPr>
          <w:rFonts w:ascii="Times New Roman" w:eastAsia="Times New Roman" w:hAnsi="Times New Roman"/>
          <w:color w:val="000000"/>
          <w:sz w:val="28"/>
        </w:rPr>
        <w:t>году.</w:t>
      </w:r>
    </w:p>
    <w:p w:rsidR="00952532" w:rsidRPr="00F779E1" w:rsidRDefault="00952532" w:rsidP="00AC5C47">
      <w:pPr>
        <w:spacing w:after="0" w:line="240" w:lineRule="auto"/>
        <w:ind w:firstLine="720"/>
        <w:jc w:val="both"/>
        <w:rPr>
          <w:rFonts w:ascii="Times New Roman" w:eastAsia="Times New Roman" w:hAnsi="Times New Roman"/>
          <w:color w:val="000000"/>
          <w:sz w:val="28"/>
          <w:highlight w:val="yellow"/>
        </w:rPr>
      </w:pPr>
    </w:p>
    <w:p w:rsidR="00952532" w:rsidRDefault="004352F6" w:rsidP="00AC5C47">
      <w:pPr>
        <w:spacing w:after="0" w:line="240" w:lineRule="auto"/>
        <w:ind w:firstLine="720"/>
        <w:jc w:val="both"/>
        <w:rPr>
          <w:rFonts w:ascii="Times New Roman" w:eastAsia="Times New Roman" w:hAnsi="Times New Roman"/>
          <w:color w:val="000000"/>
          <w:sz w:val="28"/>
        </w:rPr>
      </w:pPr>
      <w:r w:rsidRPr="00F57850">
        <w:rPr>
          <w:rFonts w:ascii="Times New Roman" w:eastAsia="Times New Roman" w:hAnsi="Times New Roman"/>
          <w:color w:val="000000"/>
          <w:sz w:val="28"/>
        </w:rPr>
        <w:t>Кроме того</w:t>
      </w:r>
      <w:r w:rsidR="009840C2" w:rsidRPr="00F57850">
        <w:rPr>
          <w:rFonts w:ascii="Times New Roman" w:eastAsia="Times New Roman" w:hAnsi="Times New Roman"/>
          <w:color w:val="000000"/>
          <w:sz w:val="28"/>
        </w:rPr>
        <w:t>,</w:t>
      </w:r>
      <w:r w:rsidRPr="00F57850">
        <w:rPr>
          <w:rFonts w:ascii="Times New Roman" w:eastAsia="Times New Roman" w:hAnsi="Times New Roman"/>
          <w:color w:val="000000"/>
          <w:sz w:val="28"/>
        </w:rPr>
        <w:t xml:space="preserve"> в отчетн</w:t>
      </w:r>
      <w:r w:rsidR="00AC5C47">
        <w:rPr>
          <w:rFonts w:ascii="Times New Roman" w:eastAsia="Times New Roman" w:hAnsi="Times New Roman"/>
          <w:color w:val="000000"/>
          <w:sz w:val="28"/>
        </w:rPr>
        <w:t>о</w:t>
      </w:r>
      <w:r w:rsidRPr="00F57850">
        <w:rPr>
          <w:rFonts w:ascii="Times New Roman" w:eastAsia="Times New Roman" w:hAnsi="Times New Roman"/>
          <w:color w:val="000000"/>
          <w:sz w:val="28"/>
        </w:rPr>
        <w:t>м периоде в районный бюджет Балаковского муниципального района были произведены отчисления за 20</w:t>
      </w:r>
      <w:r w:rsidR="00952532" w:rsidRPr="00F57850">
        <w:rPr>
          <w:rFonts w:ascii="Times New Roman" w:eastAsia="Times New Roman" w:hAnsi="Times New Roman"/>
          <w:color w:val="000000"/>
          <w:sz w:val="28"/>
        </w:rPr>
        <w:t>2</w:t>
      </w:r>
      <w:r w:rsidR="000020A5">
        <w:rPr>
          <w:rFonts w:ascii="Times New Roman" w:eastAsia="Times New Roman" w:hAnsi="Times New Roman"/>
          <w:color w:val="000000"/>
          <w:sz w:val="28"/>
        </w:rPr>
        <w:t>2</w:t>
      </w:r>
      <w:r w:rsidRPr="00F57850">
        <w:rPr>
          <w:rFonts w:ascii="Times New Roman" w:eastAsia="Times New Roman" w:hAnsi="Times New Roman"/>
          <w:color w:val="000000"/>
          <w:sz w:val="28"/>
        </w:rPr>
        <w:t xml:space="preserve"> год в сумме </w:t>
      </w:r>
      <w:r w:rsidR="00F57850" w:rsidRPr="00F57850">
        <w:rPr>
          <w:rFonts w:ascii="Times New Roman" w:eastAsia="Times New Roman" w:hAnsi="Times New Roman"/>
          <w:color w:val="000000"/>
          <w:sz w:val="28"/>
        </w:rPr>
        <w:t xml:space="preserve">223800,00 </w:t>
      </w:r>
      <w:r w:rsidRPr="00F57850">
        <w:rPr>
          <w:rFonts w:ascii="Times New Roman" w:eastAsia="Times New Roman" w:hAnsi="Times New Roman"/>
          <w:color w:val="000000"/>
          <w:sz w:val="28"/>
        </w:rPr>
        <w:t>рублей</w:t>
      </w:r>
      <w:r w:rsidR="00952532" w:rsidRPr="00F57850">
        <w:rPr>
          <w:rFonts w:ascii="Times New Roman" w:eastAsia="Times New Roman" w:hAnsi="Times New Roman"/>
          <w:color w:val="000000"/>
          <w:sz w:val="28"/>
        </w:rPr>
        <w:t>, в том числе</w:t>
      </w:r>
      <w:r w:rsidR="003A747B" w:rsidRPr="00F57850">
        <w:rPr>
          <w:rFonts w:ascii="Times New Roman" w:eastAsia="Times New Roman" w:hAnsi="Times New Roman"/>
          <w:color w:val="000000"/>
          <w:sz w:val="28"/>
        </w:rPr>
        <w:t>:</w:t>
      </w:r>
    </w:p>
    <w:p w:rsidR="00952532" w:rsidRPr="00AC5C47" w:rsidRDefault="00F73F67" w:rsidP="00AC5C47">
      <w:pPr>
        <w:pStyle w:val="a5"/>
        <w:numPr>
          <w:ilvl w:val="0"/>
          <w:numId w:val="27"/>
        </w:numPr>
        <w:spacing w:after="0" w:line="240" w:lineRule="auto"/>
        <w:ind w:left="0" w:firstLine="720"/>
        <w:jc w:val="both"/>
        <w:rPr>
          <w:rFonts w:ascii="Times New Roman" w:eastAsia="Times New Roman" w:hAnsi="Times New Roman"/>
          <w:color w:val="000000"/>
          <w:sz w:val="28"/>
        </w:rPr>
      </w:pPr>
      <w:r w:rsidRPr="00AC5C47">
        <w:rPr>
          <w:rFonts w:ascii="Times New Roman" w:eastAsia="Times New Roman" w:hAnsi="Times New Roman"/>
          <w:color w:val="000000"/>
          <w:sz w:val="28"/>
        </w:rPr>
        <w:t xml:space="preserve">от </w:t>
      </w:r>
      <w:r w:rsidR="004352F6" w:rsidRPr="00AC5C47">
        <w:rPr>
          <w:rFonts w:ascii="Times New Roman" w:eastAsia="Times New Roman" w:hAnsi="Times New Roman"/>
          <w:color w:val="000000"/>
          <w:sz w:val="28"/>
        </w:rPr>
        <w:t>ООО «</w:t>
      </w:r>
      <w:proofErr w:type="spellStart"/>
      <w:r w:rsidR="004352F6" w:rsidRPr="00AC5C47">
        <w:rPr>
          <w:rFonts w:ascii="Times New Roman" w:eastAsia="Times New Roman" w:hAnsi="Times New Roman"/>
          <w:color w:val="000000"/>
          <w:sz w:val="28"/>
        </w:rPr>
        <w:t>Официна</w:t>
      </w:r>
      <w:proofErr w:type="spellEnd"/>
      <w:r w:rsidR="004352F6" w:rsidRPr="00AC5C47">
        <w:rPr>
          <w:rFonts w:ascii="Times New Roman" w:eastAsia="Times New Roman" w:hAnsi="Times New Roman"/>
          <w:color w:val="000000"/>
          <w:sz w:val="28"/>
        </w:rPr>
        <w:t xml:space="preserve">», </w:t>
      </w:r>
      <w:r w:rsidR="00952532" w:rsidRPr="00AC5C47">
        <w:rPr>
          <w:rFonts w:ascii="Times New Roman" w:hAnsi="Times New Roman"/>
          <w:sz w:val="28"/>
          <w:szCs w:val="28"/>
        </w:rPr>
        <w:t>ИНН 6439092457</w:t>
      </w:r>
      <w:r w:rsidR="00AC5C47">
        <w:rPr>
          <w:rFonts w:ascii="Times New Roman" w:hAnsi="Times New Roman"/>
          <w:sz w:val="28"/>
          <w:szCs w:val="28"/>
        </w:rPr>
        <w:t>,</w:t>
      </w:r>
      <w:r w:rsidR="00952532" w:rsidRPr="00AC5C47">
        <w:rPr>
          <w:rFonts w:ascii="Times New Roman" w:hAnsi="Times New Roman"/>
          <w:sz w:val="28"/>
          <w:szCs w:val="28"/>
        </w:rPr>
        <w:t xml:space="preserve"> в сум</w:t>
      </w:r>
      <w:r w:rsidR="00AC5C47">
        <w:rPr>
          <w:rFonts w:ascii="Times New Roman" w:hAnsi="Times New Roman"/>
          <w:sz w:val="28"/>
          <w:szCs w:val="28"/>
        </w:rPr>
        <w:t>м</w:t>
      </w:r>
      <w:r w:rsidR="00952532" w:rsidRPr="00AC5C47">
        <w:rPr>
          <w:rFonts w:ascii="Times New Roman" w:hAnsi="Times New Roman"/>
          <w:sz w:val="28"/>
          <w:szCs w:val="28"/>
        </w:rPr>
        <w:t xml:space="preserve">е </w:t>
      </w:r>
      <w:r w:rsidR="00F57850" w:rsidRPr="00AC5C47">
        <w:rPr>
          <w:rFonts w:ascii="Times New Roman" w:hAnsi="Times New Roman"/>
          <w:sz w:val="28"/>
          <w:szCs w:val="28"/>
        </w:rPr>
        <w:t>121500,00</w:t>
      </w:r>
      <w:r w:rsidR="00952532" w:rsidRPr="00AC5C47">
        <w:rPr>
          <w:rFonts w:ascii="Times New Roman" w:hAnsi="Times New Roman"/>
          <w:sz w:val="28"/>
          <w:szCs w:val="28"/>
        </w:rPr>
        <w:t xml:space="preserve"> рублей;</w:t>
      </w:r>
    </w:p>
    <w:p w:rsidR="00952532" w:rsidRPr="00AC5C47" w:rsidRDefault="00952532" w:rsidP="00AC5C47">
      <w:pPr>
        <w:pStyle w:val="a5"/>
        <w:numPr>
          <w:ilvl w:val="0"/>
          <w:numId w:val="27"/>
        </w:numPr>
        <w:spacing w:after="0" w:line="240" w:lineRule="auto"/>
        <w:ind w:left="0" w:firstLine="720"/>
        <w:jc w:val="both"/>
        <w:rPr>
          <w:rFonts w:ascii="Times New Roman" w:eastAsia="Times New Roman" w:hAnsi="Times New Roman"/>
          <w:color w:val="000000"/>
          <w:sz w:val="28"/>
        </w:rPr>
      </w:pPr>
      <w:r w:rsidRPr="00AC5C47">
        <w:rPr>
          <w:rFonts w:ascii="Times New Roman" w:hAnsi="Times New Roman"/>
          <w:sz w:val="28"/>
          <w:szCs w:val="28"/>
        </w:rPr>
        <w:t>от ООО «Дирекция капитального строительства», ИНН 6439092471</w:t>
      </w:r>
      <w:r w:rsidR="00AC5C47">
        <w:rPr>
          <w:rFonts w:ascii="Times New Roman" w:hAnsi="Times New Roman"/>
          <w:sz w:val="28"/>
          <w:szCs w:val="28"/>
        </w:rPr>
        <w:t>,</w:t>
      </w:r>
      <w:r w:rsidRPr="00AC5C47">
        <w:rPr>
          <w:rFonts w:ascii="Times New Roman" w:hAnsi="Times New Roman"/>
          <w:sz w:val="28"/>
          <w:szCs w:val="28"/>
        </w:rPr>
        <w:t xml:space="preserve"> в сумме </w:t>
      </w:r>
      <w:r w:rsidR="00F57850" w:rsidRPr="00AC5C47">
        <w:rPr>
          <w:rFonts w:ascii="Times New Roman" w:hAnsi="Times New Roman"/>
          <w:sz w:val="28"/>
          <w:szCs w:val="28"/>
        </w:rPr>
        <w:t>102300,00</w:t>
      </w:r>
      <w:r w:rsidRPr="00AC5C47">
        <w:rPr>
          <w:rFonts w:ascii="Times New Roman" w:hAnsi="Times New Roman"/>
          <w:sz w:val="28"/>
          <w:szCs w:val="28"/>
        </w:rPr>
        <w:t xml:space="preserve"> рублей.</w:t>
      </w:r>
    </w:p>
    <w:p w:rsidR="00442EA0" w:rsidRPr="00442EA0" w:rsidRDefault="00442EA0" w:rsidP="00AC5C47">
      <w:pPr>
        <w:spacing w:after="0" w:line="240" w:lineRule="auto"/>
        <w:ind w:firstLine="720"/>
        <w:jc w:val="both"/>
        <w:rPr>
          <w:rFonts w:ascii="Times New Roman" w:eastAsia="Times New Roman" w:hAnsi="Times New Roman"/>
          <w:color w:val="000000"/>
          <w:sz w:val="28"/>
        </w:rPr>
      </w:pPr>
      <w:r w:rsidRPr="00442EA0">
        <w:rPr>
          <w:rFonts w:ascii="Times New Roman" w:eastAsia="Times New Roman" w:hAnsi="Times New Roman"/>
          <w:color w:val="000000"/>
          <w:sz w:val="28"/>
        </w:rPr>
        <w:t>Отсутствие перечислени</w:t>
      </w:r>
      <w:r>
        <w:rPr>
          <w:rFonts w:ascii="Times New Roman" w:eastAsia="Times New Roman" w:hAnsi="Times New Roman"/>
          <w:color w:val="000000"/>
          <w:sz w:val="28"/>
        </w:rPr>
        <w:t>й</w:t>
      </w:r>
      <w:r w:rsidRPr="00442EA0">
        <w:rPr>
          <w:rFonts w:ascii="Times New Roman" w:eastAsia="Times New Roman" w:hAnsi="Times New Roman"/>
          <w:color w:val="000000"/>
          <w:sz w:val="28"/>
        </w:rPr>
        <w:t xml:space="preserve"> в бюджет от </w:t>
      </w:r>
      <w:r>
        <w:rPr>
          <w:rFonts w:ascii="Times New Roman" w:eastAsia="Times New Roman" w:hAnsi="Times New Roman"/>
          <w:color w:val="000000"/>
          <w:sz w:val="28"/>
        </w:rPr>
        <w:t>ООО культурно-спортивный центр «Дельфин»</w:t>
      </w:r>
      <w:r w:rsidR="00AC5C47">
        <w:rPr>
          <w:rFonts w:ascii="Times New Roman" w:eastAsia="Times New Roman" w:hAnsi="Times New Roman"/>
          <w:color w:val="000000"/>
          <w:sz w:val="28"/>
        </w:rPr>
        <w:t>,</w:t>
      </w:r>
      <w:r>
        <w:rPr>
          <w:rFonts w:ascii="Times New Roman" w:eastAsia="Times New Roman" w:hAnsi="Times New Roman"/>
          <w:color w:val="000000"/>
          <w:sz w:val="28"/>
        </w:rPr>
        <w:t xml:space="preserve"> </w:t>
      </w:r>
      <w:r w:rsidRPr="00442EA0">
        <w:rPr>
          <w:rFonts w:ascii="Times New Roman" w:eastAsia="Times New Roman" w:hAnsi="Times New Roman"/>
          <w:color w:val="000000"/>
          <w:sz w:val="28"/>
        </w:rPr>
        <w:t>ИНН 6439</w:t>
      </w:r>
      <w:r>
        <w:rPr>
          <w:rFonts w:ascii="Times New Roman" w:eastAsia="Times New Roman" w:hAnsi="Times New Roman"/>
          <w:color w:val="000000"/>
          <w:sz w:val="28"/>
        </w:rPr>
        <w:t>097335</w:t>
      </w:r>
      <w:r w:rsidR="00AC5C47">
        <w:rPr>
          <w:rFonts w:ascii="Times New Roman" w:eastAsia="Times New Roman" w:hAnsi="Times New Roman"/>
          <w:color w:val="000000"/>
          <w:sz w:val="28"/>
        </w:rPr>
        <w:t>,</w:t>
      </w:r>
      <w:r w:rsidRPr="00442EA0">
        <w:rPr>
          <w:rFonts w:ascii="Times New Roman" w:eastAsia="Times New Roman" w:hAnsi="Times New Roman"/>
          <w:color w:val="000000"/>
          <w:sz w:val="28"/>
        </w:rPr>
        <w:t xml:space="preserve">  обусловлено </w:t>
      </w:r>
      <w:r>
        <w:rPr>
          <w:rFonts w:ascii="Times New Roman" w:eastAsia="Times New Roman" w:hAnsi="Times New Roman"/>
          <w:color w:val="000000"/>
          <w:sz w:val="28"/>
        </w:rPr>
        <w:t>убыточной деятельностью общества по итогам 2022 года</w:t>
      </w:r>
      <w:r w:rsidRPr="00442EA0">
        <w:rPr>
          <w:rFonts w:ascii="Times New Roman" w:eastAsia="Times New Roman" w:hAnsi="Times New Roman"/>
          <w:color w:val="000000"/>
          <w:sz w:val="28"/>
        </w:rPr>
        <w:t>.</w:t>
      </w:r>
    </w:p>
    <w:p w:rsidR="004352F6" w:rsidRPr="008106B5" w:rsidRDefault="004352F6" w:rsidP="00AC5C47">
      <w:pPr>
        <w:spacing w:after="0" w:line="240" w:lineRule="auto"/>
        <w:ind w:firstLine="720"/>
        <w:jc w:val="both"/>
        <w:rPr>
          <w:rFonts w:ascii="Courier New" w:eastAsia="Courier New" w:hAnsi="Courier New"/>
        </w:rPr>
      </w:pPr>
      <w:proofErr w:type="gramStart"/>
      <w:r w:rsidRPr="008106B5">
        <w:rPr>
          <w:rFonts w:ascii="Times New Roman" w:eastAsia="Times New Roman" w:hAnsi="Times New Roman"/>
          <w:color w:val="000000"/>
          <w:sz w:val="28"/>
        </w:rPr>
        <w:t>В связи с тем, что решением Собрания Балаковского муниципального района от 24.10.2013г. №</w:t>
      </w:r>
      <w:r w:rsidR="00AC5C47">
        <w:rPr>
          <w:rFonts w:ascii="Times New Roman" w:eastAsia="Times New Roman" w:hAnsi="Times New Roman"/>
          <w:color w:val="000000"/>
          <w:sz w:val="28"/>
        </w:rPr>
        <w:t xml:space="preserve"> </w:t>
      </w:r>
      <w:r w:rsidRPr="008106B5">
        <w:rPr>
          <w:rFonts w:ascii="Times New Roman" w:eastAsia="Times New Roman" w:hAnsi="Times New Roman"/>
          <w:color w:val="000000"/>
          <w:sz w:val="28"/>
        </w:rPr>
        <w:t>617 «Об утверждении Положения «О порядке определения размера и перечисления муниципальными унитарными предприятиями Балаковского муниципального района в районный бюджет Балаковского муниципального района части прибыли, оставшейся после уплаты налогов и иных обязательных платежей», срок предоставления в уполномоченный орган муниципальными унитарными предприятиями расчета суммы прибыли установлен не позднее пяти</w:t>
      </w:r>
      <w:proofErr w:type="gramEnd"/>
      <w:r w:rsidRPr="008106B5">
        <w:rPr>
          <w:rFonts w:ascii="Times New Roman" w:eastAsia="Times New Roman" w:hAnsi="Times New Roman"/>
          <w:color w:val="000000"/>
          <w:sz w:val="28"/>
        </w:rPr>
        <w:t xml:space="preserve"> </w:t>
      </w:r>
      <w:proofErr w:type="gramStart"/>
      <w:r w:rsidRPr="008106B5">
        <w:rPr>
          <w:rFonts w:ascii="Times New Roman" w:eastAsia="Times New Roman" w:hAnsi="Times New Roman"/>
          <w:color w:val="000000"/>
          <w:sz w:val="28"/>
        </w:rPr>
        <w:t xml:space="preserve">рабочих дней после окончания срока, установленного Федеральным законом от 06 декабря 2011 года № 402-ФЗ «О бухгалтерском учете» для предоставления годовой бухгалтерской </w:t>
      </w:r>
      <w:r w:rsidRPr="008106B5">
        <w:rPr>
          <w:rFonts w:ascii="Times New Roman" w:eastAsia="Times New Roman" w:hAnsi="Times New Roman"/>
          <w:color w:val="000000"/>
          <w:sz w:val="28"/>
        </w:rPr>
        <w:lastRenderedPageBreak/>
        <w:t xml:space="preserve">(финансовой) отчетности, сумма начисленных доходов, подлежащих перечислению в бюджет по итогам </w:t>
      </w:r>
      <w:r w:rsidR="00467FCB" w:rsidRPr="008106B5">
        <w:rPr>
          <w:rFonts w:ascii="Times New Roman" w:eastAsia="Times New Roman" w:hAnsi="Times New Roman"/>
          <w:color w:val="000000"/>
          <w:sz w:val="28"/>
        </w:rPr>
        <w:t>202</w:t>
      </w:r>
      <w:r w:rsidR="001D2BA9" w:rsidRPr="008106B5">
        <w:rPr>
          <w:rFonts w:ascii="Times New Roman" w:eastAsia="Times New Roman" w:hAnsi="Times New Roman"/>
          <w:color w:val="000000"/>
          <w:sz w:val="28"/>
        </w:rPr>
        <w:t>3</w:t>
      </w:r>
      <w:r w:rsidRPr="008106B5">
        <w:rPr>
          <w:rFonts w:ascii="Times New Roman" w:eastAsia="Times New Roman" w:hAnsi="Times New Roman"/>
          <w:color w:val="000000"/>
          <w:sz w:val="28"/>
        </w:rPr>
        <w:t xml:space="preserve"> финансового года, будет отражаться в годовой бюджетной отчетности об исполнении консолидированного бюджета Балаковского муниципального района за 20</w:t>
      </w:r>
      <w:r w:rsidR="0042158E" w:rsidRPr="008106B5">
        <w:rPr>
          <w:rFonts w:ascii="Times New Roman" w:eastAsia="Times New Roman" w:hAnsi="Times New Roman"/>
          <w:color w:val="000000"/>
          <w:sz w:val="28"/>
        </w:rPr>
        <w:t>2</w:t>
      </w:r>
      <w:r w:rsidR="001D2BA9" w:rsidRPr="008106B5">
        <w:rPr>
          <w:rFonts w:ascii="Times New Roman" w:eastAsia="Times New Roman" w:hAnsi="Times New Roman"/>
          <w:color w:val="000000"/>
          <w:sz w:val="28"/>
        </w:rPr>
        <w:t>4</w:t>
      </w:r>
      <w:r w:rsidRPr="008106B5">
        <w:rPr>
          <w:rFonts w:ascii="Times New Roman" w:eastAsia="Times New Roman" w:hAnsi="Times New Roman"/>
          <w:color w:val="000000"/>
          <w:sz w:val="28"/>
        </w:rPr>
        <w:t xml:space="preserve"> год.</w:t>
      </w:r>
      <w:proofErr w:type="gramEnd"/>
    </w:p>
    <w:p w:rsidR="006740AB" w:rsidRPr="00F779E1" w:rsidRDefault="006740AB" w:rsidP="00595EF7">
      <w:pPr>
        <w:tabs>
          <w:tab w:val="left" w:pos="5103"/>
        </w:tabs>
        <w:spacing w:after="0" w:line="240" w:lineRule="auto"/>
        <w:ind w:firstLine="709"/>
        <w:jc w:val="both"/>
        <w:rPr>
          <w:rFonts w:ascii="Times New Roman" w:hAnsi="Times New Roman"/>
          <w:b/>
          <w:i/>
          <w:sz w:val="28"/>
          <w:szCs w:val="28"/>
          <w:highlight w:val="yellow"/>
        </w:rPr>
      </w:pPr>
    </w:p>
    <w:p w:rsidR="00445B5D" w:rsidRDefault="00445B5D" w:rsidP="00AC5C47">
      <w:pPr>
        <w:tabs>
          <w:tab w:val="left" w:pos="5103"/>
        </w:tabs>
        <w:spacing w:after="0" w:line="240" w:lineRule="auto"/>
        <w:ind w:firstLine="709"/>
        <w:jc w:val="center"/>
        <w:rPr>
          <w:rFonts w:ascii="Times New Roman" w:eastAsia="Times New Roman" w:hAnsi="Times New Roman" w:cs="Times New Roman"/>
          <w:b/>
          <w:i/>
          <w:sz w:val="28"/>
          <w:szCs w:val="28"/>
        </w:rPr>
      </w:pPr>
      <w:r w:rsidRPr="001C6499">
        <w:rPr>
          <w:rFonts w:ascii="Times New Roman" w:eastAsia="Times New Roman" w:hAnsi="Times New Roman" w:cs="Times New Roman"/>
          <w:b/>
          <w:i/>
          <w:sz w:val="28"/>
          <w:szCs w:val="28"/>
        </w:rPr>
        <w:t>Форма 0503175 Сведения о принятых и неисполненных обязательствах получателя бюджетных средств</w:t>
      </w:r>
    </w:p>
    <w:p w:rsidR="00AC5C47" w:rsidRPr="001C6499" w:rsidRDefault="00AC5C47" w:rsidP="00AC5C47">
      <w:pPr>
        <w:tabs>
          <w:tab w:val="left" w:pos="5103"/>
        </w:tabs>
        <w:spacing w:after="0" w:line="240" w:lineRule="auto"/>
        <w:ind w:firstLine="709"/>
        <w:jc w:val="center"/>
        <w:rPr>
          <w:rFonts w:ascii="Times New Roman" w:eastAsia="Times New Roman" w:hAnsi="Times New Roman" w:cs="Times New Roman"/>
          <w:b/>
          <w:i/>
          <w:sz w:val="28"/>
          <w:szCs w:val="28"/>
        </w:rPr>
      </w:pPr>
    </w:p>
    <w:p w:rsidR="002E6F97" w:rsidRDefault="001B2DFC" w:rsidP="00AC5C47">
      <w:pPr>
        <w:pStyle w:val="ConsPlusNormal"/>
        <w:ind w:firstLine="720"/>
        <w:jc w:val="both"/>
        <w:rPr>
          <w:sz w:val="28"/>
          <w:szCs w:val="28"/>
        </w:rPr>
      </w:pPr>
      <w:r w:rsidRPr="001C6499">
        <w:rPr>
          <w:sz w:val="28"/>
          <w:szCs w:val="28"/>
        </w:rPr>
        <w:t xml:space="preserve">Причины неисполнения принятых </w:t>
      </w:r>
      <w:r w:rsidR="001C6499" w:rsidRPr="001C6499">
        <w:rPr>
          <w:sz w:val="28"/>
          <w:szCs w:val="28"/>
        </w:rPr>
        <w:t xml:space="preserve">бюджетных </w:t>
      </w:r>
      <w:r w:rsidRPr="001C6499">
        <w:rPr>
          <w:sz w:val="28"/>
          <w:szCs w:val="28"/>
        </w:rPr>
        <w:t>обязательств в</w:t>
      </w:r>
      <w:r w:rsidR="001C6499" w:rsidRPr="001C6499">
        <w:rPr>
          <w:sz w:val="28"/>
          <w:szCs w:val="28"/>
        </w:rPr>
        <w:t xml:space="preserve"> сумме 51538387,67 рублей </w:t>
      </w:r>
      <w:r w:rsidR="00165EBA">
        <w:rPr>
          <w:sz w:val="28"/>
          <w:szCs w:val="28"/>
        </w:rPr>
        <w:t>в</w:t>
      </w:r>
      <w:r w:rsidRPr="001C6499">
        <w:rPr>
          <w:sz w:val="28"/>
          <w:szCs w:val="28"/>
        </w:rPr>
        <w:t xml:space="preserve"> разделе 1 «Сведения о неисполненных обязательствах» формы 0503175</w:t>
      </w:r>
      <w:r w:rsidR="001C6499">
        <w:rPr>
          <w:sz w:val="28"/>
          <w:szCs w:val="28"/>
        </w:rPr>
        <w:t xml:space="preserve"> связаны</w:t>
      </w:r>
      <w:r w:rsidRPr="00E60EF1">
        <w:rPr>
          <w:sz w:val="28"/>
          <w:szCs w:val="28"/>
        </w:rPr>
        <w:t xml:space="preserve">: </w:t>
      </w:r>
    </w:p>
    <w:p w:rsidR="002E6F97" w:rsidRDefault="002E6F97" w:rsidP="00AC5C47">
      <w:pPr>
        <w:pStyle w:val="ConsPlusNormal"/>
        <w:ind w:firstLine="720"/>
        <w:jc w:val="both"/>
        <w:rPr>
          <w:sz w:val="28"/>
          <w:szCs w:val="28"/>
          <w:highlight w:val="yellow"/>
        </w:rPr>
      </w:pPr>
      <w:r>
        <w:rPr>
          <w:sz w:val="28"/>
          <w:szCs w:val="28"/>
        </w:rPr>
        <w:t xml:space="preserve">по коду причины  </w:t>
      </w:r>
      <w:r w:rsidRPr="00FD03C9">
        <w:rPr>
          <w:sz w:val="28"/>
          <w:szCs w:val="28"/>
        </w:rPr>
        <w:t>неисполнения</w:t>
      </w:r>
      <w:r>
        <w:rPr>
          <w:sz w:val="28"/>
          <w:szCs w:val="28"/>
        </w:rPr>
        <w:t xml:space="preserve"> «11» в сумме</w:t>
      </w:r>
      <w:r w:rsidR="000A7648">
        <w:rPr>
          <w:sz w:val="28"/>
          <w:szCs w:val="28"/>
        </w:rPr>
        <w:t xml:space="preserve"> </w:t>
      </w:r>
      <w:r w:rsidR="00E60EF1" w:rsidRPr="00E60EF1">
        <w:rPr>
          <w:sz w:val="28"/>
          <w:szCs w:val="28"/>
        </w:rPr>
        <w:t>4</w:t>
      </w:r>
      <w:r>
        <w:rPr>
          <w:sz w:val="28"/>
          <w:szCs w:val="28"/>
        </w:rPr>
        <w:t>672584</w:t>
      </w:r>
      <w:r w:rsidR="00E60EF1" w:rsidRPr="00E60EF1">
        <w:rPr>
          <w:sz w:val="28"/>
          <w:szCs w:val="28"/>
        </w:rPr>
        <w:t>,</w:t>
      </w:r>
      <w:r>
        <w:rPr>
          <w:sz w:val="28"/>
          <w:szCs w:val="28"/>
        </w:rPr>
        <w:t>18</w:t>
      </w:r>
      <w:r w:rsidR="001B2DFC" w:rsidRPr="00E60EF1">
        <w:rPr>
          <w:color w:val="000000"/>
          <w:sz w:val="28"/>
          <w:szCs w:val="28"/>
        </w:rPr>
        <w:t xml:space="preserve"> рублей</w:t>
      </w:r>
      <w:r w:rsidR="007A3B3B">
        <w:rPr>
          <w:color w:val="000000"/>
          <w:sz w:val="28"/>
          <w:szCs w:val="28"/>
        </w:rPr>
        <w:t xml:space="preserve"> </w:t>
      </w:r>
      <w:r w:rsidR="00E60EF1" w:rsidRPr="00E60EF1">
        <w:rPr>
          <w:sz w:val="28"/>
          <w:szCs w:val="28"/>
        </w:rPr>
        <w:t xml:space="preserve">- </w:t>
      </w:r>
      <w:r w:rsidR="001B2DFC" w:rsidRPr="00E60EF1">
        <w:rPr>
          <w:sz w:val="28"/>
          <w:szCs w:val="28"/>
        </w:rPr>
        <w:t>с отсутствием потребности на выплату заработной платы;</w:t>
      </w:r>
    </w:p>
    <w:p w:rsidR="002F05CA" w:rsidRDefault="002E6F97" w:rsidP="00AC5C47">
      <w:pPr>
        <w:pStyle w:val="ConsPlusNormal"/>
        <w:ind w:firstLine="720"/>
        <w:jc w:val="both"/>
        <w:rPr>
          <w:sz w:val="28"/>
          <w:szCs w:val="28"/>
        </w:rPr>
      </w:pPr>
      <w:r>
        <w:rPr>
          <w:sz w:val="28"/>
          <w:szCs w:val="28"/>
        </w:rPr>
        <w:t xml:space="preserve">по коду причины  </w:t>
      </w:r>
      <w:r w:rsidRPr="00FD03C9">
        <w:rPr>
          <w:sz w:val="28"/>
          <w:szCs w:val="28"/>
        </w:rPr>
        <w:t>неисполнения</w:t>
      </w:r>
      <w:r>
        <w:rPr>
          <w:sz w:val="28"/>
          <w:szCs w:val="28"/>
        </w:rPr>
        <w:t xml:space="preserve"> «10» </w:t>
      </w:r>
      <w:r w:rsidRPr="00FD03C9">
        <w:rPr>
          <w:sz w:val="28"/>
          <w:szCs w:val="28"/>
        </w:rPr>
        <w:t xml:space="preserve">в </w:t>
      </w:r>
      <w:r w:rsidRPr="00D82F0D">
        <w:rPr>
          <w:sz w:val="28"/>
          <w:szCs w:val="28"/>
        </w:rPr>
        <w:t>сумме</w:t>
      </w:r>
      <w:r w:rsidR="000A7648">
        <w:rPr>
          <w:sz w:val="28"/>
          <w:szCs w:val="28"/>
        </w:rPr>
        <w:t xml:space="preserve"> </w:t>
      </w:r>
      <w:r w:rsidRPr="00D82F0D">
        <w:rPr>
          <w:sz w:val="28"/>
          <w:szCs w:val="28"/>
        </w:rPr>
        <w:t>2777089,85</w:t>
      </w:r>
      <w:r w:rsidR="001B2DFC" w:rsidRPr="00D82F0D">
        <w:rPr>
          <w:sz w:val="28"/>
          <w:szCs w:val="28"/>
        </w:rPr>
        <w:t xml:space="preserve"> рублей - с </w:t>
      </w:r>
      <w:r w:rsidR="002F05CA" w:rsidRPr="00E60EF1">
        <w:rPr>
          <w:sz w:val="28"/>
          <w:szCs w:val="28"/>
        </w:rPr>
        <w:t>отсутствием потребности на выплату заработной платы</w:t>
      </w:r>
      <w:r w:rsidR="002F05CA">
        <w:rPr>
          <w:color w:val="000000"/>
          <w:sz w:val="28"/>
          <w:szCs w:val="28"/>
        </w:rPr>
        <w:t xml:space="preserve"> советникам образовательны</w:t>
      </w:r>
      <w:r w:rsidR="00D82F0D">
        <w:rPr>
          <w:color w:val="000000"/>
          <w:sz w:val="28"/>
          <w:szCs w:val="28"/>
        </w:rPr>
        <w:t>х</w:t>
      </w:r>
      <w:r w:rsidR="002F05CA">
        <w:rPr>
          <w:color w:val="000000"/>
          <w:sz w:val="28"/>
          <w:szCs w:val="28"/>
        </w:rPr>
        <w:t xml:space="preserve"> учреждени</w:t>
      </w:r>
      <w:r w:rsidR="00D82F0D">
        <w:rPr>
          <w:color w:val="000000"/>
          <w:sz w:val="28"/>
          <w:szCs w:val="28"/>
        </w:rPr>
        <w:t>й, перечисляемой в виде субсидииавтономным учреждениям на иные цели в рамках федерального проекта «</w:t>
      </w:r>
      <w:r w:rsidR="002F05CA" w:rsidRPr="002F05CA">
        <w:rPr>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D82F0D">
        <w:rPr>
          <w:sz w:val="28"/>
          <w:szCs w:val="28"/>
        </w:rPr>
        <w:t>»;</w:t>
      </w:r>
    </w:p>
    <w:p w:rsidR="00863F98" w:rsidRPr="00CE3230" w:rsidRDefault="00D82F0D" w:rsidP="00AC5C47">
      <w:pPr>
        <w:pStyle w:val="ConsPlusNormal"/>
        <w:ind w:firstLine="720"/>
        <w:jc w:val="both"/>
        <w:rPr>
          <w:sz w:val="28"/>
          <w:szCs w:val="28"/>
        </w:rPr>
      </w:pPr>
      <w:r w:rsidRPr="00CE3230">
        <w:rPr>
          <w:sz w:val="28"/>
          <w:szCs w:val="28"/>
        </w:rPr>
        <w:t>по коду причины  неисполнения «</w:t>
      </w:r>
      <w:r w:rsidR="00840828" w:rsidRPr="00CE3230">
        <w:rPr>
          <w:sz w:val="28"/>
          <w:szCs w:val="28"/>
        </w:rPr>
        <w:t>01</w:t>
      </w:r>
      <w:r w:rsidRPr="00CE3230">
        <w:rPr>
          <w:sz w:val="28"/>
          <w:szCs w:val="28"/>
        </w:rPr>
        <w:t xml:space="preserve">» в сумме </w:t>
      </w:r>
      <w:r w:rsidR="0015550E" w:rsidRPr="00CE3230">
        <w:rPr>
          <w:sz w:val="28"/>
          <w:szCs w:val="28"/>
        </w:rPr>
        <w:t>44088713,64</w:t>
      </w:r>
      <w:r w:rsidRPr="00CE3230">
        <w:rPr>
          <w:sz w:val="28"/>
          <w:szCs w:val="28"/>
        </w:rPr>
        <w:t xml:space="preserve"> рублей - с</w:t>
      </w:r>
      <w:r w:rsidR="00863F98" w:rsidRPr="00CE3230">
        <w:rPr>
          <w:sz w:val="28"/>
          <w:szCs w:val="28"/>
        </w:rPr>
        <w:t xml:space="preserve"> нарушением подрядной организацией сроков выполнения работ по </w:t>
      </w:r>
      <w:r w:rsidR="00CE3230" w:rsidRPr="00CE3230">
        <w:rPr>
          <w:sz w:val="28"/>
          <w:szCs w:val="28"/>
        </w:rPr>
        <w:t>муниципальному контракту</w:t>
      </w:r>
      <w:r w:rsidR="00863F98" w:rsidRPr="00CE3230">
        <w:rPr>
          <w:sz w:val="28"/>
          <w:szCs w:val="28"/>
        </w:rPr>
        <w:t>, заключенн</w:t>
      </w:r>
      <w:r w:rsidR="00CE3230" w:rsidRPr="00CE3230">
        <w:rPr>
          <w:sz w:val="28"/>
          <w:szCs w:val="28"/>
        </w:rPr>
        <w:t>ому</w:t>
      </w:r>
      <w:r w:rsidR="00863F98" w:rsidRPr="00CE3230">
        <w:rPr>
          <w:sz w:val="28"/>
          <w:szCs w:val="28"/>
        </w:rPr>
        <w:t xml:space="preserve"> в связи с</w:t>
      </w:r>
      <w:r w:rsidR="00CE3230" w:rsidRPr="00CE3230">
        <w:rPr>
          <w:sz w:val="28"/>
          <w:szCs w:val="28"/>
        </w:rPr>
        <w:t>ос</w:t>
      </w:r>
      <w:r w:rsidR="0015550E" w:rsidRPr="00CE3230">
        <w:rPr>
          <w:sz w:val="28"/>
          <w:szCs w:val="28"/>
        </w:rPr>
        <w:t>троительство</w:t>
      </w:r>
      <w:r w:rsidR="00CE3230" w:rsidRPr="00CE3230">
        <w:rPr>
          <w:sz w:val="28"/>
          <w:szCs w:val="28"/>
        </w:rPr>
        <w:t>м</w:t>
      </w:r>
      <w:r w:rsidR="0015550E" w:rsidRPr="00CE3230">
        <w:rPr>
          <w:sz w:val="28"/>
          <w:szCs w:val="28"/>
        </w:rPr>
        <w:t xml:space="preserve"> Дома культуры</w:t>
      </w:r>
      <w:r w:rsidR="00CE3230" w:rsidRPr="00CE3230">
        <w:rPr>
          <w:sz w:val="28"/>
          <w:szCs w:val="28"/>
        </w:rPr>
        <w:t xml:space="preserve"> в селе Быков Отрог</w:t>
      </w:r>
      <w:r w:rsidR="00863F98" w:rsidRPr="00CE3230">
        <w:rPr>
          <w:sz w:val="28"/>
          <w:szCs w:val="28"/>
        </w:rPr>
        <w:t xml:space="preserve">. </w:t>
      </w:r>
    </w:p>
    <w:p w:rsidR="00D82F0D" w:rsidRDefault="00D82F0D" w:rsidP="00AC5C47">
      <w:pPr>
        <w:pStyle w:val="ConsPlusNormal"/>
        <w:ind w:firstLine="720"/>
        <w:jc w:val="both"/>
        <w:rPr>
          <w:sz w:val="28"/>
          <w:szCs w:val="28"/>
        </w:rPr>
      </w:pPr>
    </w:p>
    <w:p w:rsidR="001B2DFC" w:rsidRPr="0018705D" w:rsidRDefault="001B2DFC" w:rsidP="00AC5C47">
      <w:pPr>
        <w:pStyle w:val="ConsPlusNormal"/>
        <w:ind w:firstLine="720"/>
        <w:jc w:val="both"/>
        <w:rPr>
          <w:sz w:val="28"/>
          <w:szCs w:val="28"/>
        </w:rPr>
      </w:pPr>
      <w:r w:rsidRPr="0018705D">
        <w:rPr>
          <w:sz w:val="28"/>
          <w:szCs w:val="28"/>
        </w:rPr>
        <w:t>В течение 2023 года принят</w:t>
      </w:r>
      <w:r>
        <w:rPr>
          <w:sz w:val="28"/>
          <w:szCs w:val="28"/>
        </w:rPr>
        <w:t>ы</w:t>
      </w:r>
      <w:r w:rsidRPr="0018705D">
        <w:rPr>
          <w:sz w:val="28"/>
          <w:szCs w:val="28"/>
        </w:rPr>
        <w:t xml:space="preserve"> обязательств</w:t>
      </w:r>
      <w:r>
        <w:rPr>
          <w:sz w:val="28"/>
          <w:szCs w:val="28"/>
        </w:rPr>
        <w:t>а</w:t>
      </w:r>
      <w:r w:rsidRPr="0018705D">
        <w:rPr>
          <w:sz w:val="28"/>
          <w:szCs w:val="28"/>
        </w:rPr>
        <w:t xml:space="preserve"> по муниципальным контрактам, заключенным  с применением конкурентных способов, с исполнением в отчетном и следующим за ним году, на сумму </w:t>
      </w:r>
      <w:r w:rsidR="001C6499" w:rsidRPr="001C6499">
        <w:rPr>
          <w:sz w:val="28"/>
          <w:szCs w:val="28"/>
        </w:rPr>
        <w:t>174841400,29</w:t>
      </w:r>
      <w:r w:rsidRPr="0018705D">
        <w:rPr>
          <w:sz w:val="28"/>
          <w:szCs w:val="28"/>
        </w:rPr>
        <w:t xml:space="preserve"> рублей. Экономия бюджетных средств Балаков</w:t>
      </w:r>
      <w:r w:rsidR="001C6499">
        <w:rPr>
          <w:sz w:val="28"/>
          <w:szCs w:val="28"/>
        </w:rPr>
        <w:t>ского</w:t>
      </w:r>
      <w:r w:rsidR="001C6499" w:rsidRPr="0018705D">
        <w:rPr>
          <w:sz w:val="28"/>
          <w:szCs w:val="28"/>
        </w:rPr>
        <w:t>муниципального</w:t>
      </w:r>
      <w:r w:rsidR="001C6499">
        <w:rPr>
          <w:sz w:val="28"/>
          <w:szCs w:val="28"/>
        </w:rPr>
        <w:t xml:space="preserve"> района </w:t>
      </w:r>
      <w:r w:rsidRPr="0018705D">
        <w:rPr>
          <w:sz w:val="28"/>
          <w:szCs w:val="28"/>
        </w:rPr>
        <w:t xml:space="preserve"> в результате осуществления конкурсных процедур составила </w:t>
      </w:r>
      <w:r w:rsidR="001C6499">
        <w:rPr>
          <w:sz w:val="28"/>
          <w:szCs w:val="28"/>
        </w:rPr>
        <w:t xml:space="preserve">14703519,93 </w:t>
      </w:r>
      <w:r w:rsidRPr="0018705D">
        <w:rPr>
          <w:sz w:val="28"/>
          <w:szCs w:val="28"/>
        </w:rPr>
        <w:t>рублей</w:t>
      </w:r>
      <w:r>
        <w:rPr>
          <w:sz w:val="28"/>
          <w:szCs w:val="28"/>
        </w:rPr>
        <w:t>. Сумма экономии отражена в разделе 4 «</w:t>
      </w:r>
      <w:r w:rsidRPr="00FD03C9">
        <w:rPr>
          <w:sz w:val="28"/>
          <w:szCs w:val="28"/>
        </w:rPr>
        <w:t>Сведения об экономии» формы 0503175.</w:t>
      </w:r>
    </w:p>
    <w:p w:rsidR="00596C35" w:rsidRPr="00F779E1" w:rsidRDefault="00596C35" w:rsidP="00595EF7">
      <w:pPr>
        <w:spacing w:after="0" w:line="240" w:lineRule="auto"/>
        <w:ind w:firstLine="709"/>
        <w:jc w:val="both"/>
        <w:rPr>
          <w:rFonts w:ascii="Times New Roman" w:eastAsia="Times New Roman" w:hAnsi="Times New Roman" w:cs="Times New Roman"/>
          <w:sz w:val="28"/>
          <w:szCs w:val="28"/>
          <w:highlight w:val="yellow"/>
        </w:rPr>
      </w:pPr>
    </w:p>
    <w:p w:rsidR="00596C35" w:rsidRDefault="00596C35" w:rsidP="00AC5C47">
      <w:pPr>
        <w:spacing w:after="0" w:line="240" w:lineRule="auto"/>
        <w:ind w:firstLine="709"/>
        <w:jc w:val="center"/>
        <w:rPr>
          <w:rFonts w:ascii="Times New Roman" w:hAnsi="Times New Roman"/>
          <w:b/>
          <w:i/>
          <w:sz w:val="28"/>
          <w:szCs w:val="28"/>
        </w:rPr>
      </w:pPr>
      <w:r w:rsidRPr="00D972CF">
        <w:rPr>
          <w:rFonts w:ascii="Times New Roman" w:hAnsi="Times New Roman"/>
          <w:b/>
          <w:i/>
          <w:sz w:val="28"/>
          <w:szCs w:val="28"/>
        </w:rPr>
        <w:t>Форма 0503178  Сведения об остатках денежных средств на счетах получателя бюджетных средств</w:t>
      </w:r>
    </w:p>
    <w:p w:rsidR="00AC5C47" w:rsidRPr="00D972CF" w:rsidRDefault="00AC5C47" w:rsidP="00AC5C47">
      <w:pPr>
        <w:spacing w:after="0" w:line="240" w:lineRule="auto"/>
        <w:ind w:firstLine="709"/>
        <w:jc w:val="center"/>
        <w:rPr>
          <w:rFonts w:ascii="Times New Roman" w:hAnsi="Times New Roman"/>
          <w:b/>
          <w:i/>
          <w:sz w:val="28"/>
          <w:szCs w:val="28"/>
        </w:rPr>
      </w:pPr>
    </w:p>
    <w:p w:rsidR="00601CCC" w:rsidRDefault="00601CCC" w:rsidP="00595EF7">
      <w:pPr>
        <w:spacing w:after="0" w:line="240" w:lineRule="auto"/>
        <w:ind w:firstLine="709"/>
        <w:jc w:val="both"/>
        <w:rPr>
          <w:rFonts w:ascii="Times New Roman" w:hAnsi="Times New Roman" w:cs="Times New Roman"/>
          <w:sz w:val="28"/>
          <w:szCs w:val="28"/>
        </w:rPr>
      </w:pPr>
      <w:r w:rsidRPr="00D972CF">
        <w:rPr>
          <w:rFonts w:ascii="Times New Roman" w:hAnsi="Times New Roman" w:cs="Times New Roman"/>
          <w:sz w:val="28"/>
          <w:szCs w:val="28"/>
        </w:rPr>
        <w:t xml:space="preserve">Остаток денежных средств на лицевых счетах получателей средств бюджета, открытых в </w:t>
      </w:r>
      <w:r w:rsidR="006E4EC3" w:rsidRPr="00D972CF">
        <w:rPr>
          <w:rFonts w:ascii="Times New Roman" w:hAnsi="Times New Roman" w:cs="Times New Roman"/>
          <w:sz w:val="28"/>
          <w:szCs w:val="28"/>
        </w:rPr>
        <w:t>комитете финансов</w:t>
      </w:r>
      <w:r w:rsidRPr="00D972CF">
        <w:rPr>
          <w:rFonts w:ascii="Times New Roman" w:hAnsi="Times New Roman" w:cs="Times New Roman"/>
          <w:sz w:val="28"/>
          <w:szCs w:val="28"/>
        </w:rPr>
        <w:t xml:space="preserve"> для учета средств во временном распоряжении</w:t>
      </w:r>
      <w:r w:rsidR="00AC5C47">
        <w:rPr>
          <w:rFonts w:ascii="Times New Roman" w:hAnsi="Times New Roman" w:cs="Times New Roman"/>
          <w:sz w:val="28"/>
          <w:szCs w:val="28"/>
        </w:rPr>
        <w:t>,</w:t>
      </w:r>
      <w:r w:rsidRPr="00D972CF">
        <w:rPr>
          <w:rFonts w:ascii="Times New Roman" w:hAnsi="Times New Roman" w:cs="Times New Roman"/>
          <w:sz w:val="28"/>
          <w:szCs w:val="28"/>
        </w:rPr>
        <w:t xml:space="preserve"> на 01</w:t>
      </w:r>
      <w:r w:rsidR="00AC5C47">
        <w:rPr>
          <w:rFonts w:ascii="Times New Roman" w:hAnsi="Times New Roman" w:cs="Times New Roman"/>
          <w:sz w:val="28"/>
          <w:szCs w:val="28"/>
        </w:rPr>
        <w:t xml:space="preserve"> января </w:t>
      </w:r>
      <w:r w:rsidRPr="00D972CF">
        <w:rPr>
          <w:rFonts w:ascii="Times New Roman" w:hAnsi="Times New Roman" w:cs="Times New Roman"/>
          <w:sz w:val="28"/>
          <w:szCs w:val="28"/>
        </w:rPr>
        <w:t>202</w:t>
      </w:r>
      <w:r w:rsidR="00D972CF" w:rsidRPr="00D972CF">
        <w:rPr>
          <w:rFonts w:ascii="Times New Roman" w:hAnsi="Times New Roman" w:cs="Times New Roman"/>
          <w:sz w:val="28"/>
          <w:szCs w:val="28"/>
        </w:rPr>
        <w:t>4</w:t>
      </w:r>
      <w:r w:rsidRPr="00D972CF">
        <w:rPr>
          <w:rFonts w:ascii="Times New Roman" w:hAnsi="Times New Roman" w:cs="Times New Roman"/>
          <w:sz w:val="28"/>
          <w:szCs w:val="28"/>
        </w:rPr>
        <w:t xml:space="preserve"> года составил </w:t>
      </w:r>
      <w:r w:rsidR="00D972CF" w:rsidRPr="00D972CF">
        <w:rPr>
          <w:rFonts w:ascii="Times New Roman" w:hAnsi="Times New Roman" w:cs="Times New Roman"/>
          <w:sz w:val="28"/>
          <w:szCs w:val="28"/>
        </w:rPr>
        <w:t>5014634,57</w:t>
      </w:r>
      <w:r w:rsidRPr="00D972CF">
        <w:rPr>
          <w:rFonts w:ascii="Times New Roman" w:hAnsi="Times New Roman" w:cs="Times New Roman"/>
          <w:sz w:val="28"/>
          <w:szCs w:val="28"/>
        </w:rPr>
        <w:t xml:space="preserve"> рублей.</w:t>
      </w:r>
    </w:p>
    <w:p w:rsidR="00AC5C47" w:rsidRDefault="00AC5C47" w:rsidP="00595EF7">
      <w:pPr>
        <w:spacing w:after="0" w:line="240" w:lineRule="auto"/>
        <w:ind w:firstLine="709"/>
        <w:jc w:val="both"/>
        <w:rPr>
          <w:rFonts w:ascii="Times New Roman" w:hAnsi="Times New Roman" w:cs="Times New Roman"/>
          <w:sz w:val="28"/>
          <w:szCs w:val="28"/>
        </w:rPr>
      </w:pPr>
    </w:p>
    <w:p w:rsidR="00B75990" w:rsidRDefault="00B75990" w:rsidP="00AC5C47">
      <w:pPr>
        <w:spacing w:after="0" w:line="240" w:lineRule="auto"/>
        <w:ind w:firstLine="709"/>
        <w:jc w:val="center"/>
        <w:rPr>
          <w:rFonts w:ascii="Times New Roman" w:hAnsi="Times New Roman"/>
          <w:b/>
          <w:i/>
          <w:sz w:val="28"/>
          <w:szCs w:val="28"/>
        </w:rPr>
      </w:pPr>
      <w:r w:rsidRPr="00D972CF">
        <w:rPr>
          <w:rFonts w:ascii="Times New Roman" w:hAnsi="Times New Roman"/>
          <w:b/>
          <w:i/>
          <w:sz w:val="28"/>
          <w:szCs w:val="28"/>
        </w:rPr>
        <w:t>Форма 0503190  Сведения о вложениях недвижимого имущества, объектах незавершенного строительства</w:t>
      </w:r>
    </w:p>
    <w:p w:rsidR="00B1060A" w:rsidRPr="00D972CF" w:rsidRDefault="00B1060A" w:rsidP="00595EF7">
      <w:pPr>
        <w:spacing w:after="0" w:line="240" w:lineRule="auto"/>
        <w:ind w:firstLine="709"/>
        <w:jc w:val="both"/>
        <w:rPr>
          <w:rFonts w:ascii="Times New Roman" w:hAnsi="Times New Roman"/>
          <w:b/>
          <w:i/>
          <w:sz w:val="28"/>
          <w:szCs w:val="28"/>
        </w:rPr>
      </w:pPr>
    </w:p>
    <w:p w:rsidR="00B1060A" w:rsidRDefault="00B1060A" w:rsidP="00AC5C47">
      <w:pPr>
        <w:tabs>
          <w:tab w:val="left" w:pos="567"/>
        </w:tabs>
        <w:spacing w:after="0" w:line="240" w:lineRule="auto"/>
        <w:ind w:firstLine="720"/>
        <w:jc w:val="both"/>
        <w:rPr>
          <w:rFonts w:ascii="Times New Roman" w:hAnsi="Times New Roman" w:cs="Times New Roman"/>
          <w:sz w:val="28"/>
          <w:szCs w:val="28"/>
        </w:rPr>
      </w:pPr>
      <w:r w:rsidRPr="00DA33D9">
        <w:rPr>
          <w:rFonts w:ascii="Times New Roman" w:hAnsi="Times New Roman" w:cs="Times New Roman"/>
          <w:sz w:val="28"/>
          <w:szCs w:val="28"/>
        </w:rPr>
        <w:t>На 01 января 2023 г. числил</w:t>
      </w:r>
      <w:r>
        <w:rPr>
          <w:rFonts w:ascii="Times New Roman" w:hAnsi="Times New Roman" w:cs="Times New Roman"/>
          <w:sz w:val="28"/>
          <w:szCs w:val="28"/>
        </w:rPr>
        <w:t>ось 4</w:t>
      </w:r>
      <w:r w:rsidRPr="00DA33D9">
        <w:rPr>
          <w:rFonts w:ascii="Times New Roman" w:hAnsi="Times New Roman" w:cs="Times New Roman"/>
          <w:sz w:val="28"/>
          <w:szCs w:val="28"/>
        </w:rPr>
        <w:t xml:space="preserve"> объект</w:t>
      </w:r>
      <w:r>
        <w:rPr>
          <w:rFonts w:ascii="Times New Roman" w:hAnsi="Times New Roman" w:cs="Times New Roman"/>
          <w:sz w:val="28"/>
          <w:szCs w:val="28"/>
        </w:rPr>
        <w:t>а</w:t>
      </w:r>
      <w:r w:rsidRPr="00DA33D9">
        <w:rPr>
          <w:rFonts w:ascii="Times New Roman" w:hAnsi="Times New Roman" w:cs="Times New Roman"/>
          <w:sz w:val="28"/>
          <w:szCs w:val="28"/>
        </w:rPr>
        <w:t xml:space="preserve"> незавершенного строительства на общую сумму </w:t>
      </w:r>
      <w:r w:rsidRPr="007223BC">
        <w:rPr>
          <w:rFonts w:ascii="Times New Roman" w:hAnsi="Times New Roman" w:cs="Times New Roman"/>
          <w:sz w:val="28"/>
          <w:szCs w:val="28"/>
        </w:rPr>
        <w:t xml:space="preserve">вложений </w:t>
      </w:r>
      <w:r w:rsidR="007223BC" w:rsidRPr="007223BC">
        <w:rPr>
          <w:rFonts w:ascii="Times New Roman" w:hAnsi="Times New Roman"/>
          <w:color w:val="000000"/>
          <w:sz w:val="28"/>
          <w:szCs w:val="28"/>
        </w:rPr>
        <w:t xml:space="preserve">177249979,42 </w:t>
      </w:r>
      <w:r w:rsidRPr="00DA33D9">
        <w:rPr>
          <w:rFonts w:ascii="Times New Roman" w:hAnsi="Times New Roman" w:cs="Times New Roman"/>
          <w:sz w:val="28"/>
          <w:szCs w:val="28"/>
        </w:rPr>
        <w:t xml:space="preserve"> руб</w:t>
      </w:r>
      <w:r w:rsidR="007223BC">
        <w:rPr>
          <w:rFonts w:ascii="Times New Roman" w:hAnsi="Times New Roman" w:cs="Times New Roman"/>
          <w:sz w:val="28"/>
          <w:szCs w:val="28"/>
        </w:rPr>
        <w:t>лей</w:t>
      </w:r>
      <w:r w:rsidRPr="00DA33D9">
        <w:rPr>
          <w:rFonts w:ascii="Times New Roman" w:hAnsi="Times New Roman" w:cs="Times New Roman"/>
          <w:sz w:val="28"/>
          <w:szCs w:val="28"/>
        </w:rPr>
        <w:t xml:space="preserve">. </w:t>
      </w:r>
    </w:p>
    <w:p w:rsidR="00AB1B0C" w:rsidRDefault="00AB1B0C" w:rsidP="00AC5C47">
      <w:pPr>
        <w:tabs>
          <w:tab w:val="left" w:pos="567"/>
        </w:tabs>
        <w:spacing w:after="0" w:line="240" w:lineRule="auto"/>
        <w:ind w:firstLine="720"/>
        <w:jc w:val="both"/>
        <w:rPr>
          <w:rFonts w:ascii="Times New Roman" w:hAnsi="Times New Roman" w:cs="Times New Roman"/>
          <w:sz w:val="28"/>
          <w:szCs w:val="28"/>
        </w:rPr>
      </w:pPr>
    </w:p>
    <w:p w:rsidR="007223BC" w:rsidRPr="00AC5C47" w:rsidRDefault="00B1060A" w:rsidP="00AC5C47">
      <w:pPr>
        <w:autoSpaceDE w:val="0"/>
        <w:autoSpaceDN w:val="0"/>
        <w:adjustRightInd w:val="0"/>
        <w:spacing w:after="0" w:line="240" w:lineRule="auto"/>
        <w:ind w:firstLine="720"/>
        <w:jc w:val="both"/>
        <w:rPr>
          <w:rFonts w:ascii="Times New Roman" w:hAnsi="Times New Roman" w:cs="Times New Roman"/>
          <w:sz w:val="28"/>
          <w:szCs w:val="28"/>
        </w:rPr>
      </w:pPr>
      <w:r w:rsidRPr="002376BC">
        <w:rPr>
          <w:rFonts w:ascii="Times New Roman" w:hAnsi="Times New Roman" w:cs="Times New Roman"/>
          <w:sz w:val="28"/>
          <w:szCs w:val="28"/>
        </w:rPr>
        <w:t>В связи с исправлением ошибок прошлых лет</w:t>
      </w:r>
      <w:r w:rsidR="00AC5C47">
        <w:rPr>
          <w:rFonts w:ascii="Times New Roman" w:hAnsi="Times New Roman" w:cs="Times New Roman"/>
          <w:sz w:val="28"/>
          <w:szCs w:val="28"/>
        </w:rPr>
        <w:t xml:space="preserve"> </w:t>
      </w:r>
      <w:r w:rsidRPr="002376BC">
        <w:rPr>
          <w:rFonts w:ascii="Times New Roman" w:hAnsi="Times New Roman" w:cs="Times New Roman"/>
          <w:sz w:val="28"/>
          <w:szCs w:val="28"/>
        </w:rPr>
        <w:t xml:space="preserve">на начало отчетного периода произошло изменение – увеличение входящих остатков (изменение валюты баланса) на общую сумму </w:t>
      </w:r>
      <w:r>
        <w:rPr>
          <w:rFonts w:ascii="Times New Roman" w:hAnsi="Times New Roman" w:cs="Times New Roman"/>
          <w:sz w:val="28"/>
          <w:szCs w:val="28"/>
        </w:rPr>
        <w:t>964298,84</w:t>
      </w:r>
      <w:r w:rsidRPr="002376BC">
        <w:rPr>
          <w:rFonts w:ascii="Times New Roman" w:hAnsi="Times New Roman" w:cs="Times New Roman"/>
          <w:sz w:val="28"/>
          <w:szCs w:val="28"/>
        </w:rPr>
        <w:t xml:space="preserve"> руб</w:t>
      </w:r>
      <w:r>
        <w:rPr>
          <w:rFonts w:ascii="Times New Roman" w:hAnsi="Times New Roman" w:cs="Times New Roman"/>
          <w:sz w:val="28"/>
          <w:szCs w:val="28"/>
        </w:rPr>
        <w:t>лей объект</w:t>
      </w:r>
      <w:r w:rsidR="00F2626C">
        <w:rPr>
          <w:rFonts w:ascii="Times New Roman" w:hAnsi="Times New Roman" w:cs="Times New Roman"/>
          <w:sz w:val="28"/>
          <w:szCs w:val="28"/>
        </w:rPr>
        <w:t>:</w:t>
      </w:r>
      <w:r>
        <w:rPr>
          <w:rFonts w:ascii="Times New Roman" w:hAnsi="Times New Roman" w:cs="Times New Roman"/>
          <w:sz w:val="28"/>
          <w:szCs w:val="28"/>
        </w:rPr>
        <w:t xml:space="preserve"> Монтаж подземного газопровода Ф110, Ф 225 и установ</w:t>
      </w:r>
      <w:r w:rsidR="00AC5C47">
        <w:rPr>
          <w:rFonts w:ascii="Times New Roman" w:hAnsi="Times New Roman" w:cs="Times New Roman"/>
          <w:sz w:val="28"/>
          <w:szCs w:val="28"/>
        </w:rPr>
        <w:t xml:space="preserve">ка ГРПШ к жилым домам 3Г микрорайона города </w:t>
      </w:r>
      <w:r>
        <w:rPr>
          <w:rFonts w:ascii="Times New Roman" w:hAnsi="Times New Roman" w:cs="Times New Roman"/>
          <w:sz w:val="28"/>
          <w:szCs w:val="28"/>
        </w:rPr>
        <w:t>Балаково.</w:t>
      </w:r>
    </w:p>
    <w:p w:rsidR="00745400" w:rsidRDefault="004E40A1" w:rsidP="00AC5C47">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proofErr w:type="gramStart"/>
      <w:r w:rsidRPr="00F2626C">
        <w:rPr>
          <w:rFonts w:ascii="Times New Roman" w:eastAsia="Times New Roman" w:hAnsi="Times New Roman" w:cs="Times New Roman"/>
          <w:color w:val="000000"/>
          <w:sz w:val="28"/>
          <w:szCs w:val="28"/>
        </w:rPr>
        <w:t>В течени</w:t>
      </w:r>
      <w:r w:rsidR="00AC5C47">
        <w:rPr>
          <w:rFonts w:ascii="Times New Roman" w:eastAsia="Times New Roman" w:hAnsi="Times New Roman" w:cs="Times New Roman"/>
          <w:color w:val="000000"/>
          <w:sz w:val="28"/>
          <w:szCs w:val="28"/>
        </w:rPr>
        <w:t>е</w:t>
      </w:r>
      <w:r w:rsidRPr="00F2626C">
        <w:rPr>
          <w:rFonts w:ascii="Times New Roman" w:eastAsia="Times New Roman" w:hAnsi="Times New Roman" w:cs="Times New Roman"/>
          <w:color w:val="000000"/>
          <w:sz w:val="28"/>
          <w:szCs w:val="28"/>
        </w:rPr>
        <w:t xml:space="preserve"> 202</w:t>
      </w:r>
      <w:r w:rsidR="00F2626C" w:rsidRPr="00F2626C">
        <w:rPr>
          <w:rFonts w:ascii="Times New Roman" w:eastAsia="Times New Roman" w:hAnsi="Times New Roman" w:cs="Times New Roman"/>
          <w:color w:val="000000"/>
          <w:sz w:val="28"/>
          <w:szCs w:val="28"/>
        </w:rPr>
        <w:t>3</w:t>
      </w:r>
      <w:r w:rsidRPr="00F2626C">
        <w:rPr>
          <w:rFonts w:ascii="Times New Roman" w:eastAsia="Times New Roman" w:hAnsi="Times New Roman" w:cs="Times New Roman"/>
          <w:color w:val="000000"/>
          <w:sz w:val="28"/>
          <w:szCs w:val="28"/>
        </w:rPr>
        <w:t xml:space="preserve"> года были произведены вложения в объекты незавершенного строительства на сумму </w:t>
      </w:r>
      <w:r w:rsidR="00312D78" w:rsidRPr="00F2626C">
        <w:rPr>
          <w:rFonts w:ascii="Times New Roman" w:eastAsia="Times New Roman" w:hAnsi="Times New Roman" w:cs="Times New Roman"/>
          <w:color w:val="000000"/>
          <w:sz w:val="28"/>
          <w:szCs w:val="28"/>
        </w:rPr>
        <w:t>1</w:t>
      </w:r>
      <w:r w:rsidR="00F2626C" w:rsidRPr="00F2626C">
        <w:rPr>
          <w:rFonts w:ascii="Times New Roman" w:eastAsia="Times New Roman" w:hAnsi="Times New Roman" w:cs="Times New Roman"/>
          <w:color w:val="000000"/>
          <w:sz w:val="28"/>
          <w:szCs w:val="28"/>
        </w:rPr>
        <w:t>94594149,44</w:t>
      </w:r>
      <w:r w:rsidRPr="00F2626C">
        <w:rPr>
          <w:rFonts w:ascii="Times New Roman" w:eastAsia="Times New Roman" w:hAnsi="Times New Roman" w:cs="Times New Roman"/>
          <w:color w:val="000000"/>
          <w:sz w:val="28"/>
          <w:szCs w:val="28"/>
        </w:rPr>
        <w:t xml:space="preserve"> руб</w:t>
      </w:r>
      <w:r w:rsidR="00AC5C47">
        <w:rPr>
          <w:rFonts w:ascii="Times New Roman" w:eastAsia="Times New Roman" w:hAnsi="Times New Roman" w:cs="Times New Roman"/>
          <w:color w:val="000000"/>
          <w:sz w:val="28"/>
          <w:szCs w:val="28"/>
        </w:rPr>
        <w:t>лей</w:t>
      </w:r>
      <w:r w:rsidR="00745400" w:rsidRPr="00F2626C">
        <w:rPr>
          <w:rFonts w:ascii="Times New Roman" w:eastAsia="Times New Roman" w:hAnsi="Times New Roman" w:cs="Times New Roman"/>
          <w:color w:val="000000"/>
          <w:sz w:val="28"/>
          <w:szCs w:val="28"/>
        </w:rPr>
        <w:t>, из них</w:t>
      </w:r>
      <w:r w:rsidR="00F2626C" w:rsidRPr="00F2626C">
        <w:rPr>
          <w:rFonts w:ascii="Times New Roman" w:eastAsia="Times New Roman" w:hAnsi="Times New Roman" w:cs="Times New Roman"/>
          <w:color w:val="000000"/>
          <w:sz w:val="28"/>
          <w:szCs w:val="28"/>
        </w:rPr>
        <w:t xml:space="preserve"> основн</w:t>
      </w:r>
      <w:r w:rsidR="00AC5C47">
        <w:rPr>
          <w:rFonts w:ascii="Times New Roman" w:eastAsia="Times New Roman" w:hAnsi="Times New Roman" w:cs="Times New Roman"/>
          <w:color w:val="000000"/>
          <w:sz w:val="28"/>
          <w:szCs w:val="28"/>
        </w:rPr>
        <w:t>ую</w:t>
      </w:r>
      <w:r w:rsidR="00F2626C" w:rsidRPr="00F2626C">
        <w:rPr>
          <w:rFonts w:ascii="Times New Roman" w:eastAsia="Times New Roman" w:hAnsi="Times New Roman" w:cs="Times New Roman"/>
          <w:color w:val="000000"/>
          <w:sz w:val="28"/>
          <w:szCs w:val="28"/>
        </w:rPr>
        <w:t xml:space="preserve"> сумм</w:t>
      </w:r>
      <w:r w:rsidR="00AC5C47">
        <w:rPr>
          <w:rFonts w:ascii="Times New Roman" w:eastAsia="Times New Roman" w:hAnsi="Times New Roman" w:cs="Times New Roman"/>
          <w:color w:val="000000"/>
          <w:sz w:val="28"/>
          <w:szCs w:val="28"/>
        </w:rPr>
        <w:t>у</w:t>
      </w:r>
      <w:r w:rsidR="00F2626C" w:rsidRPr="00F2626C">
        <w:rPr>
          <w:rFonts w:ascii="Times New Roman" w:eastAsia="Times New Roman" w:hAnsi="Times New Roman" w:cs="Times New Roman"/>
          <w:color w:val="000000"/>
          <w:sz w:val="28"/>
          <w:szCs w:val="28"/>
        </w:rPr>
        <w:t xml:space="preserve"> вложений 151462419,49 руб</w:t>
      </w:r>
      <w:r w:rsidR="00AC5C47">
        <w:rPr>
          <w:rFonts w:ascii="Times New Roman" w:eastAsia="Times New Roman" w:hAnsi="Times New Roman" w:cs="Times New Roman"/>
          <w:color w:val="000000"/>
          <w:sz w:val="28"/>
          <w:szCs w:val="28"/>
        </w:rPr>
        <w:t>лей</w:t>
      </w:r>
      <w:r w:rsidR="00F2626C" w:rsidRPr="00F2626C">
        <w:rPr>
          <w:rFonts w:ascii="Times New Roman" w:eastAsia="Times New Roman" w:hAnsi="Times New Roman" w:cs="Times New Roman"/>
          <w:color w:val="000000"/>
          <w:sz w:val="28"/>
          <w:szCs w:val="28"/>
        </w:rPr>
        <w:t xml:space="preserve"> </w:t>
      </w:r>
      <w:r w:rsidR="00B524C3">
        <w:rPr>
          <w:rFonts w:ascii="Times New Roman" w:eastAsia="Times New Roman" w:hAnsi="Times New Roman" w:cs="Times New Roman"/>
          <w:color w:val="000000"/>
          <w:sz w:val="28"/>
          <w:szCs w:val="28"/>
        </w:rPr>
        <w:t>составила</w:t>
      </w:r>
      <w:r w:rsidR="00F2626C" w:rsidRPr="00F2626C">
        <w:rPr>
          <w:rFonts w:ascii="Times New Roman" w:eastAsia="Times New Roman" w:hAnsi="Times New Roman" w:cs="Times New Roman"/>
          <w:color w:val="000000"/>
          <w:sz w:val="28"/>
          <w:szCs w:val="28"/>
        </w:rPr>
        <w:t xml:space="preserve"> безвозмездн</w:t>
      </w:r>
      <w:r w:rsidR="00B524C3">
        <w:rPr>
          <w:rFonts w:ascii="Times New Roman" w:eastAsia="Times New Roman" w:hAnsi="Times New Roman" w:cs="Times New Roman"/>
          <w:color w:val="000000"/>
          <w:sz w:val="28"/>
          <w:szCs w:val="28"/>
        </w:rPr>
        <w:t>ая передача от главных распорядителей средств бюджетов Балаковского муниципального района</w:t>
      </w:r>
      <w:r w:rsidR="00F2626C" w:rsidRPr="00F2626C">
        <w:rPr>
          <w:rFonts w:ascii="Times New Roman" w:eastAsia="Times New Roman" w:hAnsi="Times New Roman" w:cs="Times New Roman"/>
          <w:color w:val="000000"/>
          <w:sz w:val="28"/>
          <w:szCs w:val="28"/>
        </w:rPr>
        <w:t xml:space="preserve"> Комитет</w:t>
      </w:r>
      <w:r w:rsidR="00463178">
        <w:rPr>
          <w:rFonts w:ascii="Times New Roman" w:eastAsia="Times New Roman" w:hAnsi="Times New Roman" w:cs="Times New Roman"/>
          <w:color w:val="000000"/>
          <w:sz w:val="28"/>
          <w:szCs w:val="28"/>
        </w:rPr>
        <w:t>у</w:t>
      </w:r>
      <w:r w:rsidR="00F2626C" w:rsidRPr="00F2626C">
        <w:rPr>
          <w:rFonts w:ascii="Times New Roman" w:eastAsia="Times New Roman" w:hAnsi="Times New Roman" w:cs="Times New Roman"/>
          <w:color w:val="000000"/>
          <w:sz w:val="28"/>
          <w:szCs w:val="28"/>
        </w:rPr>
        <w:t xml:space="preserve"> по распоряжению муниципальной собственностью и земельными ресурсами администрации Балаковского муниципального района Саратовской области</w:t>
      </w:r>
      <w:r w:rsidR="00463178">
        <w:rPr>
          <w:rFonts w:ascii="Times New Roman" w:eastAsia="Times New Roman" w:hAnsi="Times New Roman" w:cs="Times New Roman"/>
          <w:color w:val="000000"/>
          <w:sz w:val="28"/>
          <w:szCs w:val="28"/>
        </w:rPr>
        <w:t>, органу</w:t>
      </w:r>
      <w:r w:rsidR="007A23FD">
        <w:rPr>
          <w:rFonts w:ascii="Times New Roman" w:eastAsia="Times New Roman" w:hAnsi="Times New Roman" w:cs="Times New Roman"/>
          <w:color w:val="000000"/>
          <w:sz w:val="28"/>
          <w:szCs w:val="28"/>
        </w:rPr>
        <w:t>,</w:t>
      </w:r>
      <w:r w:rsidR="00463178">
        <w:rPr>
          <w:rFonts w:ascii="Times New Roman" w:eastAsia="Times New Roman" w:hAnsi="Times New Roman" w:cs="Times New Roman"/>
          <w:color w:val="000000"/>
          <w:sz w:val="28"/>
          <w:szCs w:val="28"/>
        </w:rPr>
        <w:t xml:space="preserve"> реализующему функции по управлению муниципальным имуществом и муниципальной земли</w:t>
      </w:r>
      <w:r w:rsidR="007A23FD">
        <w:rPr>
          <w:rFonts w:ascii="Times New Roman" w:eastAsia="Times New Roman" w:hAnsi="Times New Roman" w:cs="Times New Roman"/>
          <w:color w:val="000000"/>
          <w:sz w:val="28"/>
          <w:szCs w:val="28"/>
        </w:rPr>
        <w:t xml:space="preserve"> Балаковского  муниципального района</w:t>
      </w:r>
      <w:r w:rsidR="00463178">
        <w:rPr>
          <w:rFonts w:ascii="Times New Roman" w:eastAsia="Times New Roman" w:hAnsi="Times New Roman" w:cs="Times New Roman"/>
          <w:color w:val="000000"/>
          <w:sz w:val="28"/>
          <w:szCs w:val="28"/>
        </w:rPr>
        <w:t>.</w:t>
      </w:r>
      <w:proofErr w:type="gramEnd"/>
    </w:p>
    <w:p w:rsidR="00463178" w:rsidRPr="00F2626C" w:rsidRDefault="00463178" w:rsidP="00AC5C47">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течени</w:t>
      </w:r>
      <w:r w:rsidR="00AC5C47">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z w:val="28"/>
          <w:szCs w:val="28"/>
        </w:rPr>
        <w:t xml:space="preserve"> 2023 года </w:t>
      </w:r>
      <w:r w:rsidR="007A23FD">
        <w:rPr>
          <w:rFonts w:ascii="Times New Roman" w:eastAsia="Times New Roman" w:hAnsi="Times New Roman" w:cs="Times New Roman"/>
          <w:color w:val="000000"/>
          <w:sz w:val="28"/>
          <w:szCs w:val="28"/>
        </w:rPr>
        <w:t xml:space="preserve">вложения </w:t>
      </w:r>
      <w:proofErr w:type="gramStart"/>
      <w:r w:rsidR="007A23FD">
        <w:rPr>
          <w:rFonts w:ascii="Times New Roman" w:eastAsia="Times New Roman" w:hAnsi="Times New Roman" w:cs="Times New Roman"/>
          <w:color w:val="000000"/>
          <w:sz w:val="28"/>
          <w:szCs w:val="28"/>
        </w:rPr>
        <w:t xml:space="preserve">сформировали первоначальную стоимость и </w:t>
      </w:r>
      <w:r>
        <w:rPr>
          <w:rFonts w:ascii="Times New Roman" w:eastAsia="Times New Roman" w:hAnsi="Times New Roman" w:cs="Times New Roman"/>
          <w:color w:val="000000"/>
          <w:sz w:val="28"/>
          <w:szCs w:val="28"/>
        </w:rPr>
        <w:t>объекты введены</w:t>
      </w:r>
      <w:proofErr w:type="gramEnd"/>
      <w:r>
        <w:rPr>
          <w:rFonts w:ascii="Times New Roman" w:eastAsia="Times New Roman" w:hAnsi="Times New Roman" w:cs="Times New Roman"/>
          <w:color w:val="000000"/>
          <w:sz w:val="28"/>
          <w:szCs w:val="28"/>
        </w:rPr>
        <w:t xml:space="preserve"> в эксплуатацию в сумме</w:t>
      </w:r>
      <w:r w:rsidR="007A23FD">
        <w:rPr>
          <w:rFonts w:ascii="Times New Roman" w:eastAsia="Times New Roman" w:hAnsi="Times New Roman" w:cs="Times New Roman"/>
          <w:color w:val="000000"/>
          <w:sz w:val="28"/>
          <w:szCs w:val="28"/>
        </w:rPr>
        <w:t xml:space="preserve"> 19932404,50 руб</w:t>
      </w:r>
      <w:r w:rsidR="00AC5C47">
        <w:rPr>
          <w:rFonts w:ascii="Times New Roman" w:eastAsia="Times New Roman" w:hAnsi="Times New Roman" w:cs="Times New Roman"/>
          <w:color w:val="000000"/>
          <w:sz w:val="28"/>
          <w:szCs w:val="28"/>
        </w:rPr>
        <w:t>лей</w:t>
      </w:r>
      <w:r>
        <w:rPr>
          <w:rFonts w:ascii="Times New Roman" w:eastAsia="Times New Roman" w:hAnsi="Times New Roman" w:cs="Times New Roman"/>
          <w:color w:val="000000"/>
          <w:sz w:val="28"/>
          <w:szCs w:val="28"/>
        </w:rPr>
        <w:t xml:space="preserve">, переданы </w:t>
      </w:r>
      <w:r w:rsidR="007A23FD">
        <w:rPr>
          <w:rFonts w:ascii="Times New Roman" w:eastAsia="Times New Roman" w:hAnsi="Times New Roman" w:cs="Times New Roman"/>
          <w:color w:val="000000"/>
          <w:sz w:val="28"/>
          <w:szCs w:val="28"/>
        </w:rPr>
        <w:t>МУП «Балаково-Водоканал» в сумме 130915553,81 руб</w:t>
      </w:r>
      <w:r w:rsidR="00AC5C47">
        <w:rPr>
          <w:rFonts w:ascii="Times New Roman" w:eastAsia="Times New Roman" w:hAnsi="Times New Roman" w:cs="Times New Roman"/>
          <w:color w:val="000000"/>
          <w:sz w:val="28"/>
          <w:szCs w:val="28"/>
        </w:rPr>
        <w:t>лей</w:t>
      </w:r>
      <w:r w:rsidR="007A23FD">
        <w:rPr>
          <w:rFonts w:ascii="Times New Roman" w:eastAsia="Times New Roman" w:hAnsi="Times New Roman" w:cs="Times New Roman"/>
          <w:color w:val="000000"/>
          <w:sz w:val="28"/>
          <w:szCs w:val="28"/>
        </w:rPr>
        <w:t xml:space="preserve">. </w:t>
      </w:r>
    </w:p>
    <w:p w:rsidR="002444C2" w:rsidRPr="00AB1B0C" w:rsidRDefault="004E40A1" w:rsidP="00AC5C47">
      <w:pPr>
        <w:spacing w:after="0" w:line="240" w:lineRule="auto"/>
        <w:ind w:firstLine="720"/>
        <w:jc w:val="both"/>
        <w:rPr>
          <w:rFonts w:ascii="Times New Roman" w:hAnsi="Times New Roman"/>
          <w:color w:val="000000"/>
          <w:sz w:val="28"/>
          <w:szCs w:val="28"/>
        </w:rPr>
      </w:pPr>
      <w:r w:rsidRPr="00AB1B0C">
        <w:rPr>
          <w:rFonts w:ascii="Times New Roman" w:hAnsi="Times New Roman"/>
          <w:color w:val="000000"/>
          <w:sz w:val="28"/>
          <w:szCs w:val="28"/>
        </w:rPr>
        <w:t>На конец отчетного периода в форме</w:t>
      </w:r>
      <w:r w:rsidR="00B75990" w:rsidRPr="00AB1B0C">
        <w:rPr>
          <w:rFonts w:ascii="Times New Roman" w:hAnsi="Times New Roman"/>
          <w:color w:val="000000"/>
          <w:sz w:val="28"/>
          <w:szCs w:val="28"/>
        </w:rPr>
        <w:t xml:space="preserve"> отражены вложения в </w:t>
      </w:r>
      <w:r w:rsidR="00AB1B0C" w:rsidRPr="00AB1B0C">
        <w:rPr>
          <w:rFonts w:ascii="Times New Roman" w:hAnsi="Times New Roman"/>
          <w:color w:val="000000"/>
          <w:sz w:val="28"/>
          <w:szCs w:val="28"/>
        </w:rPr>
        <w:t>2</w:t>
      </w:r>
      <w:r w:rsidR="00B75990" w:rsidRPr="00AB1B0C">
        <w:rPr>
          <w:rFonts w:ascii="Times New Roman" w:hAnsi="Times New Roman"/>
          <w:color w:val="000000"/>
          <w:sz w:val="28"/>
          <w:szCs w:val="28"/>
        </w:rPr>
        <w:t xml:space="preserve"> объект</w:t>
      </w:r>
      <w:r w:rsidR="002444C2" w:rsidRPr="00AB1B0C">
        <w:rPr>
          <w:rFonts w:ascii="Times New Roman" w:hAnsi="Times New Roman"/>
          <w:color w:val="000000"/>
          <w:sz w:val="28"/>
          <w:szCs w:val="28"/>
        </w:rPr>
        <w:t>а</w:t>
      </w:r>
      <w:r w:rsidR="00B75990" w:rsidRPr="00AB1B0C">
        <w:rPr>
          <w:rFonts w:ascii="Times New Roman" w:hAnsi="Times New Roman"/>
          <w:color w:val="000000"/>
          <w:sz w:val="28"/>
          <w:szCs w:val="28"/>
        </w:rPr>
        <w:t xml:space="preserve"> незавершенного строительства</w:t>
      </w:r>
      <w:r w:rsidR="00312D78" w:rsidRPr="00AB1B0C">
        <w:rPr>
          <w:rFonts w:ascii="Times New Roman" w:hAnsi="Times New Roman"/>
          <w:color w:val="000000"/>
          <w:sz w:val="28"/>
          <w:szCs w:val="28"/>
        </w:rPr>
        <w:t xml:space="preserve"> на сумму 7</w:t>
      </w:r>
      <w:r w:rsidR="00AB1B0C" w:rsidRPr="00AB1B0C">
        <w:rPr>
          <w:rFonts w:ascii="Times New Roman" w:hAnsi="Times New Roman"/>
          <w:color w:val="000000"/>
          <w:sz w:val="28"/>
          <w:szCs w:val="28"/>
        </w:rPr>
        <w:t>2303775,59</w:t>
      </w:r>
      <w:r w:rsidR="00312D78" w:rsidRPr="00AB1B0C">
        <w:rPr>
          <w:rFonts w:ascii="Times New Roman" w:hAnsi="Times New Roman"/>
          <w:color w:val="000000"/>
          <w:sz w:val="28"/>
          <w:szCs w:val="28"/>
        </w:rPr>
        <w:t xml:space="preserve"> рублей.</w:t>
      </w:r>
    </w:p>
    <w:p w:rsidR="0049596A" w:rsidRPr="00AB1B0C" w:rsidRDefault="0049596A" w:rsidP="00AC5C47">
      <w:pPr>
        <w:spacing w:after="0" w:line="240" w:lineRule="auto"/>
        <w:ind w:firstLine="720"/>
        <w:jc w:val="both"/>
        <w:rPr>
          <w:rFonts w:ascii="Times New Roman" w:hAnsi="Times New Roman"/>
          <w:b/>
          <w:sz w:val="28"/>
          <w:szCs w:val="28"/>
        </w:rPr>
      </w:pPr>
      <w:bookmarkStart w:id="3" w:name="_MON_1485955340"/>
      <w:bookmarkStart w:id="4" w:name="_MON_1485955508"/>
      <w:bookmarkEnd w:id="3"/>
      <w:bookmarkEnd w:id="4"/>
    </w:p>
    <w:p w:rsidR="007323B5" w:rsidRPr="006B1EE2" w:rsidRDefault="007323B5" w:rsidP="00AC5C47">
      <w:pPr>
        <w:spacing w:after="0" w:line="240" w:lineRule="auto"/>
        <w:ind w:firstLine="709"/>
        <w:jc w:val="center"/>
        <w:rPr>
          <w:rFonts w:ascii="Times New Roman" w:hAnsi="Times New Roman"/>
          <w:b/>
          <w:sz w:val="28"/>
          <w:szCs w:val="28"/>
        </w:rPr>
      </w:pPr>
      <w:r w:rsidRPr="006B1EE2">
        <w:rPr>
          <w:rFonts w:ascii="Times New Roman" w:hAnsi="Times New Roman"/>
          <w:b/>
          <w:sz w:val="28"/>
          <w:szCs w:val="28"/>
        </w:rPr>
        <w:t xml:space="preserve">Раздел 5 </w:t>
      </w:r>
      <w:r w:rsidR="00AC5C47">
        <w:rPr>
          <w:rFonts w:ascii="Times New Roman" w:hAnsi="Times New Roman"/>
          <w:b/>
          <w:sz w:val="28"/>
          <w:szCs w:val="28"/>
        </w:rPr>
        <w:t>«</w:t>
      </w:r>
      <w:r w:rsidRPr="006B1EE2">
        <w:rPr>
          <w:rFonts w:ascii="Times New Roman" w:hAnsi="Times New Roman"/>
          <w:b/>
          <w:sz w:val="28"/>
          <w:szCs w:val="28"/>
        </w:rPr>
        <w:t>Прочие вопросы деятельности субъекта бюджетной отчетности</w:t>
      </w:r>
      <w:r w:rsidR="00AC5C47">
        <w:rPr>
          <w:rFonts w:ascii="Times New Roman" w:hAnsi="Times New Roman"/>
          <w:b/>
          <w:sz w:val="28"/>
          <w:szCs w:val="28"/>
        </w:rPr>
        <w:t>»</w:t>
      </w:r>
    </w:p>
    <w:p w:rsidR="007323B5" w:rsidRPr="006B1EE2" w:rsidRDefault="007323B5" w:rsidP="00595EF7">
      <w:pPr>
        <w:spacing w:after="0" w:line="240" w:lineRule="auto"/>
        <w:ind w:firstLine="709"/>
        <w:jc w:val="both"/>
        <w:rPr>
          <w:rFonts w:ascii="Times New Roman" w:hAnsi="Times New Roman"/>
          <w:b/>
          <w:sz w:val="28"/>
          <w:szCs w:val="28"/>
        </w:rPr>
      </w:pPr>
    </w:p>
    <w:p w:rsidR="00F709C2" w:rsidRPr="006B1EE2" w:rsidRDefault="00F709C2" w:rsidP="00AC5C47">
      <w:pPr>
        <w:spacing w:after="0" w:line="240" w:lineRule="auto"/>
        <w:ind w:firstLine="720"/>
        <w:jc w:val="both"/>
        <w:rPr>
          <w:rFonts w:ascii="Times New Roman" w:eastAsia="Times New Roman" w:hAnsi="Times New Roman" w:cs="Times New Roman"/>
          <w:sz w:val="28"/>
          <w:szCs w:val="28"/>
        </w:rPr>
      </w:pPr>
      <w:r w:rsidRPr="006B1EE2">
        <w:rPr>
          <w:rFonts w:ascii="Times New Roman" w:eastAsia="Times New Roman" w:hAnsi="Times New Roman" w:cs="Times New Roman"/>
          <w:sz w:val="28"/>
          <w:szCs w:val="28"/>
          <w:lang w:eastAsia="en-US"/>
        </w:rPr>
        <w:t xml:space="preserve">Бухгалтерский учет в учреждениях осуществляется в соответствии с Федеральным законом от 06 декабря 2011 года № 402-ФЗ «О бухгалтерском учете», Бюджетным кодексом РФ, </w:t>
      </w:r>
      <w:r w:rsidRPr="006B1EE2">
        <w:rPr>
          <w:rFonts w:ascii="Times New Roman" w:eastAsia="Times New Roman" w:hAnsi="Times New Roman" w:cs="Times New Roman"/>
          <w:bCs/>
          <w:sz w:val="28"/>
          <w:szCs w:val="28"/>
        </w:rPr>
        <w:t>приказом  Минфина РФ от 01 декабря 2010 года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Pr="006B1EE2">
        <w:rPr>
          <w:rFonts w:ascii="Times New Roman" w:eastAsia="Times New Roman" w:hAnsi="Times New Roman" w:cs="Times New Roman"/>
          <w:sz w:val="28"/>
          <w:szCs w:val="28"/>
        </w:rPr>
        <w:t xml:space="preserve"> и</w:t>
      </w:r>
      <w:r w:rsidRPr="006B1EE2">
        <w:rPr>
          <w:rFonts w:ascii="Times New Roman" w:eastAsia="Times New Roman" w:hAnsi="Times New Roman" w:cs="Times New Roman"/>
          <w:bCs/>
          <w:sz w:val="28"/>
          <w:szCs w:val="28"/>
        </w:rPr>
        <w:t xml:space="preserve"> приказом Минфина РФ</w:t>
      </w:r>
      <w:r w:rsidRPr="006B1EE2">
        <w:rPr>
          <w:rFonts w:ascii="Times New Roman" w:eastAsia="Times New Roman" w:hAnsi="Times New Roman" w:cs="Times New Roman"/>
          <w:sz w:val="28"/>
          <w:szCs w:val="28"/>
        </w:rPr>
        <w:t xml:space="preserve"> от 06 декабря 2010 года № 162н «Об утверждении Плана счетов бюджетного учета и Инструкции по его применению» и Федеральными стандартами бухгалтерского чета для организаций государственного сектора. </w:t>
      </w:r>
    </w:p>
    <w:p w:rsidR="00D23208" w:rsidRPr="006B1EE2" w:rsidRDefault="00623827" w:rsidP="00AC5C47">
      <w:pPr>
        <w:spacing w:after="0" w:line="240" w:lineRule="auto"/>
        <w:ind w:firstLine="720"/>
        <w:jc w:val="both"/>
        <w:rPr>
          <w:rFonts w:ascii="Times New Roman" w:eastAsia="Times New Roman" w:hAnsi="Times New Roman" w:cs="Times New Roman"/>
          <w:sz w:val="28"/>
          <w:szCs w:val="28"/>
        </w:rPr>
      </w:pPr>
      <w:r w:rsidRPr="006B1EE2">
        <w:rPr>
          <w:rFonts w:ascii="Times New Roman" w:eastAsia="Times New Roman" w:hAnsi="Times New Roman" w:cs="Times New Roman"/>
          <w:sz w:val="28"/>
          <w:szCs w:val="28"/>
        </w:rPr>
        <w:t>В связи с отсутствием технических возможностей, ф</w:t>
      </w:r>
      <w:r w:rsidR="00F709C2" w:rsidRPr="006B1EE2">
        <w:rPr>
          <w:rFonts w:ascii="Times New Roman" w:eastAsia="Times New Roman" w:hAnsi="Times New Roman" w:cs="Times New Roman"/>
          <w:sz w:val="28"/>
          <w:szCs w:val="28"/>
        </w:rPr>
        <w:t>ормы первичных учетных документов и регистров бухгалтерского учета применяются в соответствии с приказом Минфина РФ от 30 марта 2015 года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фондами, государственными (муниципальными) учреждениями, и Методических указаний по их применению».</w:t>
      </w:r>
    </w:p>
    <w:p w:rsidR="00F709C2" w:rsidRPr="006B1EE2" w:rsidRDefault="00F709C2" w:rsidP="00AC5C47">
      <w:pPr>
        <w:spacing w:after="0" w:line="240" w:lineRule="auto"/>
        <w:ind w:firstLine="720"/>
        <w:jc w:val="both"/>
        <w:rPr>
          <w:rFonts w:ascii="Times New Roman" w:eastAsia="Times New Roman" w:hAnsi="Times New Roman" w:cs="Times New Roman"/>
          <w:sz w:val="28"/>
          <w:szCs w:val="28"/>
        </w:rPr>
      </w:pPr>
    </w:p>
    <w:p w:rsidR="00F709C2" w:rsidRPr="006B1EE2" w:rsidRDefault="00F709C2" w:rsidP="00AC5C47">
      <w:pPr>
        <w:shd w:val="clear" w:color="auto" w:fill="FFFFFF"/>
        <w:spacing w:after="0" w:line="240" w:lineRule="auto"/>
        <w:ind w:firstLine="720"/>
        <w:jc w:val="both"/>
        <w:rPr>
          <w:rFonts w:ascii="Times New Roman" w:eastAsia="Times New Roman" w:hAnsi="Times New Roman" w:cs="Times New Roman"/>
          <w:sz w:val="28"/>
          <w:szCs w:val="28"/>
        </w:rPr>
      </w:pPr>
      <w:r w:rsidRPr="006B1EE2">
        <w:rPr>
          <w:rFonts w:ascii="Times New Roman" w:eastAsia="Times New Roman" w:hAnsi="Times New Roman" w:cs="Times New Roman"/>
          <w:sz w:val="28"/>
          <w:szCs w:val="28"/>
        </w:rPr>
        <w:lastRenderedPageBreak/>
        <w:t>Формирование отчетности за 20</w:t>
      </w:r>
      <w:r w:rsidR="00C55D1B" w:rsidRPr="006B1EE2">
        <w:rPr>
          <w:rFonts w:ascii="Times New Roman" w:eastAsia="Times New Roman" w:hAnsi="Times New Roman" w:cs="Times New Roman"/>
          <w:sz w:val="28"/>
          <w:szCs w:val="28"/>
        </w:rPr>
        <w:t>2</w:t>
      </w:r>
      <w:r w:rsidR="006B1EE2" w:rsidRPr="006B1EE2">
        <w:rPr>
          <w:rFonts w:ascii="Times New Roman" w:eastAsia="Times New Roman" w:hAnsi="Times New Roman" w:cs="Times New Roman"/>
          <w:sz w:val="28"/>
          <w:szCs w:val="28"/>
        </w:rPr>
        <w:t>3</w:t>
      </w:r>
      <w:r w:rsidRPr="006B1EE2">
        <w:rPr>
          <w:rFonts w:ascii="Times New Roman" w:eastAsia="Times New Roman" w:hAnsi="Times New Roman" w:cs="Times New Roman"/>
          <w:sz w:val="28"/>
          <w:szCs w:val="28"/>
        </w:rPr>
        <w:t xml:space="preserve"> год осуществляется в соответствии с Приказом Минфина России от 28.12.2010 года № 191н «Об утверждении Инструкции о порядке составления и представления годовой, квартальной и месячной отчетности об исполнении бюджетов бюджетно</w:t>
      </w:r>
      <w:r w:rsidR="0094553F" w:rsidRPr="006B1EE2">
        <w:rPr>
          <w:rFonts w:ascii="Times New Roman" w:eastAsia="Times New Roman" w:hAnsi="Times New Roman" w:cs="Times New Roman"/>
          <w:sz w:val="28"/>
          <w:szCs w:val="28"/>
        </w:rPr>
        <w:t>й системы Российской Федерации».</w:t>
      </w:r>
    </w:p>
    <w:p w:rsidR="008B782B" w:rsidRPr="006B1EE2" w:rsidRDefault="008B782B" w:rsidP="00AC5C47">
      <w:pPr>
        <w:tabs>
          <w:tab w:val="left" w:pos="9720"/>
        </w:tabs>
        <w:spacing w:after="0" w:line="240" w:lineRule="auto"/>
        <w:ind w:firstLine="720"/>
        <w:jc w:val="both"/>
        <w:rPr>
          <w:rFonts w:ascii="Times New Roman" w:hAnsi="Times New Roman" w:cs="Times New Roman"/>
          <w:sz w:val="28"/>
          <w:szCs w:val="28"/>
        </w:rPr>
      </w:pPr>
    </w:p>
    <w:p w:rsidR="008B782B" w:rsidRPr="006B1EE2" w:rsidRDefault="00652224" w:rsidP="00AC5C47">
      <w:pPr>
        <w:spacing w:after="0" w:line="240" w:lineRule="auto"/>
        <w:ind w:firstLine="720"/>
        <w:jc w:val="both"/>
        <w:rPr>
          <w:rFonts w:ascii="Times New Roman" w:eastAsia="Times New Roman" w:hAnsi="Times New Roman" w:cs="Times New Roman"/>
          <w:sz w:val="28"/>
          <w:szCs w:val="28"/>
          <w:lang w:eastAsia="ar-SA"/>
        </w:rPr>
      </w:pPr>
      <w:r w:rsidRPr="006B1EE2">
        <w:rPr>
          <w:rFonts w:ascii="Times New Roman" w:hAnsi="Times New Roman" w:cs="Times New Roman"/>
          <w:sz w:val="28"/>
          <w:szCs w:val="28"/>
        </w:rPr>
        <w:t xml:space="preserve">В отчетном периоде в целях обеспечения сохранности нефинансовых активов и проверки соответствия данных бюджетного учета  их фактическому наличию, а также для составления годовой отчетности учреждениями проводились инвентаризации, обязательные при сдаче годовой отчетности согласно Методическим указаниям, утвержденным приказом Минфина РФ от 13.06.1995г. №49. </w:t>
      </w:r>
      <w:r w:rsidR="008B782B" w:rsidRPr="006B1EE2">
        <w:rPr>
          <w:rFonts w:ascii="Times New Roman" w:eastAsia="Times New Roman" w:hAnsi="Times New Roman" w:cs="Times New Roman"/>
          <w:sz w:val="28"/>
          <w:szCs w:val="28"/>
          <w:lang w:eastAsia="ar-SA"/>
        </w:rPr>
        <w:t xml:space="preserve">Расхождения с данными бухгалтерского учета не выявлены, в </w:t>
      </w:r>
      <w:r w:rsidR="00797690" w:rsidRPr="006B1EE2">
        <w:rPr>
          <w:rFonts w:ascii="Times New Roman" w:eastAsia="Times New Roman" w:hAnsi="Times New Roman" w:cs="Times New Roman"/>
          <w:sz w:val="28"/>
          <w:szCs w:val="28"/>
          <w:lang w:eastAsia="ar-SA"/>
        </w:rPr>
        <w:t>связи,</w:t>
      </w:r>
      <w:r w:rsidR="008B782B" w:rsidRPr="006B1EE2">
        <w:rPr>
          <w:rFonts w:ascii="Times New Roman" w:eastAsia="Times New Roman" w:hAnsi="Times New Roman" w:cs="Times New Roman"/>
          <w:sz w:val="28"/>
          <w:szCs w:val="28"/>
          <w:lang w:eastAsia="ar-SA"/>
        </w:rPr>
        <w:t xml:space="preserve"> с чем Таблица № 6 «Сведения о проведении инвентаризаций» не формируется. </w:t>
      </w:r>
    </w:p>
    <w:p w:rsidR="00636757" w:rsidRPr="006B1EE2" w:rsidRDefault="00636757" w:rsidP="00AC5C47">
      <w:pPr>
        <w:shd w:val="clear" w:color="auto" w:fill="FFFFFF"/>
        <w:tabs>
          <w:tab w:val="left" w:pos="851"/>
        </w:tabs>
        <w:spacing w:after="0" w:line="240" w:lineRule="auto"/>
        <w:ind w:firstLine="720"/>
        <w:jc w:val="both"/>
        <w:rPr>
          <w:rFonts w:ascii="Times New Roman" w:hAnsi="Times New Roman" w:cs="Times New Roman"/>
          <w:sz w:val="28"/>
          <w:szCs w:val="28"/>
        </w:rPr>
      </w:pPr>
    </w:p>
    <w:p w:rsidR="00636757" w:rsidRPr="006B1EE2" w:rsidRDefault="00636757" w:rsidP="00953C74">
      <w:pPr>
        <w:shd w:val="clear" w:color="auto" w:fill="FFFFFF"/>
        <w:tabs>
          <w:tab w:val="left" w:pos="851"/>
        </w:tabs>
        <w:spacing w:after="0" w:line="240" w:lineRule="auto"/>
        <w:ind w:firstLine="720"/>
        <w:jc w:val="both"/>
        <w:rPr>
          <w:rFonts w:ascii="Times New Roman" w:hAnsi="Times New Roman" w:cs="Times New Roman"/>
          <w:sz w:val="28"/>
          <w:szCs w:val="28"/>
        </w:rPr>
      </w:pPr>
      <w:proofErr w:type="gramStart"/>
      <w:r w:rsidRPr="006B1EE2">
        <w:rPr>
          <w:rFonts w:ascii="Times New Roman" w:hAnsi="Times New Roman" w:cs="Times New Roman"/>
          <w:sz w:val="28"/>
          <w:szCs w:val="28"/>
        </w:rPr>
        <w:t>В соответствии с приказом Министерства финансов Российской Федерации от 1 сентября 2021 года № 120н «Об утверждении федерального стандарта внутреннего финансового аудита «Осуществление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проведен финансовый аудит годовой бюджетной отчетности об исполнении районного бюджета Балаковского муниципального района</w:t>
      </w:r>
      <w:proofErr w:type="gramEnd"/>
      <w:r w:rsidRPr="006B1EE2">
        <w:rPr>
          <w:rFonts w:ascii="Times New Roman" w:hAnsi="Times New Roman" w:cs="Times New Roman"/>
          <w:sz w:val="28"/>
          <w:szCs w:val="28"/>
        </w:rPr>
        <w:t xml:space="preserve"> за 202</w:t>
      </w:r>
      <w:r w:rsidR="00AE0937">
        <w:rPr>
          <w:rFonts w:ascii="Times New Roman" w:hAnsi="Times New Roman" w:cs="Times New Roman"/>
          <w:sz w:val="28"/>
          <w:szCs w:val="28"/>
        </w:rPr>
        <w:t>3</w:t>
      </w:r>
      <w:r w:rsidRPr="006B1EE2">
        <w:rPr>
          <w:rFonts w:ascii="Times New Roman" w:hAnsi="Times New Roman" w:cs="Times New Roman"/>
          <w:sz w:val="28"/>
          <w:szCs w:val="28"/>
        </w:rPr>
        <w:t xml:space="preserve"> год. В ходе финансового аудита</w:t>
      </w:r>
      <w:r w:rsidR="00AE0937">
        <w:rPr>
          <w:rFonts w:ascii="Times New Roman" w:hAnsi="Times New Roman" w:cs="Times New Roman"/>
          <w:sz w:val="28"/>
          <w:szCs w:val="28"/>
        </w:rPr>
        <w:t>,</w:t>
      </w:r>
      <w:r w:rsidRPr="006B1EE2">
        <w:rPr>
          <w:rFonts w:ascii="Times New Roman" w:hAnsi="Times New Roman" w:cs="Times New Roman"/>
          <w:sz w:val="28"/>
          <w:szCs w:val="28"/>
        </w:rPr>
        <w:t xml:space="preserve"> помимо  соблюдения порядка составления и представления консолидированной бюджетной отчетности</w:t>
      </w:r>
      <w:r w:rsidR="00AE0937">
        <w:rPr>
          <w:rFonts w:ascii="Times New Roman" w:hAnsi="Times New Roman" w:cs="Times New Roman"/>
          <w:sz w:val="28"/>
          <w:szCs w:val="28"/>
        </w:rPr>
        <w:t>,</w:t>
      </w:r>
      <w:r w:rsidRPr="006B1EE2">
        <w:rPr>
          <w:rFonts w:ascii="Times New Roman" w:hAnsi="Times New Roman" w:cs="Times New Roman"/>
          <w:sz w:val="28"/>
          <w:szCs w:val="28"/>
        </w:rPr>
        <w:t xml:space="preserve"> проведена синхронизация показателей бюджетного учета с данными государственных реестров и информационных систем:</w:t>
      </w:r>
      <w:r w:rsidR="00AE0937">
        <w:rPr>
          <w:rFonts w:ascii="Times New Roman" w:hAnsi="Times New Roman" w:cs="Times New Roman"/>
          <w:sz w:val="28"/>
          <w:szCs w:val="28"/>
        </w:rPr>
        <w:t xml:space="preserve"> </w:t>
      </w:r>
      <w:r w:rsidRPr="006B1EE2">
        <w:rPr>
          <w:rFonts w:ascii="Times New Roman" w:hAnsi="Times New Roman" w:cs="Times New Roman"/>
          <w:sz w:val="28"/>
          <w:szCs w:val="28"/>
        </w:rPr>
        <w:t>Единый государственный реестр юридических лиц, Единый государственный реестр недвижимости, реестр федерального имущества, Государственная автоматизированная система «Правосудие», единая информационная система «</w:t>
      </w:r>
      <w:proofErr w:type="spellStart"/>
      <w:r w:rsidRPr="006B1EE2">
        <w:rPr>
          <w:rFonts w:ascii="Times New Roman" w:hAnsi="Times New Roman" w:cs="Times New Roman"/>
          <w:sz w:val="28"/>
          <w:szCs w:val="28"/>
        </w:rPr>
        <w:t>Госзакупки</w:t>
      </w:r>
      <w:proofErr w:type="spellEnd"/>
      <w:r w:rsidRPr="006B1EE2">
        <w:rPr>
          <w:rFonts w:ascii="Times New Roman" w:hAnsi="Times New Roman" w:cs="Times New Roman"/>
          <w:sz w:val="28"/>
          <w:szCs w:val="28"/>
        </w:rPr>
        <w:t>»</w:t>
      </w:r>
      <w:r w:rsidR="00AE0937" w:rsidRPr="00893EDF">
        <w:rPr>
          <w:rFonts w:ascii="Times New Roman" w:hAnsi="Times New Roman" w:cs="Times New Roman"/>
          <w:sz w:val="28"/>
          <w:szCs w:val="28"/>
        </w:rPr>
        <w:t>, Главбух «Проверка контрагентов».</w:t>
      </w:r>
    </w:p>
    <w:p w:rsidR="00636757" w:rsidRPr="006B1EE2" w:rsidRDefault="00636757" w:rsidP="00AC5C47">
      <w:pPr>
        <w:spacing w:after="0" w:line="240" w:lineRule="auto"/>
        <w:ind w:firstLine="720"/>
        <w:jc w:val="both"/>
        <w:rPr>
          <w:rFonts w:ascii="Times New Roman" w:eastAsia="Times New Roman" w:hAnsi="Times New Roman" w:cs="Times New Roman"/>
          <w:sz w:val="28"/>
          <w:szCs w:val="28"/>
        </w:rPr>
      </w:pPr>
    </w:p>
    <w:p w:rsidR="006F4184" w:rsidRPr="006F4184" w:rsidRDefault="006F4184" w:rsidP="008D7DDF">
      <w:pPr>
        <w:pStyle w:val="2"/>
        <w:ind w:firstLine="720"/>
        <w:rPr>
          <w:color w:val="000000"/>
        </w:rPr>
      </w:pPr>
      <w:r w:rsidRPr="006B1EE2">
        <w:rPr>
          <w:color w:val="000000"/>
        </w:rPr>
        <w:t xml:space="preserve">Не исполненные денежные обязательства по судебным решениям </w:t>
      </w:r>
      <w:r w:rsidRPr="006B1EE2">
        <w:rPr>
          <w:szCs w:val="28"/>
        </w:rPr>
        <w:t>судов судебной системы РФ</w:t>
      </w:r>
      <w:r w:rsidRPr="006B1EE2">
        <w:rPr>
          <w:color w:val="000000"/>
        </w:rPr>
        <w:t xml:space="preserve"> на </w:t>
      </w:r>
      <w:r w:rsidR="00174F77" w:rsidRPr="006B1EE2">
        <w:rPr>
          <w:color w:val="000000"/>
        </w:rPr>
        <w:t>начало 2023 года</w:t>
      </w:r>
      <w:r w:rsidRPr="006B1EE2">
        <w:rPr>
          <w:color w:val="000000"/>
        </w:rPr>
        <w:t xml:space="preserve"> отсутствуют</w:t>
      </w:r>
      <w:r w:rsidRPr="006F4184">
        <w:rPr>
          <w:color w:val="000000"/>
        </w:rPr>
        <w:t>.</w:t>
      </w:r>
    </w:p>
    <w:p w:rsidR="00EF38F7" w:rsidRPr="00F779E1" w:rsidRDefault="00EF38F7" w:rsidP="008D7DDF">
      <w:pPr>
        <w:pStyle w:val="2"/>
        <w:ind w:firstLine="720"/>
        <w:rPr>
          <w:szCs w:val="28"/>
          <w:highlight w:val="yellow"/>
        </w:rPr>
      </w:pPr>
      <w:r w:rsidRPr="00174F77">
        <w:rPr>
          <w:color w:val="000000"/>
        </w:rPr>
        <w:t xml:space="preserve">За отчетный период принято денежных обязательств по судебным решениям </w:t>
      </w:r>
      <w:r w:rsidRPr="00174F77">
        <w:rPr>
          <w:szCs w:val="28"/>
        </w:rPr>
        <w:t>судов судебной системы РФ</w:t>
      </w:r>
      <w:r w:rsidR="00174F77">
        <w:rPr>
          <w:color w:val="000000"/>
        </w:rPr>
        <w:t>на</w:t>
      </w:r>
      <w:r w:rsidRPr="00174F77">
        <w:rPr>
          <w:color w:val="000000"/>
        </w:rPr>
        <w:t xml:space="preserve"> сумм</w:t>
      </w:r>
      <w:r w:rsidR="00174F77">
        <w:rPr>
          <w:color w:val="000000"/>
        </w:rPr>
        <w:t>у</w:t>
      </w:r>
      <w:r w:rsidR="00174F77" w:rsidRPr="00174F77">
        <w:rPr>
          <w:color w:val="000000"/>
        </w:rPr>
        <w:t>1907804,74</w:t>
      </w:r>
      <w:r w:rsidRPr="00174F77">
        <w:rPr>
          <w:color w:val="000000"/>
        </w:rPr>
        <w:t xml:space="preserve"> рублей</w:t>
      </w:r>
      <w:r w:rsidR="00174F77">
        <w:rPr>
          <w:color w:val="000000"/>
        </w:rPr>
        <w:t xml:space="preserve">, исполнение которых составило </w:t>
      </w:r>
      <w:r w:rsidR="00174F77" w:rsidRPr="00174F77">
        <w:rPr>
          <w:color w:val="000000"/>
        </w:rPr>
        <w:t>1076494,22 рубле</w:t>
      </w:r>
      <w:r w:rsidR="00174F77" w:rsidRPr="00670D65">
        <w:rPr>
          <w:color w:val="000000"/>
        </w:rPr>
        <w:t>й</w:t>
      </w:r>
      <w:r w:rsidR="00082ED8" w:rsidRPr="00670D65">
        <w:rPr>
          <w:color w:val="000000"/>
        </w:rPr>
        <w:t>.</w:t>
      </w:r>
    </w:p>
    <w:p w:rsidR="00EF38F7" w:rsidRPr="00670D65" w:rsidRDefault="00174F77" w:rsidP="008D7DDF">
      <w:pPr>
        <w:pStyle w:val="2"/>
        <w:ind w:firstLine="720"/>
        <w:rPr>
          <w:color w:val="000000"/>
        </w:rPr>
      </w:pPr>
      <w:r w:rsidRPr="00670D65">
        <w:rPr>
          <w:color w:val="000000"/>
        </w:rPr>
        <w:t>Остаток не</w:t>
      </w:r>
      <w:r w:rsidR="00EF38F7" w:rsidRPr="00670D65">
        <w:rPr>
          <w:color w:val="000000"/>
        </w:rPr>
        <w:t>исполненны</w:t>
      </w:r>
      <w:r w:rsidRPr="00670D65">
        <w:rPr>
          <w:color w:val="000000"/>
        </w:rPr>
        <w:t>х</w:t>
      </w:r>
      <w:r w:rsidR="00EF38F7" w:rsidRPr="00670D65">
        <w:rPr>
          <w:color w:val="000000"/>
        </w:rPr>
        <w:t xml:space="preserve"> денежны</w:t>
      </w:r>
      <w:r w:rsidRPr="00670D65">
        <w:rPr>
          <w:color w:val="000000"/>
        </w:rPr>
        <w:t>х</w:t>
      </w:r>
      <w:r w:rsidR="00EF38F7" w:rsidRPr="00670D65">
        <w:rPr>
          <w:color w:val="000000"/>
        </w:rPr>
        <w:t xml:space="preserve"> обязательства по судебным решениям </w:t>
      </w:r>
      <w:r w:rsidR="00EF38F7" w:rsidRPr="00670D65">
        <w:rPr>
          <w:szCs w:val="28"/>
        </w:rPr>
        <w:t>судов судебной системы РФ</w:t>
      </w:r>
      <w:r w:rsidR="00421737">
        <w:rPr>
          <w:szCs w:val="28"/>
        </w:rPr>
        <w:t xml:space="preserve"> по коду вида расходов 831 </w:t>
      </w:r>
      <w:r w:rsidR="00670D65" w:rsidRPr="00670D65">
        <w:rPr>
          <w:color w:val="000000"/>
        </w:rPr>
        <w:t xml:space="preserve">в сумме 831310,52 рублей </w:t>
      </w:r>
      <w:r w:rsidR="00EF38F7" w:rsidRPr="00670D65">
        <w:rPr>
          <w:color w:val="000000"/>
        </w:rPr>
        <w:t>на 01</w:t>
      </w:r>
      <w:r w:rsidR="008D7DDF">
        <w:rPr>
          <w:color w:val="000000"/>
        </w:rPr>
        <w:t xml:space="preserve"> января </w:t>
      </w:r>
      <w:r w:rsidR="00EF38F7" w:rsidRPr="00670D65">
        <w:rPr>
          <w:color w:val="000000"/>
        </w:rPr>
        <w:t>202</w:t>
      </w:r>
      <w:r w:rsidRPr="00670D65">
        <w:rPr>
          <w:color w:val="000000"/>
        </w:rPr>
        <w:t xml:space="preserve">4 </w:t>
      </w:r>
      <w:r w:rsidR="00EF38F7" w:rsidRPr="00670D65">
        <w:rPr>
          <w:color w:val="000000"/>
        </w:rPr>
        <w:t>г</w:t>
      </w:r>
      <w:r w:rsidRPr="00670D65">
        <w:rPr>
          <w:color w:val="000000"/>
        </w:rPr>
        <w:t xml:space="preserve">ода </w:t>
      </w:r>
      <w:r w:rsidR="00670D65" w:rsidRPr="00670D65">
        <w:rPr>
          <w:color w:val="000000"/>
        </w:rPr>
        <w:t>связан с отсутствием бюджетных ассигнований и лимитов бюджетных обязательств</w:t>
      </w:r>
      <w:r w:rsidR="00EF38F7" w:rsidRPr="00F300FE">
        <w:rPr>
          <w:color w:val="000000"/>
        </w:rPr>
        <w:t xml:space="preserve">. </w:t>
      </w:r>
      <w:r w:rsidR="00F300FE" w:rsidRPr="00F300FE">
        <w:rPr>
          <w:color w:val="000000"/>
        </w:rPr>
        <w:t>В рамках задолженности сформирован резерв предстоящих расходов на 2024 год.</w:t>
      </w:r>
    </w:p>
    <w:p w:rsidR="00A43EF7" w:rsidRPr="00D9526F" w:rsidRDefault="00A43EF7" w:rsidP="008D7DDF">
      <w:pPr>
        <w:autoSpaceDE w:val="0"/>
        <w:autoSpaceDN w:val="0"/>
        <w:adjustRightInd w:val="0"/>
        <w:spacing w:after="0" w:line="240" w:lineRule="auto"/>
        <w:ind w:firstLine="720"/>
        <w:jc w:val="both"/>
        <w:rPr>
          <w:rFonts w:ascii="Times New Roman" w:hAnsi="Times New Roman" w:cs="Times New Roman"/>
          <w:sz w:val="28"/>
          <w:szCs w:val="28"/>
        </w:rPr>
      </w:pPr>
    </w:p>
    <w:p w:rsidR="00923DC8" w:rsidRPr="00D9526F" w:rsidRDefault="00923DC8" w:rsidP="008D7DDF">
      <w:pPr>
        <w:autoSpaceDE w:val="0"/>
        <w:autoSpaceDN w:val="0"/>
        <w:adjustRightInd w:val="0"/>
        <w:spacing w:after="0" w:line="240" w:lineRule="auto"/>
        <w:ind w:firstLine="720"/>
        <w:jc w:val="both"/>
        <w:rPr>
          <w:rFonts w:ascii="Times New Roman" w:hAnsi="Times New Roman" w:cs="Times New Roman"/>
          <w:sz w:val="28"/>
          <w:szCs w:val="28"/>
        </w:rPr>
      </w:pPr>
      <w:r w:rsidRPr="00D9526F">
        <w:rPr>
          <w:rFonts w:ascii="Times New Roman" w:hAnsi="Times New Roman" w:cs="Times New Roman"/>
          <w:sz w:val="28"/>
          <w:szCs w:val="28"/>
        </w:rPr>
        <w:lastRenderedPageBreak/>
        <w:t>Органом, осуществляющим внешний муниципальный финансовый контроль учреждений, является Контрольно-счетная палата Балаковского муниципального района.</w:t>
      </w:r>
    </w:p>
    <w:p w:rsidR="00806CA7" w:rsidRPr="00D9526F" w:rsidRDefault="00806CA7" w:rsidP="00AC5C47">
      <w:pPr>
        <w:autoSpaceDE w:val="0"/>
        <w:autoSpaceDN w:val="0"/>
        <w:adjustRightInd w:val="0"/>
        <w:spacing w:after="0" w:line="240" w:lineRule="auto"/>
        <w:ind w:firstLine="720"/>
        <w:jc w:val="both"/>
        <w:rPr>
          <w:rFonts w:ascii="Times New Roman" w:hAnsi="Times New Roman" w:cs="Times New Roman"/>
          <w:sz w:val="28"/>
          <w:szCs w:val="28"/>
        </w:rPr>
      </w:pPr>
      <w:r w:rsidRPr="00D9526F">
        <w:rPr>
          <w:rFonts w:ascii="Times New Roman" w:hAnsi="Times New Roman" w:cs="Times New Roman"/>
          <w:sz w:val="28"/>
          <w:szCs w:val="28"/>
          <w:lang w:eastAsia="en-US"/>
        </w:rPr>
        <w:t>Для ведения бюджетного учета, составления, консолидации бюджетной и бухгалтерской отчетности, передачи данных и обмена информации, в отчетный период в учреждениях использовались программные продукты:</w:t>
      </w:r>
      <w:r w:rsidRPr="00D9526F">
        <w:rPr>
          <w:rFonts w:ascii="Times New Roman" w:hAnsi="Times New Roman" w:cs="Times New Roman"/>
          <w:sz w:val="28"/>
          <w:szCs w:val="28"/>
        </w:rPr>
        <w:t xml:space="preserve"> АС «Бюджет», АС «Удаленное рабочее место», ПК «Свод-Смарт», </w:t>
      </w:r>
      <w:r w:rsidR="008D7DDF" w:rsidRPr="00A05D95">
        <w:rPr>
          <w:rFonts w:ascii="Times New Roman" w:hAnsi="Times New Roman" w:cs="Times New Roman"/>
          <w:sz w:val="28"/>
          <w:szCs w:val="28"/>
        </w:rPr>
        <w:t>интерфейс «</w:t>
      </w:r>
      <w:r w:rsidR="008D7DDF" w:rsidRPr="001460C0">
        <w:rPr>
          <w:rFonts w:ascii="Times New Roman" w:hAnsi="Times New Roman" w:cs="Times New Roman"/>
          <w:sz w:val="28"/>
          <w:szCs w:val="28"/>
        </w:rPr>
        <w:t>Долговая»</w:t>
      </w:r>
      <w:r w:rsidRPr="00D9526F">
        <w:rPr>
          <w:rFonts w:ascii="Times New Roman" w:hAnsi="Times New Roman" w:cs="Times New Roman"/>
          <w:sz w:val="28"/>
          <w:szCs w:val="28"/>
        </w:rPr>
        <w:t xml:space="preserve">, система удаленного финансового документооборота (СУФД </w:t>
      </w:r>
      <w:proofErr w:type="gramStart"/>
      <w:r w:rsidRPr="00D9526F">
        <w:rPr>
          <w:rFonts w:ascii="Times New Roman" w:hAnsi="Times New Roman" w:cs="Times New Roman"/>
          <w:sz w:val="28"/>
          <w:szCs w:val="28"/>
        </w:rPr>
        <w:t>о</w:t>
      </w:r>
      <w:proofErr w:type="gramEnd"/>
      <w:r w:rsidRPr="00D9526F">
        <w:rPr>
          <w:rFonts w:ascii="Times New Roman" w:hAnsi="Times New Roman" w:cs="Times New Roman"/>
          <w:sz w:val="28"/>
          <w:szCs w:val="28"/>
          <w:lang w:val="en-US"/>
        </w:rPr>
        <w:t>n</w:t>
      </w:r>
      <w:r w:rsidRPr="00D9526F">
        <w:rPr>
          <w:rFonts w:ascii="Times New Roman" w:hAnsi="Times New Roman" w:cs="Times New Roman"/>
          <w:sz w:val="28"/>
          <w:szCs w:val="28"/>
        </w:rPr>
        <w:t>-</w:t>
      </w:r>
      <w:r w:rsidRPr="00D9526F">
        <w:rPr>
          <w:rFonts w:ascii="Times New Roman" w:hAnsi="Times New Roman" w:cs="Times New Roman"/>
          <w:sz w:val="28"/>
          <w:szCs w:val="28"/>
          <w:lang w:val="en-US"/>
        </w:rPr>
        <w:t>line</w:t>
      </w:r>
      <w:r w:rsidRPr="00D9526F">
        <w:rPr>
          <w:rFonts w:ascii="Times New Roman" w:hAnsi="Times New Roman" w:cs="Times New Roman"/>
          <w:sz w:val="28"/>
          <w:szCs w:val="28"/>
        </w:rPr>
        <w:t xml:space="preserve">). </w:t>
      </w:r>
    </w:p>
    <w:p w:rsidR="00806CA7" w:rsidRPr="00D9526F" w:rsidRDefault="00806CA7" w:rsidP="00AC5C47">
      <w:pPr>
        <w:autoSpaceDE w:val="0"/>
        <w:autoSpaceDN w:val="0"/>
        <w:adjustRightInd w:val="0"/>
        <w:spacing w:after="0" w:line="240" w:lineRule="auto"/>
        <w:ind w:firstLine="720"/>
        <w:jc w:val="both"/>
        <w:rPr>
          <w:rFonts w:ascii="Times New Roman" w:hAnsi="Times New Roman" w:cs="Times New Roman"/>
          <w:sz w:val="28"/>
          <w:szCs w:val="28"/>
        </w:rPr>
      </w:pPr>
    </w:p>
    <w:p w:rsidR="00806CA7" w:rsidRPr="00D9526F" w:rsidRDefault="00806CA7" w:rsidP="00AC5C47">
      <w:pPr>
        <w:autoSpaceDE w:val="0"/>
        <w:autoSpaceDN w:val="0"/>
        <w:adjustRightInd w:val="0"/>
        <w:spacing w:after="0" w:line="240" w:lineRule="auto"/>
        <w:ind w:firstLine="720"/>
        <w:jc w:val="both"/>
        <w:rPr>
          <w:rFonts w:ascii="Times New Roman" w:hAnsi="Times New Roman" w:cs="Times New Roman"/>
          <w:sz w:val="28"/>
          <w:szCs w:val="28"/>
          <w:lang w:eastAsia="en-US"/>
        </w:rPr>
      </w:pPr>
      <w:proofErr w:type="gramStart"/>
      <w:r w:rsidRPr="00D9526F">
        <w:rPr>
          <w:rFonts w:ascii="Times New Roman" w:hAnsi="Times New Roman" w:cs="Times New Roman"/>
          <w:sz w:val="28"/>
          <w:szCs w:val="28"/>
          <w:lang w:eastAsia="en-US"/>
        </w:rPr>
        <w:t>В целях централизации бюджетного учета, который основывается на едином взаимосвязанном технологическом процессе обработки документов и бухгалтерских операций по всем разделам единого плана счетов бюджетного учета на территории Балаковского муниципального района внедрен единый программный продукт «АС</w:t>
      </w:r>
      <w:r w:rsidR="008D7DDF">
        <w:rPr>
          <w:rFonts w:ascii="Times New Roman" w:hAnsi="Times New Roman" w:cs="Times New Roman"/>
          <w:sz w:val="28"/>
          <w:szCs w:val="28"/>
          <w:lang w:eastAsia="en-US"/>
        </w:rPr>
        <w:t xml:space="preserve"> </w:t>
      </w:r>
      <w:r w:rsidRPr="00D9526F">
        <w:rPr>
          <w:rFonts w:ascii="Times New Roman" w:hAnsi="Times New Roman" w:cs="Times New Roman"/>
          <w:sz w:val="28"/>
          <w:szCs w:val="28"/>
          <w:lang w:eastAsia="en-US"/>
        </w:rPr>
        <w:t xml:space="preserve">Смета» с использованием сервера комитета финансов. </w:t>
      </w:r>
      <w:proofErr w:type="gramEnd"/>
    </w:p>
    <w:p w:rsidR="00806CA7" w:rsidRPr="00D9526F" w:rsidRDefault="00806CA7" w:rsidP="00AC5C47">
      <w:pPr>
        <w:autoSpaceDE w:val="0"/>
        <w:autoSpaceDN w:val="0"/>
        <w:adjustRightInd w:val="0"/>
        <w:spacing w:after="0" w:line="240" w:lineRule="auto"/>
        <w:ind w:firstLine="720"/>
        <w:jc w:val="both"/>
        <w:rPr>
          <w:rFonts w:ascii="Times New Roman" w:hAnsi="Times New Roman" w:cs="Times New Roman"/>
          <w:sz w:val="28"/>
          <w:szCs w:val="28"/>
          <w:lang w:eastAsia="en-US"/>
        </w:rPr>
      </w:pPr>
    </w:p>
    <w:p w:rsidR="00806CA7" w:rsidRPr="00D9526F" w:rsidRDefault="00806CA7" w:rsidP="00AC5C47">
      <w:pPr>
        <w:autoSpaceDE w:val="0"/>
        <w:autoSpaceDN w:val="0"/>
        <w:adjustRightInd w:val="0"/>
        <w:spacing w:after="0" w:line="240" w:lineRule="auto"/>
        <w:ind w:firstLine="720"/>
        <w:jc w:val="both"/>
        <w:rPr>
          <w:rFonts w:ascii="Times New Roman" w:hAnsi="Times New Roman" w:cs="Times New Roman"/>
          <w:sz w:val="28"/>
          <w:szCs w:val="28"/>
        </w:rPr>
      </w:pPr>
      <w:r w:rsidRPr="00D9526F">
        <w:rPr>
          <w:rFonts w:ascii="Times New Roman" w:hAnsi="Times New Roman" w:cs="Times New Roman"/>
          <w:sz w:val="28"/>
          <w:szCs w:val="28"/>
        </w:rPr>
        <w:t>Для усовершенствования работы сотрудниками комитета финансов используются электронные справочные системы «</w:t>
      </w:r>
      <w:proofErr w:type="spellStart"/>
      <w:r w:rsidRPr="00D9526F">
        <w:rPr>
          <w:rFonts w:ascii="Times New Roman" w:hAnsi="Times New Roman" w:cs="Times New Roman"/>
          <w:sz w:val="28"/>
          <w:szCs w:val="28"/>
        </w:rPr>
        <w:t>Консультант</w:t>
      </w:r>
      <w:r w:rsidR="008D7DDF">
        <w:rPr>
          <w:rFonts w:ascii="Times New Roman" w:hAnsi="Times New Roman" w:cs="Times New Roman"/>
          <w:sz w:val="28"/>
          <w:szCs w:val="28"/>
        </w:rPr>
        <w:t>Плюс</w:t>
      </w:r>
      <w:proofErr w:type="spellEnd"/>
      <w:r w:rsidRPr="00D9526F">
        <w:rPr>
          <w:rFonts w:ascii="Times New Roman" w:hAnsi="Times New Roman" w:cs="Times New Roman"/>
          <w:sz w:val="28"/>
          <w:szCs w:val="28"/>
        </w:rPr>
        <w:t>», «Госфинансы».</w:t>
      </w:r>
    </w:p>
    <w:p w:rsidR="00ED748A" w:rsidRPr="00F779E1" w:rsidRDefault="00ED748A" w:rsidP="00C3059D">
      <w:pPr>
        <w:spacing w:after="0" w:line="240" w:lineRule="auto"/>
        <w:ind w:firstLine="851"/>
        <w:jc w:val="center"/>
        <w:rPr>
          <w:rFonts w:ascii="Times New Roman" w:hAnsi="Times New Roman" w:cs="Times New Roman"/>
          <w:b/>
          <w:sz w:val="28"/>
          <w:szCs w:val="28"/>
          <w:highlight w:val="yellow"/>
        </w:rPr>
      </w:pPr>
    </w:p>
    <w:p w:rsidR="00B4507A" w:rsidRPr="00AB1B0C" w:rsidRDefault="00B4507A" w:rsidP="008D7DDF">
      <w:pPr>
        <w:spacing w:after="0" w:line="240" w:lineRule="auto"/>
        <w:ind w:firstLine="851"/>
        <w:jc w:val="center"/>
        <w:rPr>
          <w:rFonts w:ascii="Times New Roman" w:hAnsi="Times New Roman" w:cs="Times New Roman"/>
          <w:b/>
          <w:sz w:val="28"/>
          <w:szCs w:val="28"/>
        </w:rPr>
      </w:pPr>
      <w:r w:rsidRPr="00AB1B0C">
        <w:rPr>
          <w:rFonts w:ascii="Times New Roman" w:hAnsi="Times New Roman" w:cs="Times New Roman"/>
          <w:b/>
          <w:sz w:val="28"/>
          <w:szCs w:val="28"/>
        </w:rPr>
        <w:t>Таблица с перечнем форм отчетности, не включенных в состав отчетности в виду отсутствия числовых показателей</w:t>
      </w:r>
    </w:p>
    <w:p w:rsidR="00C3059D" w:rsidRPr="00F779E1" w:rsidRDefault="00C3059D" w:rsidP="00C3059D">
      <w:pPr>
        <w:spacing w:after="0" w:line="240" w:lineRule="auto"/>
        <w:ind w:firstLine="851"/>
        <w:jc w:val="center"/>
        <w:rPr>
          <w:rFonts w:ascii="Times New Roman" w:hAnsi="Times New Roman" w:cs="Times New Roman"/>
          <w:b/>
          <w:sz w:val="28"/>
          <w:szCs w:val="28"/>
          <w:highlight w:val="yellow"/>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8"/>
        <w:gridCol w:w="6865"/>
        <w:gridCol w:w="1984"/>
      </w:tblGrid>
      <w:tr w:rsidR="00B36D90" w:rsidRPr="00F779E1" w:rsidTr="00196ADA">
        <w:tc>
          <w:tcPr>
            <w:tcW w:w="898" w:type="dxa"/>
          </w:tcPr>
          <w:p w:rsidR="00B36D90" w:rsidRPr="00AB1B0C" w:rsidRDefault="00B36D90" w:rsidP="00682FCF">
            <w:pPr>
              <w:spacing w:after="0"/>
              <w:jc w:val="center"/>
              <w:rPr>
                <w:rFonts w:ascii="Times New Roman" w:eastAsia="Times New Roman" w:hAnsi="Times New Roman" w:cs="Times New Roman"/>
                <w:b/>
                <w:sz w:val="28"/>
                <w:szCs w:val="28"/>
              </w:rPr>
            </w:pPr>
            <w:r w:rsidRPr="00AB1B0C">
              <w:rPr>
                <w:rFonts w:ascii="Times New Roman" w:eastAsia="Times New Roman" w:hAnsi="Times New Roman" w:cs="Times New Roman"/>
                <w:b/>
                <w:sz w:val="28"/>
                <w:szCs w:val="28"/>
              </w:rPr>
              <w:t>№п/п</w:t>
            </w:r>
          </w:p>
        </w:tc>
        <w:tc>
          <w:tcPr>
            <w:tcW w:w="6865" w:type="dxa"/>
          </w:tcPr>
          <w:p w:rsidR="00B36D90" w:rsidRPr="00AB1B0C" w:rsidRDefault="00B36D90" w:rsidP="00682FCF">
            <w:pPr>
              <w:spacing w:after="0"/>
              <w:jc w:val="center"/>
              <w:rPr>
                <w:rFonts w:ascii="Times New Roman" w:eastAsia="Times New Roman" w:hAnsi="Times New Roman" w:cs="Times New Roman"/>
                <w:b/>
                <w:sz w:val="28"/>
                <w:szCs w:val="28"/>
              </w:rPr>
            </w:pPr>
            <w:r w:rsidRPr="00AB1B0C">
              <w:rPr>
                <w:rFonts w:ascii="Times New Roman" w:eastAsia="Times New Roman" w:hAnsi="Times New Roman" w:cs="Times New Roman"/>
                <w:b/>
                <w:sz w:val="28"/>
                <w:szCs w:val="28"/>
              </w:rPr>
              <w:t>Наименование формы отчетности</w:t>
            </w:r>
          </w:p>
        </w:tc>
        <w:tc>
          <w:tcPr>
            <w:tcW w:w="1984" w:type="dxa"/>
          </w:tcPr>
          <w:p w:rsidR="00B36D90" w:rsidRPr="00AB1B0C" w:rsidRDefault="00B36D90" w:rsidP="00682FCF">
            <w:pPr>
              <w:spacing w:after="0"/>
              <w:jc w:val="center"/>
              <w:rPr>
                <w:rFonts w:ascii="Times New Roman" w:eastAsia="Times New Roman" w:hAnsi="Times New Roman" w:cs="Times New Roman"/>
                <w:b/>
                <w:sz w:val="28"/>
                <w:szCs w:val="28"/>
              </w:rPr>
            </w:pPr>
            <w:r w:rsidRPr="00AB1B0C">
              <w:rPr>
                <w:rFonts w:ascii="Times New Roman" w:eastAsia="Times New Roman" w:hAnsi="Times New Roman" w:cs="Times New Roman"/>
                <w:b/>
                <w:sz w:val="28"/>
                <w:szCs w:val="28"/>
              </w:rPr>
              <w:t>Код формы</w:t>
            </w:r>
          </w:p>
        </w:tc>
      </w:tr>
      <w:tr w:rsidR="00B36D90" w:rsidRPr="00F779E1" w:rsidTr="00682FCF">
        <w:trPr>
          <w:trHeight w:val="622"/>
        </w:trPr>
        <w:tc>
          <w:tcPr>
            <w:tcW w:w="898" w:type="dxa"/>
          </w:tcPr>
          <w:p w:rsidR="00B36D90" w:rsidRPr="00593DA1" w:rsidRDefault="00B36D90" w:rsidP="00682FCF">
            <w:pPr>
              <w:spacing w:after="0"/>
              <w:jc w:val="center"/>
              <w:rPr>
                <w:rFonts w:ascii="Times New Roman" w:eastAsia="Times New Roman" w:hAnsi="Times New Roman" w:cs="Times New Roman"/>
                <w:sz w:val="28"/>
                <w:szCs w:val="28"/>
              </w:rPr>
            </w:pPr>
            <w:r w:rsidRPr="00593DA1">
              <w:rPr>
                <w:rFonts w:ascii="Times New Roman" w:eastAsia="Times New Roman" w:hAnsi="Times New Roman" w:cs="Times New Roman"/>
                <w:sz w:val="28"/>
                <w:szCs w:val="28"/>
              </w:rPr>
              <w:t>1</w:t>
            </w:r>
            <w:r w:rsidR="008D7DDF">
              <w:rPr>
                <w:rFonts w:ascii="Times New Roman" w:eastAsia="Times New Roman" w:hAnsi="Times New Roman" w:cs="Times New Roman"/>
                <w:sz w:val="28"/>
                <w:szCs w:val="28"/>
              </w:rPr>
              <w:t>.</w:t>
            </w:r>
          </w:p>
        </w:tc>
        <w:tc>
          <w:tcPr>
            <w:tcW w:w="6865" w:type="dxa"/>
          </w:tcPr>
          <w:p w:rsidR="008D7DDF" w:rsidRDefault="00B36D90" w:rsidP="00682FCF">
            <w:pPr>
              <w:spacing w:after="0" w:line="240" w:lineRule="auto"/>
              <w:jc w:val="both"/>
              <w:rPr>
                <w:rFonts w:ascii="Times New Roman" w:eastAsia="Times New Roman" w:hAnsi="Times New Roman" w:cs="Times New Roman"/>
                <w:sz w:val="28"/>
                <w:szCs w:val="28"/>
              </w:rPr>
            </w:pPr>
            <w:r w:rsidRPr="00593DA1">
              <w:rPr>
                <w:rFonts w:ascii="Times New Roman" w:eastAsia="Times New Roman" w:hAnsi="Times New Roman" w:cs="Times New Roman"/>
                <w:sz w:val="28"/>
                <w:szCs w:val="28"/>
              </w:rPr>
              <w:t xml:space="preserve">Справка по консолидируемым расчетам, </w:t>
            </w:r>
          </w:p>
          <w:p w:rsidR="00B36D90" w:rsidRPr="00593DA1" w:rsidRDefault="00B36D90" w:rsidP="00682FCF">
            <w:pPr>
              <w:spacing w:after="0" w:line="240" w:lineRule="auto"/>
              <w:jc w:val="both"/>
              <w:rPr>
                <w:rFonts w:ascii="Times New Roman" w:eastAsia="Times New Roman" w:hAnsi="Times New Roman" w:cs="Times New Roman"/>
                <w:sz w:val="28"/>
                <w:szCs w:val="28"/>
              </w:rPr>
            </w:pPr>
            <w:r w:rsidRPr="00593DA1">
              <w:rPr>
                <w:rFonts w:ascii="Times New Roman" w:eastAsia="Times New Roman" w:hAnsi="Times New Roman" w:cs="Times New Roman"/>
                <w:sz w:val="28"/>
                <w:szCs w:val="28"/>
              </w:rPr>
              <w:t>в том числе по счетам:</w:t>
            </w:r>
          </w:p>
        </w:tc>
        <w:tc>
          <w:tcPr>
            <w:tcW w:w="1984" w:type="dxa"/>
          </w:tcPr>
          <w:p w:rsidR="00B36D90" w:rsidRPr="00F779E1" w:rsidRDefault="00B36D90" w:rsidP="00682FCF">
            <w:pPr>
              <w:spacing w:after="0"/>
              <w:jc w:val="center"/>
              <w:rPr>
                <w:rFonts w:ascii="Times New Roman" w:eastAsia="Times New Roman" w:hAnsi="Times New Roman" w:cs="Times New Roman"/>
                <w:sz w:val="28"/>
                <w:szCs w:val="28"/>
                <w:highlight w:val="yellow"/>
              </w:rPr>
            </w:pPr>
          </w:p>
        </w:tc>
      </w:tr>
      <w:tr w:rsidR="00B36D90" w:rsidRPr="00F779E1" w:rsidTr="00196ADA">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00C3059D" w:rsidRPr="00985B0A">
              <w:rPr>
                <w:rFonts w:ascii="Times New Roman" w:eastAsia="Times New Roman" w:hAnsi="Times New Roman" w:cs="Times New Roman"/>
                <w:sz w:val="28"/>
                <w:szCs w:val="28"/>
              </w:rPr>
              <w:t>1</w:t>
            </w:r>
            <w:r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b/>
                <w:bCs/>
                <w:sz w:val="28"/>
                <w:szCs w:val="28"/>
              </w:rPr>
            </w:pPr>
            <w:r w:rsidRPr="00985B0A">
              <w:rPr>
                <w:rFonts w:ascii="Times New Roman" w:eastAsia="Times New Roman" w:hAnsi="Times New Roman" w:cs="Times New Roman"/>
                <w:snapToGrid w:val="0"/>
                <w:sz w:val="28"/>
                <w:szCs w:val="28"/>
              </w:rPr>
              <w:t>1 206 51</w:t>
            </w:r>
            <w:r w:rsidR="00593DA1" w:rsidRPr="00985B0A">
              <w:rPr>
                <w:rFonts w:ascii="Times New Roman" w:eastAsia="Times New Roman" w:hAnsi="Times New Roman" w:cs="Times New Roman"/>
                <w:snapToGrid w:val="0"/>
                <w:sz w:val="28"/>
                <w:szCs w:val="28"/>
              </w:rPr>
              <w:t> </w:t>
            </w:r>
            <w:r w:rsidRPr="00985B0A">
              <w:rPr>
                <w:rFonts w:ascii="Times New Roman" w:eastAsia="Times New Roman" w:hAnsi="Times New Roman" w:cs="Times New Roman"/>
                <w:snapToGrid w:val="0"/>
                <w:sz w:val="28"/>
                <w:szCs w:val="28"/>
              </w:rPr>
              <w:t>000«</w:t>
            </w:r>
            <w:r w:rsidRPr="00985B0A">
              <w:rPr>
                <w:rFonts w:ascii="Times New Roman" w:eastAsia="Times New Roman" w:hAnsi="Times New Roman" w:cs="Times New Roman"/>
                <w:bCs/>
                <w:sz w:val="28"/>
                <w:szCs w:val="28"/>
              </w:rPr>
              <w:t>Расчеты по перечислениям другим бюджетам бюджетной системы Российской Федерации»</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tc>
      </w:tr>
      <w:tr w:rsidR="00985B0A" w:rsidRPr="00F779E1" w:rsidTr="00196ADA">
        <w:tc>
          <w:tcPr>
            <w:tcW w:w="898" w:type="dxa"/>
          </w:tcPr>
          <w:p w:rsidR="00985B0A" w:rsidRPr="00985B0A" w:rsidRDefault="00985B0A"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1.2.</w:t>
            </w:r>
          </w:p>
        </w:tc>
        <w:tc>
          <w:tcPr>
            <w:tcW w:w="6865" w:type="dxa"/>
          </w:tcPr>
          <w:p w:rsidR="00985B0A" w:rsidRPr="00DD10BB" w:rsidRDefault="00985B0A" w:rsidP="00682FCF">
            <w:pPr>
              <w:pStyle w:val="ac"/>
              <w:spacing w:before="0" w:beforeAutospacing="0" w:after="0" w:afterAutospacing="0" w:line="221" w:lineRule="atLeast"/>
              <w:jc w:val="both"/>
              <w:rPr>
                <w:snapToGrid w:val="0"/>
                <w:sz w:val="26"/>
                <w:szCs w:val="26"/>
              </w:rPr>
            </w:pPr>
            <w:r w:rsidRPr="001B0EC6">
              <w:rPr>
                <w:snapToGrid w:val="0"/>
                <w:sz w:val="28"/>
                <w:szCs w:val="28"/>
              </w:rPr>
              <w:t xml:space="preserve">1 206 54 000 «Расчеты </w:t>
            </w:r>
            <w:r w:rsidRPr="001B0EC6">
              <w:rPr>
                <w:sz w:val="28"/>
                <w:szCs w:val="28"/>
              </w:rPr>
              <w:t>по перечислениям капитального характера другим бюджетам бюджетной системы Российской Федерации</w:t>
            </w:r>
            <w:r>
              <w:rPr>
                <w:sz w:val="28"/>
                <w:szCs w:val="28"/>
              </w:rPr>
              <w:t>»</w:t>
            </w:r>
          </w:p>
        </w:tc>
        <w:tc>
          <w:tcPr>
            <w:tcW w:w="1984" w:type="dxa"/>
          </w:tcPr>
          <w:p w:rsidR="00985B0A" w:rsidRDefault="00985B0A" w:rsidP="00682FCF">
            <w:pPr>
              <w:spacing w:after="0"/>
              <w:jc w:val="center"/>
            </w:pPr>
            <w:r w:rsidRPr="00867E9F">
              <w:rPr>
                <w:rFonts w:ascii="Times New Roman" w:eastAsia="Times New Roman" w:hAnsi="Times New Roman" w:cs="Times New Roman"/>
                <w:sz w:val="28"/>
                <w:szCs w:val="28"/>
              </w:rPr>
              <w:t>0503125</w:t>
            </w:r>
          </w:p>
        </w:tc>
      </w:tr>
      <w:tr w:rsidR="00985B0A" w:rsidRPr="00F779E1" w:rsidTr="00593DA1">
        <w:trPr>
          <w:trHeight w:val="1463"/>
        </w:trPr>
        <w:tc>
          <w:tcPr>
            <w:tcW w:w="898" w:type="dxa"/>
          </w:tcPr>
          <w:p w:rsidR="00985B0A" w:rsidRPr="00985B0A" w:rsidRDefault="00985B0A"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1.3.</w:t>
            </w:r>
          </w:p>
        </w:tc>
        <w:tc>
          <w:tcPr>
            <w:tcW w:w="6865" w:type="dxa"/>
          </w:tcPr>
          <w:p w:rsidR="00985B0A" w:rsidRPr="00593DA1" w:rsidRDefault="00985B0A" w:rsidP="00682FCF">
            <w:pPr>
              <w:autoSpaceDE w:val="0"/>
              <w:autoSpaceDN w:val="0"/>
              <w:adjustRightInd w:val="0"/>
              <w:spacing w:after="0" w:line="240" w:lineRule="auto"/>
              <w:jc w:val="both"/>
              <w:rPr>
                <w:rFonts w:ascii="Times New Roman" w:hAnsi="Times New Roman" w:cs="Times New Roman"/>
                <w:snapToGrid w:val="0"/>
                <w:sz w:val="20"/>
                <w:szCs w:val="20"/>
              </w:rPr>
            </w:pPr>
            <w:r w:rsidRPr="001B0EC6">
              <w:rPr>
                <w:rFonts w:ascii="Times New Roman" w:hAnsi="Times New Roman" w:cs="Times New Roman"/>
                <w:snapToGrid w:val="0"/>
                <w:sz w:val="28"/>
                <w:szCs w:val="28"/>
              </w:rPr>
              <w:t>1 206 54 661«</w:t>
            </w:r>
            <w:r w:rsidRPr="001B0EC6">
              <w:rPr>
                <w:rFonts w:ascii="Times New Roman" w:hAnsi="Times New Roman" w:cs="Times New Roman"/>
                <w:sz w:val="28"/>
                <w:szCs w:val="28"/>
              </w:rPr>
              <w:t>У</w:t>
            </w:r>
            <w:r>
              <w:rPr>
                <w:rFonts w:ascii="Times New Roman" w:hAnsi="Times New Roman" w:cs="Times New Roman"/>
                <w:sz w:val="28"/>
                <w:szCs w:val="28"/>
              </w:rPr>
              <w:t>меньшение</w:t>
            </w:r>
            <w:r w:rsidRPr="001B0EC6">
              <w:rPr>
                <w:rFonts w:ascii="Times New Roman" w:hAnsi="Times New Roman" w:cs="Times New Roman"/>
                <w:sz w:val="28"/>
                <w:szCs w:val="28"/>
              </w:rPr>
              <w:t xml:space="preserve"> дебиторской задолженности по перечислениям капитального характера другим бюджетам бюджетной системы Российской Федерации»</w:t>
            </w:r>
          </w:p>
        </w:tc>
        <w:tc>
          <w:tcPr>
            <w:tcW w:w="1984" w:type="dxa"/>
          </w:tcPr>
          <w:p w:rsidR="00985B0A" w:rsidRDefault="00985B0A" w:rsidP="00682FCF">
            <w:pPr>
              <w:spacing w:after="0"/>
              <w:jc w:val="center"/>
            </w:pPr>
            <w:r w:rsidRPr="00867E9F">
              <w:rPr>
                <w:rFonts w:ascii="Times New Roman" w:eastAsia="Times New Roman" w:hAnsi="Times New Roman" w:cs="Times New Roman"/>
                <w:sz w:val="28"/>
                <w:szCs w:val="28"/>
              </w:rPr>
              <w:t>0503125</w:t>
            </w:r>
          </w:p>
        </w:tc>
      </w:tr>
      <w:tr w:rsidR="00B36D90" w:rsidRPr="00F779E1" w:rsidTr="00196ADA">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00985B0A" w:rsidRPr="00985B0A">
              <w:rPr>
                <w:rFonts w:ascii="Times New Roman" w:eastAsia="Times New Roman" w:hAnsi="Times New Roman" w:cs="Times New Roman"/>
                <w:sz w:val="28"/>
                <w:szCs w:val="28"/>
              </w:rPr>
              <w:t>4</w:t>
            </w:r>
            <w:r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bCs/>
                <w:sz w:val="28"/>
                <w:szCs w:val="28"/>
              </w:rPr>
            </w:pPr>
            <w:r w:rsidRPr="00985B0A">
              <w:rPr>
                <w:rFonts w:ascii="Times New Roman" w:eastAsia="Times New Roman" w:hAnsi="Times New Roman" w:cs="Times New Roman"/>
                <w:snapToGrid w:val="0"/>
                <w:sz w:val="28"/>
                <w:szCs w:val="28"/>
              </w:rPr>
              <w:t>1 207 21 000 «</w:t>
            </w:r>
            <w:r w:rsidRPr="00985B0A">
              <w:rPr>
                <w:rFonts w:ascii="Times New Roman" w:eastAsia="Times New Roman" w:hAnsi="Times New Roman" w:cs="Times New Roman"/>
                <w:bCs/>
                <w:sz w:val="28"/>
                <w:szCs w:val="28"/>
              </w:rPr>
              <w:t>Расчеты с бюджетами бюджетной системы Российской Федерации в рамках целевых иностранных кредитов (заимствований)»</w:t>
            </w:r>
          </w:p>
        </w:tc>
        <w:tc>
          <w:tcPr>
            <w:tcW w:w="1984" w:type="dxa"/>
          </w:tcPr>
          <w:p w:rsidR="00593DA1"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p w:rsidR="00B36D90" w:rsidRPr="00985B0A" w:rsidRDefault="00B36D90" w:rsidP="00682FCF">
            <w:pPr>
              <w:spacing w:after="0"/>
              <w:jc w:val="right"/>
              <w:rPr>
                <w:rFonts w:ascii="Times New Roman" w:eastAsia="Times New Roman" w:hAnsi="Times New Roman" w:cs="Times New Roman"/>
                <w:sz w:val="28"/>
                <w:szCs w:val="28"/>
              </w:rPr>
            </w:pPr>
          </w:p>
        </w:tc>
      </w:tr>
      <w:tr w:rsidR="00B36D90" w:rsidRPr="00F779E1" w:rsidTr="00196ADA">
        <w:tc>
          <w:tcPr>
            <w:tcW w:w="898" w:type="dxa"/>
          </w:tcPr>
          <w:p w:rsidR="00B36D90" w:rsidRPr="00985B0A" w:rsidRDefault="007976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00985B0A" w:rsidRPr="00985B0A">
              <w:rPr>
                <w:rFonts w:ascii="Times New Roman" w:eastAsia="Times New Roman" w:hAnsi="Times New Roman" w:cs="Times New Roman"/>
                <w:sz w:val="28"/>
                <w:szCs w:val="28"/>
              </w:rPr>
              <w:t>5</w:t>
            </w:r>
            <w:r w:rsidR="00B36D90"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sz w:val="28"/>
                <w:szCs w:val="28"/>
              </w:rPr>
            </w:pPr>
            <w:r w:rsidRPr="00985B0A">
              <w:rPr>
                <w:rFonts w:ascii="Times New Roman" w:eastAsia="Times New Roman" w:hAnsi="Times New Roman" w:cs="Times New Roman"/>
                <w:snapToGrid w:val="0"/>
                <w:sz w:val="28"/>
                <w:szCs w:val="28"/>
              </w:rPr>
              <w:t>1 207 21 541 «</w:t>
            </w:r>
            <w:r w:rsidRPr="00985B0A">
              <w:rPr>
                <w:rFonts w:ascii="Times New Roman" w:eastAsia="Times New Roman" w:hAnsi="Times New Roman" w:cs="Times New Roman"/>
                <w:sz w:val="28"/>
                <w:szCs w:val="28"/>
              </w:rPr>
              <w:t>Увеличение задолженности бюджетов бюджетной системы Российской Федерации в рамках целевых иностранных кредитов (заимствований)»</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tc>
      </w:tr>
      <w:tr w:rsidR="00B36D90" w:rsidRPr="00F779E1" w:rsidTr="00196ADA">
        <w:tc>
          <w:tcPr>
            <w:tcW w:w="898" w:type="dxa"/>
          </w:tcPr>
          <w:p w:rsidR="00B36D90" w:rsidRPr="00985B0A" w:rsidRDefault="007976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00985B0A" w:rsidRPr="00985B0A">
              <w:rPr>
                <w:rFonts w:ascii="Times New Roman" w:eastAsia="Times New Roman" w:hAnsi="Times New Roman" w:cs="Times New Roman"/>
                <w:sz w:val="28"/>
                <w:szCs w:val="28"/>
              </w:rPr>
              <w:t>6</w:t>
            </w:r>
            <w:r w:rsidR="00B36D90"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sz w:val="28"/>
                <w:szCs w:val="28"/>
              </w:rPr>
            </w:pPr>
            <w:r w:rsidRPr="00985B0A">
              <w:rPr>
                <w:rFonts w:ascii="Times New Roman" w:eastAsia="Times New Roman" w:hAnsi="Times New Roman" w:cs="Times New Roman"/>
                <w:snapToGrid w:val="0"/>
                <w:sz w:val="28"/>
                <w:szCs w:val="28"/>
              </w:rPr>
              <w:t>1 207 21 641 «</w:t>
            </w:r>
            <w:r w:rsidRPr="00985B0A">
              <w:rPr>
                <w:rFonts w:ascii="Times New Roman" w:eastAsia="Times New Roman" w:hAnsi="Times New Roman" w:cs="Times New Roman"/>
                <w:sz w:val="28"/>
                <w:szCs w:val="28"/>
              </w:rPr>
              <w:t xml:space="preserve">Уменьшение задолженности бюджетов бюджетной системы Российской Федерации в рамках </w:t>
            </w:r>
            <w:r w:rsidRPr="00985B0A">
              <w:rPr>
                <w:rFonts w:ascii="Times New Roman" w:eastAsia="Times New Roman" w:hAnsi="Times New Roman" w:cs="Times New Roman"/>
                <w:sz w:val="28"/>
                <w:szCs w:val="28"/>
              </w:rPr>
              <w:lastRenderedPageBreak/>
              <w:t>целевых иностранных кредитов (заимствований)</w:t>
            </w:r>
            <w:r w:rsidRPr="00985B0A">
              <w:rPr>
                <w:rFonts w:ascii="Times New Roman" w:eastAsia="Times New Roman" w:hAnsi="Times New Roman" w:cs="Times New Roman"/>
                <w:bCs/>
                <w:sz w:val="28"/>
                <w:szCs w:val="28"/>
              </w:rPr>
              <w:t>»</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lastRenderedPageBreak/>
              <w:t>0503125</w:t>
            </w:r>
          </w:p>
        </w:tc>
      </w:tr>
      <w:tr w:rsidR="00B36D90" w:rsidRPr="00F779E1" w:rsidTr="00196ADA">
        <w:tc>
          <w:tcPr>
            <w:tcW w:w="898" w:type="dxa"/>
          </w:tcPr>
          <w:p w:rsidR="00B36D90" w:rsidRPr="00985B0A" w:rsidRDefault="007976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lastRenderedPageBreak/>
              <w:t>1.</w:t>
            </w:r>
            <w:r w:rsidR="00985B0A" w:rsidRPr="00985B0A">
              <w:rPr>
                <w:rFonts w:ascii="Times New Roman" w:eastAsia="Times New Roman" w:hAnsi="Times New Roman" w:cs="Times New Roman"/>
                <w:sz w:val="28"/>
                <w:szCs w:val="28"/>
              </w:rPr>
              <w:t>7</w:t>
            </w:r>
            <w:r w:rsidR="00B36D90"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bCs/>
                <w:sz w:val="28"/>
                <w:szCs w:val="28"/>
              </w:rPr>
            </w:pPr>
            <w:r w:rsidRPr="00985B0A">
              <w:rPr>
                <w:rFonts w:ascii="Times New Roman" w:eastAsia="Times New Roman" w:hAnsi="Times New Roman" w:cs="Times New Roman"/>
                <w:snapToGrid w:val="0"/>
                <w:sz w:val="28"/>
                <w:szCs w:val="28"/>
              </w:rPr>
              <w:t>1 207 31 000 «</w:t>
            </w:r>
            <w:r w:rsidRPr="00985B0A">
              <w:rPr>
                <w:rFonts w:ascii="Times New Roman" w:eastAsia="Times New Roman" w:hAnsi="Times New Roman" w:cs="Times New Roman"/>
                <w:bCs/>
                <w:sz w:val="28"/>
                <w:szCs w:val="28"/>
              </w:rPr>
              <w:t>Расчеты с бюджетами бюджетной системы Российской Федерации по государственным (муниципальным) гарантиям»</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tc>
      </w:tr>
      <w:tr w:rsidR="00B36D90" w:rsidRPr="00F779E1" w:rsidTr="00196ADA">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00985B0A" w:rsidRPr="00985B0A">
              <w:rPr>
                <w:rFonts w:ascii="Times New Roman" w:eastAsia="Times New Roman" w:hAnsi="Times New Roman" w:cs="Times New Roman"/>
                <w:sz w:val="28"/>
                <w:szCs w:val="28"/>
              </w:rPr>
              <w:t>8</w:t>
            </w:r>
            <w:r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bCs/>
                <w:sz w:val="28"/>
                <w:szCs w:val="28"/>
              </w:rPr>
            </w:pPr>
            <w:r w:rsidRPr="00985B0A">
              <w:rPr>
                <w:rFonts w:ascii="Times New Roman" w:eastAsia="Times New Roman" w:hAnsi="Times New Roman" w:cs="Times New Roman"/>
                <w:snapToGrid w:val="0"/>
                <w:sz w:val="28"/>
                <w:szCs w:val="28"/>
              </w:rPr>
              <w:t>1 207 31 541 «</w:t>
            </w:r>
            <w:r w:rsidRPr="00985B0A">
              <w:rPr>
                <w:rFonts w:ascii="Times New Roman" w:eastAsia="Times New Roman" w:hAnsi="Times New Roman" w:cs="Times New Roman"/>
                <w:bCs/>
                <w:sz w:val="28"/>
                <w:szCs w:val="28"/>
              </w:rPr>
              <w:t>Увеличение задолженности бюджетов бюджетной системы Российской Федерации по государственным (муниципальным) гарантиям»</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tc>
      </w:tr>
      <w:tr w:rsidR="00B36D90" w:rsidRPr="00F779E1" w:rsidTr="00196ADA">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00985B0A" w:rsidRPr="00985B0A">
              <w:rPr>
                <w:rFonts w:ascii="Times New Roman" w:eastAsia="Times New Roman" w:hAnsi="Times New Roman" w:cs="Times New Roman"/>
                <w:sz w:val="28"/>
                <w:szCs w:val="28"/>
              </w:rPr>
              <w:t>9</w:t>
            </w:r>
            <w:r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bCs/>
                <w:sz w:val="28"/>
                <w:szCs w:val="28"/>
              </w:rPr>
            </w:pPr>
            <w:r w:rsidRPr="00985B0A">
              <w:rPr>
                <w:rFonts w:ascii="Times New Roman" w:eastAsia="Times New Roman" w:hAnsi="Times New Roman" w:cs="Times New Roman"/>
                <w:snapToGrid w:val="0"/>
                <w:sz w:val="28"/>
                <w:szCs w:val="28"/>
              </w:rPr>
              <w:t>1 207 31 641 «</w:t>
            </w:r>
            <w:r w:rsidRPr="00985B0A">
              <w:rPr>
                <w:rFonts w:ascii="Times New Roman" w:eastAsia="Times New Roman" w:hAnsi="Times New Roman" w:cs="Times New Roman"/>
                <w:bCs/>
                <w:sz w:val="28"/>
                <w:szCs w:val="28"/>
              </w:rPr>
              <w:t>Уменьшение задолженности бюджетов бюджетной системы Российской Федерации по государственным (муниципальным) гарантиям»</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tc>
      </w:tr>
      <w:tr w:rsidR="00B36D90" w:rsidRPr="00F779E1" w:rsidTr="00196ADA">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00985B0A" w:rsidRPr="00985B0A">
              <w:rPr>
                <w:rFonts w:ascii="Times New Roman" w:eastAsia="Times New Roman" w:hAnsi="Times New Roman" w:cs="Times New Roman"/>
                <w:sz w:val="28"/>
                <w:szCs w:val="28"/>
              </w:rPr>
              <w:t>10</w:t>
            </w:r>
            <w:r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bCs/>
                <w:sz w:val="28"/>
                <w:szCs w:val="28"/>
              </w:rPr>
            </w:pPr>
            <w:r w:rsidRPr="00985B0A">
              <w:rPr>
                <w:rFonts w:ascii="Times New Roman" w:eastAsia="Times New Roman" w:hAnsi="Times New Roman" w:cs="Times New Roman"/>
                <w:snapToGrid w:val="0"/>
                <w:sz w:val="28"/>
                <w:szCs w:val="28"/>
              </w:rPr>
              <w:t>1 301 21 000 «</w:t>
            </w:r>
            <w:r w:rsidRPr="00985B0A">
              <w:rPr>
                <w:rFonts w:ascii="Times New Roman" w:eastAsia="Times New Roman" w:hAnsi="Times New Roman" w:cs="Times New Roman"/>
                <w:bCs/>
                <w:sz w:val="28"/>
                <w:szCs w:val="28"/>
              </w:rPr>
              <w:t>Расчеты с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tc>
      </w:tr>
      <w:tr w:rsidR="00B36D90" w:rsidRPr="00F779E1" w:rsidTr="00196ADA">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00985B0A" w:rsidRPr="00985B0A">
              <w:rPr>
                <w:rFonts w:ascii="Times New Roman" w:eastAsia="Times New Roman" w:hAnsi="Times New Roman" w:cs="Times New Roman"/>
                <w:sz w:val="28"/>
                <w:szCs w:val="28"/>
              </w:rPr>
              <w:t>11</w:t>
            </w:r>
            <w:r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sz w:val="28"/>
                <w:szCs w:val="28"/>
              </w:rPr>
            </w:pPr>
            <w:r w:rsidRPr="00985B0A">
              <w:rPr>
                <w:rFonts w:ascii="Times New Roman" w:eastAsia="Times New Roman" w:hAnsi="Times New Roman" w:cs="Times New Roman"/>
                <w:snapToGrid w:val="0"/>
                <w:sz w:val="28"/>
                <w:szCs w:val="28"/>
              </w:rPr>
              <w:t>1 301 21 710 «</w:t>
            </w:r>
            <w:r w:rsidRPr="00985B0A">
              <w:rPr>
                <w:rFonts w:ascii="Times New Roman" w:eastAsia="Times New Roman" w:hAnsi="Times New Roman" w:cs="Times New Roman"/>
                <w:sz w:val="28"/>
                <w:szCs w:val="28"/>
              </w:rPr>
              <w:t>Увеличение задолженности перед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tc>
      </w:tr>
      <w:tr w:rsidR="00B36D90" w:rsidRPr="00F779E1" w:rsidTr="00196ADA">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1.1</w:t>
            </w:r>
            <w:r w:rsidR="00985B0A" w:rsidRPr="00985B0A">
              <w:rPr>
                <w:rFonts w:ascii="Times New Roman" w:eastAsia="Times New Roman" w:hAnsi="Times New Roman" w:cs="Times New Roman"/>
                <w:sz w:val="28"/>
                <w:szCs w:val="28"/>
              </w:rPr>
              <w:t>2</w:t>
            </w:r>
            <w:r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sz w:val="28"/>
                <w:szCs w:val="28"/>
              </w:rPr>
            </w:pPr>
            <w:r w:rsidRPr="00985B0A">
              <w:rPr>
                <w:rFonts w:ascii="Times New Roman" w:eastAsia="Times New Roman" w:hAnsi="Times New Roman" w:cs="Times New Roman"/>
                <w:snapToGrid w:val="0"/>
                <w:sz w:val="28"/>
                <w:szCs w:val="28"/>
              </w:rPr>
              <w:t>1 301 21 810 «</w:t>
            </w:r>
            <w:r w:rsidRPr="00985B0A">
              <w:rPr>
                <w:rFonts w:ascii="Times New Roman" w:eastAsia="Times New Roman" w:hAnsi="Times New Roman" w:cs="Times New Roman"/>
                <w:sz w:val="28"/>
                <w:szCs w:val="28"/>
              </w:rPr>
              <w:t>Уменьшение задолженности перед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tc>
      </w:tr>
      <w:tr w:rsidR="00B36D90" w:rsidRPr="00F779E1" w:rsidTr="00593DA1">
        <w:trPr>
          <w:trHeight w:val="1014"/>
        </w:trPr>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Pr="00985B0A">
              <w:rPr>
                <w:rFonts w:ascii="Times New Roman" w:hAnsi="Times New Roman" w:cs="Times New Roman"/>
                <w:sz w:val="28"/>
                <w:szCs w:val="28"/>
              </w:rPr>
              <w:t>1</w:t>
            </w:r>
            <w:r w:rsidR="00985B0A" w:rsidRPr="00985B0A">
              <w:rPr>
                <w:rFonts w:ascii="Times New Roman" w:hAnsi="Times New Roman" w:cs="Times New Roman"/>
                <w:sz w:val="28"/>
                <w:szCs w:val="28"/>
              </w:rPr>
              <w:t>3</w:t>
            </w:r>
            <w:r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bCs/>
                <w:sz w:val="28"/>
                <w:szCs w:val="28"/>
              </w:rPr>
            </w:pPr>
            <w:r w:rsidRPr="00985B0A">
              <w:rPr>
                <w:rFonts w:ascii="Times New Roman" w:eastAsia="Times New Roman" w:hAnsi="Times New Roman" w:cs="Times New Roman"/>
                <w:snapToGrid w:val="0"/>
                <w:sz w:val="28"/>
                <w:szCs w:val="28"/>
              </w:rPr>
              <w:t>1 301 31 000 «</w:t>
            </w:r>
            <w:r w:rsidRPr="00985B0A">
              <w:rPr>
                <w:rFonts w:ascii="Times New Roman" w:eastAsia="Times New Roman" w:hAnsi="Times New Roman" w:cs="Times New Roman"/>
                <w:bCs/>
                <w:sz w:val="28"/>
                <w:szCs w:val="28"/>
              </w:rPr>
              <w:t>Расчеты с бюджетами бюджетной системы Российской Федерации по государственным (муниципальным) гарантиям»</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tc>
      </w:tr>
      <w:tr w:rsidR="00B36D90" w:rsidRPr="00F779E1" w:rsidTr="00196ADA">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Pr="00985B0A">
              <w:rPr>
                <w:rFonts w:ascii="Times New Roman" w:hAnsi="Times New Roman" w:cs="Times New Roman"/>
                <w:sz w:val="28"/>
                <w:szCs w:val="28"/>
              </w:rPr>
              <w:t>1</w:t>
            </w:r>
            <w:r w:rsidR="00985B0A" w:rsidRPr="00985B0A">
              <w:rPr>
                <w:rFonts w:ascii="Times New Roman" w:hAnsi="Times New Roman" w:cs="Times New Roman"/>
                <w:sz w:val="28"/>
                <w:szCs w:val="28"/>
              </w:rPr>
              <w:t>4</w:t>
            </w:r>
            <w:r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bCs/>
                <w:sz w:val="28"/>
                <w:szCs w:val="28"/>
              </w:rPr>
            </w:pPr>
            <w:r w:rsidRPr="00985B0A">
              <w:rPr>
                <w:rFonts w:ascii="Times New Roman" w:eastAsia="Times New Roman" w:hAnsi="Times New Roman" w:cs="Times New Roman"/>
                <w:snapToGrid w:val="0"/>
                <w:sz w:val="28"/>
                <w:szCs w:val="28"/>
              </w:rPr>
              <w:t>1 301 31 710 «</w:t>
            </w:r>
            <w:r w:rsidRPr="00985B0A">
              <w:rPr>
                <w:rFonts w:ascii="Times New Roman" w:eastAsia="Times New Roman" w:hAnsi="Times New Roman" w:cs="Times New Roman"/>
                <w:bCs/>
                <w:sz w:val="28"/>
                <w:szCs w:val="28"/>
              </w:rPr>
              <w:t>Увеличение задолженности перед бюджетами бюджетной системы Российской Федерации по государственным (муниципальным) гарантиям»</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tc>
      </w:tr>
      <w:tr w:rsidR="00B36D90" w:rsidRPr="00F779E1" w:rsidTr="009C69FC">
        <w:trPr>
          <w:trHeight w:val="859"/>
        </w:trPr>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Pr="00985B0A">
              <w:rPr>
                <w:rFonts w:ascii="Times New Roman" w:hAnsi="Times New Roman" w:cs="Times New Roman"/>
                <w:sz w:val="28"/>
                <w:szCs w:val="28"/>
              </w:rPr>
              <w:t>1</w:t>
            </w:r>
            <w:r w:rsidR="00985B0A" w:rsidRPr="00985B0A">
              <w:rPr>
                <w:rFonts w:ascii="Times New Roman" w:hAnsi="Times New Roman" w:cs="Times New Roman"/>
                <w:sz w:val="28"/>
                <w:szCs w:val="28"/>
              </w:rPr>
              <w:t>5</w:t>
            </w:r>
            <w:r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snapToGrid w:val="0"/>
                <w:sz w:val="28"/>
                <w:szCs w:val="28"/>
              </w:rPr>
            </w:pPr>
            <w:r w:rsidRPr="00985B0A">
              <w:rPr>
                <w:rFonts w:ascii="Times New Roman" w:eastAsia="Times New Roman" w:hAnsi="Times New Roman" w:cs="Times New Roman"/>
                <w:snapToGrid w:val="0"/>
                <w:sz w:val="28"/>
                <w:szCs w:val="28"/>
              </w:rPr>
              <w:t>1 301 31 810 «</w:t>
            </w:r>
            <w:r w:rsidRPr="00985B0A">
              <w:rPr>
                <w:rFonts w:ascii="Times New Roman" w:eastAsia="Times New Roman" w:hAnsi="Times New Roman" w:cs="Times New Roman"/>
                <w:bCs/>
                <w:sz w:val="28"/>
                <w:szCs w:val="28"/>
              </w:rPr>
              <w:t>Уменьшение задолженности перед бюджетами бюджетной системы Российской Федерации по государственным (муниципальным) гарантиям»</w:t>
            </w:r>
          </w:p>
        </w:tc>
        <w:tc>
          <w:tcPr>
            <w:tcW w:w="1984"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0503125</w:t>
            </w:r>
          </w:p>
        </w:tc>
      </w:tr>
      <w:tr w:rsidR="008E2C48" w:rsidRPr="00F779E1" w:rsidTr="00CA47E0">
        <w:tc>
          <w:tcPr>
            <w:tcW w:w="898" w:type="dxa"/>
          </w:tcPr>
          <w:p w:rsidR="008E2C48" w:rsidRPr="00985B0A" w:rsidRDefault="008E2C48"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1.1</w:t>
            </w:r>
            <w:r w:rsidR="00985B0A" w:rsidRPr="00985B0A">
              <w:rPr>
                <w:rFonts w:ascii="Times New Roman" w:eastAsia="Times New Roman" w:hAnsi="Times New Roman" w:cs="Times New Roman"/>
                <w:sz w:val="28"/>
                <w:szCs w:val="28"/>
              </w:rPr>
              <w:t>6</w:t>
            </w:r>
            <w:r w:rsidRPr="00985B0A">
              <w:rPr>
                <w:rFonts w:ascii="Times New Roman" w:eastAsia="Times New Roman" w:hAnsi="Times New Roman" w:cs="Times New Roman"/>
                <w:sz w:val="28"/>
                <w:szCs w:val="28"/>
              </w:rPr>
              <w:t>.</w:t>
            </w:r>
          </w:p>
        </w:tc>
        <w:tc>
          <w:tcPr>
            <w:tcW w:w="6865" w:type="dxa"/>
            <w:vAlign w:val="center"/>
          </w:tcPr>
          <w:p w:rsidR="008E2C48" w:rsidRPr="00985B0A" w:rsidRDefault="008E2C48" w:rsidP="00682FCF">
            <w:pPr>
              <w:spacing w:after="0" w:line="240" w:lineRule="auto"/>
              <w:rPr>
                <w:rFonts w:ascii="Times New Roman" w:hAnsi="Times New Roman" w:cs="Times New Roman"/>
                <w:sz w:val="28"/>
                <w:szCs w:val="28"/>
              </w:rPr>
            </w:pPr>
            <w:r w:rsidRPr="00985B0A">
              <w:rPr>
                <w:rFonts w:ascii="Times New Roman" w:hAnsi="Times New Roman" w:cs="Times New Roman"/>
                <w:sz w:val="28"/>
                <w:szCs w:val="28"/>
              </w:rPr>
              <w:t>1 302 51 000 «Расчеты по перечислениям другим бюджетам бюджетной системы Российской Федерации»</w:t>
            </w:r>
          </w:p>
        </w:tc>
        <w:tc>
          <w:tcPr>
            <w:tcW w:w="1984" w:type="dxa"/>
            <w:vAlign w:val="center"/>
          </w:tcPr>
          <w:p w:rsidR="008E2C48" w:rsidRPr="00985B0A" w:rsidRDefault="008E2C48" w:rsidP="00682FCF">
            <w:pPr>
              <w:spacing w:after="0"/>
              <w:jc w:val="center"/>
              <w:rPr>
                <w:rFonts w:ascii="Times New Roman" w:hAnsi="Times New Roman" w:cs="Times New Roman"/>
                <w:sz w:val="28"/>
                <w:szCs w:val="28"/>
              </w:rPr>
            </w:pPr>
            <w:r w:rsidRPr="00985B0A">
              <w:rPr>
                <w:rFonts w:ascii="Times New Roman" w:hAnsi="Times New Roman" w:cs="Times New Roman"/>
                <w:sz w:val="28"/>
                <w:szCs w:val="28"/>
              </w:rPr>
              <w:t>0503125</w:t>
            </w:r>
          </w:p>
        </w:tc>
      </w:tr>
      <w:tr w:rsidR="00985B0A" w:rsidRPr="00F779E1" w:rsidTr="00196ADA">
        <w:tc>
          <w:tcPr>
            <w:tcW w:w="898" w:type="dxa"/>
          </w:tcPr>
          <w:p w:rsidR="00985B0A" w:rsidRPr="00F779E1" w:rsidRDefault="00985B0A" w:rsidP="00682FCF">
            <w:pPr>
              <w:spacing w:after="0"/>
              <w:jc w:val="center"/>
              <w:rPr>
                <w:rFonts w:ascii="Times New Roman" w:eastAsia="Times New Roman" w:hAnsi="Times New Roman" w:cs="Times New Roman"/>
                <w:sz w:val="28"/>
                <w:szCs w:val="28"/>
                <w:highlight w:val="yellow"/>
              </w:rPr>
            </w:pPr>
            <w:r w:rsidRPr="00985B0A">
              <w:rPr>
                <w:rFonts w:ascii="Times New Roman" w:eastAsia="Times New Roman" w:hAnsi="Times New Roman" w:cs="Times New Roman"/>
                <w:sz w:val="28"/>
                <w:szCs w:val="28"/>
              </w:rPr>
              <w:t>1.17.</w:t>
            </w:r>
          </w:p>
        </w:tc>
        <w:tc>
          <w:tcPr>
            <w:tcW w:w="6865" w:type="dxa"/>
          </w:tcPr>
          <w:p w:rsidR="00985B0A" w:rsidRPr="001B0EC6" w:rsidRDefault="00985B0A" w:rsidP="00682FCF">
            <w:pPr>
              <w:pStyle w:val="ac"/>
              <w:spacing w:before="0" w:beforeAutospacing="0" w:after="0" w:afterAutospacing="0" w:line="221" w:lineRule="atLeast"/>
              <w:jc w:val="both"/>
              <w:rPr>
                <w:snapToGrid w:val="0"/>
                <w:sz w:val="26"/>
                <w:szCs w:val="26"/>
              </w:rPr>
            </w:pPr>
            <w:r w:rsidRPr="001B0EC6">
              <w:rPr>
                <w:snapToGrid w:val="0"/>
                <w:sz w:val="26"/>
                <w:szCs w:val="26"/>
              </w:rPr>
              <w:t xml:space="preserve">1 302 54 000 </w:t>
            </w:r>
            <w:r w:rsidRPr="001B0EC6">
              <w:rPr>
                <w:snapToGrid w:val="0"/>
                <w:sz w:val="28"/>
                <w:szCs w:val="28"/>
              </w:rPr>
              <w:t>«</w:t>
            </w:r>
            <w:r w:rsidRPr="001B0EC6">
              <w:rPr>
                <w:sz w:val="28"/>
                <w:szCs w:val="28"/>
              </w:rPr>
              <w:t>Расчеты по перечислениям капитального характера другим бюджетам бюджетной системы Российской Федерации»</w:t>
            </w:r>
          </w:p>
        </w:tc>
        <w:tc>
          <w:tcPr>
            <w:tcW w:w="1984" w:type="dxa"/>
          </w:tcPr>
          <w:p w:rsidR="00985B0A" w:rsidRPr="00F779E1" w:rsidRDefault="00985B0A" w:rsidP="00682FCF">
            <w:pPr>
              <w:spacing w:after="0"/>
              <w:jc w:val="center"/>
              <w:rPr>
                <w:rFonts w:ascii="Times New Roman" w:hAnsi="Times New Roman" w:cs="Times New Roman"/>
                <w:sz w:val="28"/>
                <w:szCs w:val="28"/>
                <w:highlight w:val="yellow"/>
              </w:rPr>
            </w:pPr>
            <w:r w:rsidRPr="00985B0A">
              <w:rPr>
                <w:rFonts w:ascii="Times New Roman" w:eastAsia="Times New Roman" w:hAnsi="Times New Roman" w:cs="Times New Roman"/>
                <w:sz w:val="28"/>
                <w:szCs w:val="28"/>
              </w:rPr>
              <w:t>0503125</w:t>
            </w:r>
          </w:p>
        </w:tc>
      </w:tr>
      <w:tr w:rsidR="00236EE7" w:rsidRPr="00F779E1" w:rsidTr="00196ADA">
        <w:tc>
          <w:tcPr>
            <w:tcW w:w="898" w:type="dxa"/>
          </w:tcPr>
          <w:p w:rsidR="00236EE7" w:rsidRPr="00985B0A" w:rsidRDefault="00A93CDD"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00C87950" w:rsidRPr="00985B0A">
              <w:rPr>
                <w:rFonts w:ascii="Times New Roman" w:eastAsia="Times New Roman" w:hAnsi="Times New Roman" w:cs="Times New Roman"/>
                <w:sz w:val="28"/>
                <w:szCs w:val="28"/>
              </w:rPr>
              <w:t>1</w:t>
            </w:r>
            <w:r w:rsidR="00985B0A" w:rsidRPr="00985B0A">
              <w:rPr>
                <w:rFonts w:ascii="Times New Roman" w:eastAsia="Times New Roman" w:hAnsi="Times New Roman" w:cs="Times New Roman"/>
                <w:sz w:val="28"/>
                <w:szCs w:val="28"/>
              </w:rPr>
              <w:t>8</w:t>
            </w:r>
            <w:r w:rsidR="00236EE7" w:rsidRPr="00985B0A">
              <w:rPr>
                <w:rFonts w:ascii="Times New Roman" w:eastAsia="Times New Roman" w:hAnsi="Times New Roman" w:cs="Times New Roman"/>
                <w:sz w:val="28"/>
                <w:szCs w:val="28"/>
              </w:rPr>
              <w:t>.</w:t>
            </w:r>
          </w:p>
        </w:tc>
        <w:tc>
          <w:tcPr>
            <w:tcW w:w="6865" w:type="dxa"/>
          </w:tcPr>
          <w:p w:rsidR="00236EE7" w:rsidRPr="00985B0A" w:rsidRDefault="00236EE7" w:rsidP="00682FCF">
            <w:pPr>
              <w:autoSpaceDE w:val="0"/>
              <w:autoSpaceDN w:val="0"/>
              <w:adjustRightInd w:val="0"/>
              <w:spacing w:after="0" w:line="240" w:lineRule="auto"/>
              <w:jc w:val="both"/>
              <w:rPr>
                <w:rFonts w:ascii="Times New Roman" w:hAnsi="Times New Roman" w:cs="Times New Roman"/>
                <w:snapToGrid w:val="0"/>
                <w:sz w:val="28"/>
                <w:szCs w:val="28"/>
              </w:rPr>
            </w:pPr>
            <w:r w:rsidRPr="00985B0A">
              <w:rPr>
                <w:rFonts w:ascii="Times New Roman" w:hAnsi="Times New Roman" w:cs="Times New Roman"/>
                <w:snapToGrid w:val="0"/>
                <w:sz w:val="28"/>
                <w:szCs w:val="28"/>
              </w:rPr>
              <w:t>1 304 04 000 «</w:t>
            </w:r>
            <w:r w:rsidRPr="00985B0A">
              <w:rPr>
                <w:rFonts w:ascii="Times New Roman" w:hAnsi="Times New Roman" w:cs="Times New Roman"/>
                <w:bCs/>
                <w:sz w:val="28"/>
                <w:szCs w:val="28"/>
              </w:rPr>
              <w:t>Внутриведомственные расчеты»</w:t>
            </w:r>
          </w:p>
        </w:tc>
        <w:tc>
          <w:tcPr>
            <w:tcW w:w="1984" w:type="dxa"/>
          </w:tcPr>
          <w:p w:rsidR="00236EE7" w:rsidRPr="00682FCF" w:rsidRDefault="00236EE7" w:rsidP="00682FCF">
            <w:pPr>
              <w:spacing w:after="0"/>
              <w:jc w:val="center"/>
              <w:rPr>
                <w:sz w:val="28"/>
                <w:szCs w:val="28"/>
              </w:rPr>
            </w:pPr>
            <w:r w:rsidRPr="00682FCF">
              <w:rPr>
                <w:rFonts w:ascii="Times New Roman" w:hAnsi="Times New Roman" w:cs="Times New Roman"/>
                <w:sz w:val="28"/>
                <w:szCs w:val="28"/>
              </w:rPr>
              <w:t>0503125</w:t>
            </w:r>
          </w:p>
        </w:tc>
      </w:tr>
      <w:tr w:rsidR="00985B0A" w:rsidRPr="00F779E1" w:rsidTr="00196ADA">
        <w:tc>
          <w:tcPr>
            <w:tcW w:w="898" w:type="dxa"/>
          </w:tcPr>
          <w:p w:rsidR="00985B0A" w:rsidRPr="00985B0A" w:rsidRDefault="00985B0A"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1.19.</w:t>
            </w:r>
          </w:p>
        </w:tc>
        <w:tc>
          <w:tcPr>
            <w:tcW w:w="6865" w:type="dxa"/>
          </w:tcPr>
          <w:p w:rsidR="00985B0A" w:rsidRPr="00985B0A" w:rsidRDefault="00985B0A" w:rsidP="00682FCF">
            <w:pPr>
              <w:spacing w:after="0"/>
              <w:jc w:val="both"/>
              <w:rPr>
                <w:rFonts w:ascii="Times New Roman" w:hAnsi="Times New Roman" w:cs="Times New Roman"/>
                <w:snapToGrid w:val="0"/>
                <w:sz w:val="26"/>
                <w:szCs w:val="26"/>
              </w:rPr>
            </w:pPr>
            <w:r w:rsidRPr="00985B0A">
              <w:rPr>
                <w:rFonts w:ascii="Times New Roman" w:hAnsi="Times New Roman" w:cs="Times New Roman"/>
                <w:snapToGrid w:val="0"/>
                <w:sz w:val="26"/>
                <w:szCs w:val="26"/>
              </w:rPr>
              <w:t>1 304 06 000 «Расчеты с прочими кредиторами»</w:t>
            </w:r>
          </w:p>
        </w:tc>
        <w:tc>
          <w:tcPr>
            <w:tcW w:w="1984" w:type="dxa"/>
          </w:tcPr>
          <w:p w:rsidR="00985B0A" w:rsidRPr="00682FCF" w:rsidRDefault="00985B0A" w:rsidP="00682FCF">
            <w:pPr>
              <w:spacing w:after="0"/>
              <w:jc w:val="center"/>
              <w:rPr>
                <w:rFonts w:ascii="Times New Roman" w:hAnsi="Times New Roman" w:cs="Times New Roman"/>
                <w:sz w:val="28"/>
                <w:szCs w:val="28"/>
              </w:rPr>
            </w:pPr>
            <w:r w:rsidRPr="00682FCF">
              <w:rPr>
                <w:rFonts w:ascii="Times New Roman" w:hAnsi="Times New Roman" w:cs="Times New Roman"/>
                <w:sz w:val="28"/>
                <w:szCs w:val="28"/>
              </w:rPr>
              <w:t>0503125</w:t>
            </w:r>
          </w:p>
        </w:tc>
      </w:tr>
      <w:tr w:rsidR="00B36D90" w:rsidRPr="00F779E1" w:rsidTr="00196ADA">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t>1.</w:t>
            </w:r>
            <w:r w:rsidR="00985B0A" w:rsidRPr="00985B0A">
              <w:rPr>
                <w:rFonts w:ascii="Times New Roman" w:eastAsia="Times New Roman" w:hAnsi="Times New Roman" w:cs="Times New Roman"/>
                <w:sz w:val="28"/>
                <w:szCs w:val="28"/>
              </w:rPr>
              <w:t>20</w:t>
            </w:r>
            <w:r w:rsidRPr="00985B0A">
              <w:rPr>
                <w:rFonts w:ascii="Times New Roman" w:eastAsia="Times New Roman" w:hAnsi="Times New Roman" w:cs="Times New Roman"/>
                <w:sz w:val="28"/>
                <w:szCs w:val="28"/>
              </w:rPr>
              <w:t>.</w:t>
            </w:r>
          </w:p>
        </w:tc>
        <w:tc>
          <w:tcPr>
            <w:tcW w:w="6865" w:type="dxa"/>
          </w:tcPr>
          <w:p w:rsidR="00B36D90" w:rsidRPr="00985B0A" w:rsidRDefault="00B36D90" w:rsidP="00682FCF">
            <w:pPr>
              <w:spacing w:after="0" w:line="240" w:lineRule="auto"/>
              <w:jc w:val="both"/>
              <w:rPr>
                <w:rFonts w:ascii="Times New Roman" w:eastAsia="Times New Roman" w:hAnsi="Times New Roman" w:cs="Times New Roman"/>
                <w:snapToGrid w:val="0"/>
                <w:sz w:val="28"/>
                <w:szCs w:val="28"/>
              </w:rPr>
            </w:pPr>
            <w:r w:rsidRPr="00985B0A">
              <w:rPr>
                <w:rFonts w:ascii="Times New Roman" w:eastAsia="Times New Roman" w:hAnsi="Times New Roman" w:cs="Times New Roman"/>
                <w:bCs/>
                <w:color w:val="000000"/>
                <w:sz w:val="28"/>
                <w:szCs w:val="28"/>
              </w:rPr>
              <w:t xml:space="preserve">1 401 10 189 </w:t>
            </w:r>
            <w:r w:rsidRPr="00985B0A">
              <w:rPr>
                <w:rFonts w:ascii="Times New Roman" w:eastAsia="Times New Roman" w:hAnsi="Times New Roman" w:cs="Times New Roman"/>
                <w:color w:val="000000"/>
                <w:sz w:val="28"/>
                <w:szCs w:val="28"/>
              </w:rPr>
              <w:t>«Иные доходы»</w:t>
            </w:r>
          </w:p>
        </w:tc>
        <w:tc>
          <w:tcPr>
            <w:tcW w:w="1984" w:type="dxa"/>
          </w:tcPr>
          <w:p w:rsidR="00B36D90" w:rsidRPr="00682FCF" w:rsidRDefault="00B36D90" w:rsidP="00682FCF">
            <w:pPr>
              <w:spacing w:after="0"/>
              <w:jc w:val="center"/>
              <w:rPr>
                <w:rFonts w:ascii="Times New Roman" w:eastAsia="Times New Roman" w:hAnsi="Times New Roman" w:cs="Times New Roman"/>
                <w:sz w:val="28"/>
                <w:szCs w:val="28"/>
              </w:rPr>
            </w:pPr>
            <w:r w:rsidRPr="00682FCF">
              <w:rPr>
                <w:rFonts w:ascii="Times New Roman" w:eastAsia="Times New Roman" w:hAnsi="Times New Roman" w:cs="Times New Roman"/>
                <w:sz w:val="28"/>
                <w:szCs w:val="28"/>
              </w:rPr>
              <w:t>0503125</w:t>
            </w:r>
          </w:p>
        </w:tc>
      </w:tr>
      <w:tr w:rsidR="00B36D90" w:rsidRPr="00F779E1" w:rsidTr="00196ADA">
        <w:tc>
          <w:tcPr>
            <w:tcW w:w="898" w:type="dxa"/>
          </w:tcPr>
          <w:p w:rsidR="00B36D90" w:rsidRPr="00985B0A" w:rsidRDefault="00B36D90" w:rsidP="00682FCF">
            <w:pPr>
              <w:spacing w:after="0"/>
              <w:jc w:val="center"/>
              <w:rPr>
                <w:rFonts w:ascii="Times New Roman" w:eastAsia="Times New Roman" w:hAnsi="Times New Roman" w:cs="Times New Roman"/>
                <w:sz w:val="28"/>
                <w:szCs w:val="28"/>
              </w:rPr>
            </w:pPr>
            <w:r w:rsidRPr="00985B0A">
              <w:rPr>
                <w:rFonts w:ascii="Times New Roman" w:eastAsia="Times New Roman" w:hAnsi="Times New Roman" w:cs="Times New Roman"/>
                <w:sz w:val="28"/>
                <w:szCs w:val="28"/>
              </w:rPr>
              <w:lastRenderedPageBreak/>
              <w:t>1.</w:t>
            </w:r>
            <w:r w:rsidR="00985B0A">
              <w:rPr>
                <w:rFonts w:ascii="Times New Roman" w:eastAsia="Times New Roman" w:hAnsi="Times New Roman" w:cs="Times New Roman"/>
                <w:sz w:val="28"/>
                <w:szCs w:val="28"/>
              </w:rPr>
              <w:t>21</w:t>
            </w:r>
            <w:r w:rsidR="00280C84" w:rsidRPr="00985B0A">
              <w:rPr>
                <w:rFonts w:ascii="Times New Roman" w:eastAsia="Times New Roman" w:hAnsi="Times New Roman" w:cs="Times New Roman"/>
                <w:sz w:val="28"/>
                <w:szCs w:val="28"/>
              </w:rPr>
              <w:t>.</w:t>
            </w:r>
          </w:p>
        </w:tc>
        <w:tc>
          <w:tcPr>
            <w:tcW w:w="6865" w:type="dxa"/>
          </w:tcPr>
          <w:p w:rsidR="00B36D90" w:rsidRPr="00985B0A" w:rsidRDefault="00B36D90" w:rsidP="00682FCF">
            <w:pPr>
              <w:autoSpaceDE w:val="0"/>
              <w:autoSpaceDN w:val="0"/>
              <w:adjustRightInd w:val="0"/>
              <w:spacing w:after="0" w:line="240" w:lineRule="auto"/>
              <w:jc w:val="both"/>
              <w:rPr>
                <w:rFonts w:ascii="Times New Roman" w:eastAsia="Times New Roman" w:hAnsi="Times New Roman" w:cs="Times New Roman"/>
                <w:bCs/>
                <w:sz w:val="28"/>
                <w:szCs w:val="28"/>
              </w:rPr>
            </w:pPr>
            <w:r w:rsidRPr="00985B0A">
              <w:rPr>
                <w:rFonts w:ascii="Times New Roman" w:eastAsia="Times New Roman" w:hAnsi="Times New Roman" w:cs="Times New Roman"/>
                <w:bCs/>
                <w:color w:val="000000"/>
                <w:sz w:val="28"/>
                <w:szCs w:val="28"/>
              </w:rPr>
              <w:t>1</w:t>
            </w:r>
            <w:r w:rsidRPr="00985B0A">
              <w:rPr>
                <w:rFonts w:ascii="Times New Roman" w:eastAsia="Times New Roman" w:hAnsi="Times New Roman" w:cs="Times New Roman"/>
                <w:bCs/>
                <w:color w:val="000000"/>
                <w:sz w:val="28"/>
                <w:szCs w:val="28"/>
                <w:lang w:val="en-US"/>
              </w:rPr>
              <w:t> </w:t>
            </w:r>
            <w:r w:rsidRPr="00985B0A">
              <w:rPr>
                <w:rFonts w:ascii="Times New Roman" w:eastAsia="Times New Roman" w:hAnsi="Times New Roman" w:cs="Times New Roman"/>
                <w:bCs/>
                <w:color w:val="000000"/>
                <w:sz w:val="28"/>
                <w:szCs w:val="28"/>
              </w:rPr>
              <w:t>401 4</w:t>
            </w:r>
            <w:r w:rsidR="00C87950" w:rsidRPr="00985B0A">
              <w:rPr>
                <w:rFonts w:ascii="Times New Roman" w:eastAsia="Times New Roman" w:hAnsi="Times New Roman" w:cs="Times New Roman"/>
                <w:bCs/>
                <w:color w:val="000000"/>
                <w:sz w:val="28"/>
                <w:szCs w:val="28"/>
              </w:rPr>
              <w:t>1</w:t>
            </w:r>
            <w:r w:rsidRPr="00985B0A">
              <w:rPr>
                <w:rFonts w:ascii="Times New Roman" w:eastAsia="Times New Roman" w:hAnsi="Times New Roman" w:cs="Times New Roman"/>
                <w:bCs/>
                <w:color w:val="000000"/>
                <w:sz w:val="28"/>
                <w:szCs w:val="28"/>
              </w:rPr>
              <w:t> 151 «</w:t>
            </w:r>
            <w:r w:rsidRPr="00985B0A">
              <w:rPr>
                <w:rFonts w:ascii="Times New Roman" w:eastAsia="Times New Roman" w:hAnsi="Times New Roman" w:cs="Times New Roman"/>
                <w:bCs/>
                <w:sz w:val="28"/>
                <w:szCs w:val="28"/>
              </w:rPr>
              <w:t>Доходы будущих периодов от поступлений текущего характера от других бюджетов бюджетной системы Российской Федерации»</w:t>
            </w:r>
          </w:p>
        </w:tc>
        <w:tc>
          <w:tcPr>
            <w:tcW w:w="1984" w:type="dxa"/>
          </w:tcPr>
          <w:p w:rsidR="00B36D90" w:rsidRPr="00682FCF" w:rsidRDefault="00B36D90" w:rsidP="00682FCF">
            <w:pPr>
              <w:spacing w:after="0"/>
              <w:jc w:val="center"/>
              <w:rPr>
                <w:rFonts w:ascii="Times New Roman" w:eastAsia="Times New Roman" w:hAnsi="Times New Roman" w:cs="Times New Roman"/>
                <w:sz w:val="28"/>
                <w:szCs w:val="28"/>
              </w:rPr>
            </w:pPr>
            <w:r w:rsidRPr="00682FCF">
              <w:rPr>
                <w:rFonts w:ascii="Times New Roman" w:eastAsia="Times New Roman" w:hAnsi="Times New Roman" w:cs="Times New Roman"/>
                <w:sz w:val="28"/>
                <w:szCs w:val="28"/>
              </w:rPr>
              <w:t>0503125</w:t>
            </w:r>
          </w:p>
        </w:tc>
      </w:tr>
      <w:tr w:rsidR="00B36D90" w:rsidRPr="00D9526F" w:rsidTr="00682FCF">
        <w:trPr>
          <w:trHeight w:val="1278"/>
        </w:trPr>
        <w:tc>
          <w:tcPr>
            <w:tcW w:w="898" w:type="dxa"/>
          </w:tcPr>
          <w:p w:rsidR="00B36D90" w:rsidRPr="00D9526F" w:rsidRDefault="00B36D90" w:rsidP="00682FCF">
            <w:pPr>
              <w:spacing w:after="0"/>
              <w:jc w:val="center"/>
              <w:rPr>
                <w:rFonts w:ascii="Times New Roman" w:eastAsia="Times New Roman" w:hAnsi="Times New Roman" w:cs="Times New Roman"/>
                <w:sz w:val="28"/>
                <w:szCs w:val="28"/>
              </w:rPr>
            </w:pPr>
            <w:r w:rsidRPr="00D9526F">
              <w:rPr>
                <w:rFonts w:ascii="Times New Roman" w:eastAsia="Times New Roman" w:hAnsi="Times New Roman" w:cs="Times New Roman"/>
                <w:sz w:val="28"/>
                <w:szCs w:val="28"/>
              </w:rPr>
              <w:t>1.</w:t>
            </w:r>
            <w:r w:rsidR="00985B0A" w:rsidRPr="00D9526F">
              <w:rPr>
                <w:rFonts w:ascii="Times New Roman" w:eastAsia="Times New Roman" w:hAnsi="Times New Roman" w:cs="Times New Roman"/>
                <w:sz w:val="28"/>
                <w:szCs w:val="28"/>
              </w:rPr>
              <w:t>22</w:t>
            </w:r>
            <w:r w:rsidR="00280C84" w:rsidRPr="00D9526F">
              <w:rPr>
                <w:rFonts w:ascii="Times New Roman" w:hAnsi="Times New Roman" w:cs="Times New Roman"/>
                <w:sz w:val="28"/>
                <w:szCs w:val="28"/>
              </w:rPr>
              <w:t>.</w:t>
            </w:r>
          </w:p>
        </w:tc>
        <w:tc>
          <w:tcPr>
            <w:tcW w:w="6865" w:type="dxa"/>
          </w:tcPr>
          <w:p w:rsidR="00B36D90" w:rsidRPr="00D9526F" w:rsidRDefault="00B36D90" w:rsidP="00682FCF">
            <w:pPr>
              <w:spacing w:after="0" w:line="240" w:lineRule="auto"/>
              <w:jc w:val="both"/>
              <w:rPr>
                <w:rFonts w:ascii="Times New Roman" w:eastAsia="Times New Roman" w:hAnsi="Times New Roman" w:cs="Times New Roman"/>
                <w:snapToGrid w:val="0"/>
                <w:sz w:val="20"/>
                <w:szCs w:val="20"/>
              </w:rPr>
            </w:pPr>
            <w:r w:rsidRPr="00D9526F">
              <w:rPr>
                <w:rFonts w:ascii="Times New Roman" w:eastAsia="Times New Roman" w:hAnsi="Times New Roman" w:cs="Times New Roman"/>
                <w:bCs/>
                <w:color w:val="000000"/>
                <w:sz w:val="28"/>
                <w:szCs w:val="28"/>
              </w:rPr>
              <w:t>1 401 4</w:t>
            </w:r>
            <w:r w:rsidR="00C87950" w:rsidRPr="00D9526F">
              <w:rPr>
                <w:rFonts w:ascii="Times New Roman" w:eastAsia="Times New Roman" w:hAnsi="Times New Roman" w:cs="Times New Roman"/>
                <w:bCs/>
                <w:color w:val="000000"/>
                <w:sz w:val="28"/>
                <w:szCs w:val="28"/>
              </w:rPr>
              <w:t>1</w:t>
            </w:r>
            <w:r w:rsidRPr="00D9526F">
              <w:rPr>
                <w:rFonts w:ascii="Times New Roman" w:eastAsia="Times New Roman" w:hAnsi="Times New Roman" w:cs="Times New Roman"/>
                <w:bCs/>
                <w:color w:val="000000"/>
                <w:sz w:val="28"/>
                <w:szCs w:val="28"/>
              </w:rPr>
              <w:t> 161</w:t>
            </w:r>
            <w:r w:rsidRPr="00D9526F">
              <w:rPr>
                <w:rFonts w:ascii="Times New Roman" w:eastAsia="Times New Roman" w:hAnsi="Times New Roman" w:cs="Times New Roman"/>
                <w:color w:val="000000"/>
                <w:sz w:val="28"/>
                <w:szCs w:val="28"/>
              </w:rPr>
              <w:t xml:space="preserve"> «Доходы будущих периодов от поступлений капитального характера от других бюджетов бюджетной системы Российской Федерации»</w:t>
            </w:r>
          </w:p>
        </w:tc>
        <w:tc>
          <w:tcPr>
            <w:tcW w:w="1984" w:type="dxa"/>
          </w:tcPr>
          <w:p w:rsidR="00B36D90" w:rsidRPr="00D9526F" w:rsidRDefault="00B36D90" w:rsidP="00682FCF">
            <w:pPr>
              <w:spacing w:after="0"/>
              <w:jc w:val="center"/>
              <w:rPr>
                <w:rFonts w:ascii="Times New Roman" w:eastAsia="Times New Roman" w:hAnsi="Times New Roman" w:cs="Times New Roman"/>
                <w:sz w:val="28"/>
                <w:szCs w:val="28"/>
              </w:rPr>
            </w:pPr>
            <w:r w:rsidRPr="00D9526F">
              <w:rPr>
                <w:rFonts w:ascii="Times New Roman" w:eastAsia="Times New Roman" w:hAnsi="Times New Roman" w:cs="Times New Roman"/>
                <w:sz w:val="28"/>
                <w:szCs w:val="28"/>
              </w:rPr>
              <w:t>0503125</w:t>
            </w:r>
          </w:p>
        </w:tc>
      </w:tr>
      <w:tr w:rsidR="00B36D90" w:rsidRPr="00D9526F" w:rsidTr="00196ADA">
        <w:tc>
          <w:tcPr>
            <w:tcW w:w="898" w:type="dxa"/>
          </w:tcPr>
          <w:p w:rsidR="00B36D90" w:rsidRPr="00D9526F" w:rsidRDefault="00B36D90" w:rsidP="00682FCF">
            <w:pPr>
              <w:spacing w:after="0"/>
              <w:jc w:val="center"/>
              <w:rPr>
                <w:rFonts w:ascii="Times New Roman" w:eastAsia="Times New Roman" w:hAnsi="Times New Roman" w:cs="Times New Roman"/>
                <w:sz w:val="28"/>
                <w:szCs w:val="28"/>
              </w:rPr>
            </w:pPr>
            <w:r w:rsidRPr="00D9526F">
              <w:rPr>
                <w:rFonts w:ascii="Times New Roman" w:eastAsia="Times New Roman" w:hAnsi="Times New Roman" w:cs="Times New Roman"/>
                <w:sz w:val="28"/>
                <w:szCs w:val="28"/>
              </w:rPr>
              <w:t>2</w:t>
            </w:r>
            <w:r w:rsidR="008D7DDF">
              <w:rPr>
                <w:rFonts w:ascii="Times New Roman" w:eastAsia="Times New Roman" w:hAnsi="Times New Roman" w:cs="Times New Roman"/>
                <w:sz w:val="28"/>
                <w:szCs w:val="28"/>
              </w:rPr>
              <w:t>.</w:t>
            </w:r>
          </w:p>
        </w:tc>
        <w:tc>
          <w:tcPr>
            <w:tcW w:w="6865" w:type="dxa"/>
          </w:tcPr>
          <w:p w:rsidR="00B36D90" w:rsidRPr="00D9526F" w:rsidRDefault="00020BA9" w:rsidP="00682FCF">
            <w:pPr>
              <w:spacing w:after="0"/>
              <w:rPr>
                <w:rFonts w:ascii="Times New Roman" w:eastAsia="Times New Roman" w:hAnsi="Times New Roman" w:cs="Times New Roman"/>
                <w:sz w:val="28"/>
                <w:szCs w:val="28"/>
              </w:rPr>
            </w:pPr>
            <w:r w:rsidRPr="00D9526F">
              <w:rPr>
                <w:rFonts w:ascii="Times New Roman" w:hAnsi="Times New Roman" w:cs="Times New Roman"/>
                <w:sz w:val="28"/>
                <w:szCs w:val="28"/>
                <w:lang w:eastAsia="ar-SA"/>
              </w:rPr>
              <w:t>С</w:t>
            </w:r>
            <w:r w:rsidRPr="00D9526F">
              <w:rPr>
                <w:rFonts w:ascii="Times New Roman" w:eastAsia="Times New Roman" w:hAnsi="Times New Roman" w:cs="Times New Roman"/>
                <w:sz w:val="28"/>
                <w:szCs w:val="28"/>
                <w:lang w:eastAsia="ar-SA"/>
              </w:rPr>
              <w:t>ведения о проведении инвентаризаций</w:t>
            </w:r>
          </w:p>
        </w:tc>
        <w:tc>
          <w:tcPr>
            <w:tcW w:w="1984" w:type="dxa"/>
          </w:tcPr>
          <w:p w:rsidR="00B36D90" w:rsidRPr="00D9526F" w:rsidRDefault="00B36D90" w:rsidP="00682FCF">
            <w:pPr>
              <w:spacing w:after="0"/>
              <w:jc w:val="center"/>
              <w:rPr>
                <w:rFonts w:ascii="Times New Roman" w:eastAsia="Times New Roman" w:hAnsi="Times New Roman" w:cs="Times New Roman"/>
                <w:sz w:val="28"/>
                <w:szCs w:val="28"/>
              </w:rPr>
            </w:pPr>
            <w:r w:rsidRPr="00D9526F">
              <w:rPr>
                <w:rFonts w:ascii="Times New Roman" w:eastAsia="Times New Roman" w:hAnsi="Times New Roman" w:cs="Times New Roman"/>
                <w:sz w:val="28"/>
                <w:szCs w:val="28"/>
              </w:rPr>
              <w:t xml:space="preserve">таблица </w:t>
            </w:r>
            <w:r w:rsidRPr="00D9526F">
              <w:rPr>
                <w:rFonts w:ascii="Times New Roman" w:hAnsi="Times New Roman" w:cs="Times New Roman"/>
                <w:sz w:val="28"/>
                <w:szCs w:val="28"/>
              </w:rPr>
              <w:t>6</w:t>
            </w:r>
          </w:p>
        </w:tc>
      </w:tr>
      <w:tr w:rsidR="00B36D90" w:rsidRPr="00D9526F" w:rsidTr="00196ADA">
        <w:tc>
          <w:tcPr>
            <w:tcW w:w="898" w:type="dxa"/>
          </w:tcPr>
          <w:p w:rsidR="00B36D90" w:rsidRPr="00D9526F" w:rsidRDefault="003E1227" w:rsidP="00682FCF">
            <w:pPr>
              <w:spacing w:after="0"/>
              <w:jc w:val="center"/>
              <w:rPr>
                <w:rFonts w:ascii="Times New Roman" w:eastAsia="Times New Roman" w:hAnsi="Times New Roman" w:cs="Times New Roman"/>
                <w:sz w:val="28"/>
                <w:szCs w:val="28"/>
              </w:rPr>
            </w:pPr>
            <w:r w:rsidRPr="00D9526F">
              <w:rPr>
                <w:rFonts w:ascii="Times New Roman" w:eastAsia="Times New Roman" w:hAnsi="Times New Roman" w:cs="Times New Roman"/>
                <w:sz w:val="28"/>
                <w:szCs w:val="28"/>
              </w:rPr>
              <w:t>3</w:t>
            </w:r>
            <w:r w:rsidR="008D7DDF">
              <w:rPr>
                <w:rFonts w:ascii="Times New Roman" w:eastAsia="Times New Roman" w:hAnsi="Times New Roman" w:cs="Times New Roman"/>
                <w:sz w:val="28"/>
                <w:szCs w:val="28"/>
              </w:rPr>
              <w:t>.</w:t>
            </w:r>
          </w:p>
        </w:tc>
        <w:tc>
          <w:tcPr>
            <w:tcW w:w="6865" w:type="dxa"/>
          </w:tcPr>
          <w:p w:rsidR="00B36D90" w:rsidRPr="00D9526F" w:rsidRDefault="00B36D90" w:rsidP="00682FCF">
            <w:pPr>
              <w:spacing w:after="0"/>
              <w:rPr>
                <w:rFonts w:ascii="Times New Roman" w:eastAsia="Times New Roman" w:hAnsi="Times New Roman" w:cs="Times New Roman"/>
                <w:sz w:val="28"/>
                <w:szCs w:val="28"/>
              </w:rPr>
            </w:pPr>
            <w:r w:rsidRPr="00D9526F">
              <w:rPr>
                <w:rFonts w:ascii="Times New Roman" w:eastAsia="Times New Roman" w:hAnsi="Times New Roman" w:cs="Times New Roman"/>
                <w:sz w:val="28"/>
                <w:szCs w:val="28"/>
              </w:rPr>
              <w:t>Сведения о целевых иностранных кредитах</w:t>
            </w:r>
          </w:p>
        </w:tc>
        <w:tc>
          <w:tcPr>
            <w:tcW w:w="1984" w:type="dxa"/>
          </w:tcPr>
          <w:p w:rsidR="00B36D90" w:rsidRPr="00D9526F" w:rsidRDefault="00B36D90" w:rsidP="00682FCF">
            <w:pPr>
              <w:spacing w:after="0"/>
              <w:jc w:val="center"/>
              <w:rPr>
                <w:rFonts w:ascii="Times New Roman" w:eastAsia="Times New Roman" w:hAnsi="Times New Roman" w:cs="Times New Roman"/>
                <w:sz w:val="28"/>
                <w:szCs w:val="28"/>
              </w:rPr>
            </w:pPr>
            <w:r w:rsidRPr="00D9526F">
              <w:rPr>
                <w:rFonts w:ascii="Times New Roman" w:eastAsia="Times New Roman" w:hAnsi="Times New Roman" w:cs="Times New Roman"/>
                <w:sz w:val="28"/>
                <w:szCs w:val="28"/>
              </w:rPr>
              <w:t>0503167</w:t>
            </w:r>
          </w:p>
        </w:tc>
      </w:tr>
    </w:tbl>
    <w:p w:rsidR="00CA47E0" w:rsidRPr="00D9526F" w:rsidRDefault="00CA47E0" w:rsidP="00C01AD6">
      <w:pPr>
        <w:pStyle w:val="21"/>
        <w:spacing w:line="240" w:lineRule="auto"/>
        <w:ind w:left="0" w:firstLine="851"/>
        <w:jc w:val="both"/>
        <w:rPr>
          <w:rFonts w:ascii="Times New Roman" w:hAnsi="Times New Roman" w:cs="Times New Roman"/>
          <w:sz w:val="28"/>
          <w:szCs w:val="28"/>
        </w:rPr>
      </w:pPr>
    </w:p>
    <w:p w:rsidR="004C26EB" w:rsidRDefault="004C26EB" w:rsidP="00C01AD6">
      <w:pPr>
        <w:pStyle w:val="21"/>
        <w:spacing w:line="240" w:lineRule="auto"/>
        <w:ind w:left="0" w:firstLine="851"/>
        <w:jc w:val="both"/>
        <w:rPr>
          <w:rFonts w:ascii="Times New Roman" w:hAnsi="Times New Roman" w:cs="Times New Roman"/>
          <w:sz w:val="28"/>
          <w:szCs w:val="28"/>
          <w:highlight w:val="yellow"/>
        </w:rPr>
      </w:pPr>
    </w:p>
    <w:p w:rsidR="00D972CF" w:rsidRPr="00F779E1" w:rsidRDefault="00D972CF" w:rsidP="00C01AD6">
      <w:pPr>
        <w:pStyle w:val="21"/>
        <w:spacing w:line="240" w:lineRule="auto"/>
        <w:ind w:left="0" w:firstLine="851"/>
        <w:jc w:val="both"/>
        <w:rPr>
          <w:rFonts w:ascii="Times New Roman" w:hAnsi="Times New Roman" w:cs="Times New Roman"/>
          <w:sz w:val="28"/>
          <w:szCs w:val="28"/>
          <w:highlight w:val="yellow"/>
        </w:rPr>
      </w:pPr>
    </w:p>
    <w:p w:rsidR="00627F43" w:rsidRPr="00D972CF"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r w:rsidRPr="00D972CF">
        <w:rPr>
          <w:rFonts w:ascii="Times New Roman" w:eastAsia="Times New Roman" w:hAnsi="Times New Roman" w:cs="Times New Roman"/>
          <w:b/>
          <w:sz w:val="26"/>
          <w:szCs w:val="26"/>
        </w:rPr>
        <w:t xml:space="preserve">Председатель                                                              </w:t>
      </w:r>
      <w:r w:rsidR="008D7DDF">
        <w:rPr>
          <w:rFonts w:ascii="Times New Roman" w:eastAsia="Times New Roman" w:hAnsi="Times New Roman" w:cs="Times New Roman"/>
          <w:b/>
          <w:sz w:val="26"/>
          <w:szCs w:val="26"/>
        </w:rPr>
        <w:t xml:space="preserve">                                 </w:t>
      </w:r>
      <w:r w:rsidR="00C3059D" w:rsidRPr="00D972CF">
        <w:rPr>
          <w:rFonts w:ascii="Times New Roman" w:eastAsia="Times New Roman" w:hAnsi="Times New Roman" w:cs="Times New Roman"/>
          <w:b/>
          <w:sz w:val="26"/>
          <w:szCs w:val="26"/>
        </w:rPr>
        <w:t>Е.В. Молошина</w:t>
      </w:r>
    </w:p>
    <w:p w:rsidR="009840C2" w:rsidRPr="00D972CF" w:rsidRDefault="009840C2" w:rsidP="00627F43">
      <w:pPr>
        <w:autoSpaceDE w:val="0"/>
        <w:autoSpaceDN w:val="0"/>
        <w:adjustRightInd w:val="0"/>
        <w:spacing w:after="0" w:line="240" w:lineRule="auto"/>
        <w:rPr>
          <w:rFonts w:ascii="Times New Roman" w:eastAsia="Times New Roman" w:hAnsi="Times New Roman" w:cs="Times New Roman"/>
          <w:b/>
          <w:sz w:val="26"/>
          <w:szCs w:val="26"/>
        </w:rPr>
      </w:pPr>
    </w:p>
    <w:p w:rsidR="00627F43" w:rsidRPr="00D972CF"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p>
    <w:p w:rsidR="00627F43" w:rsidRPr="00D972CF"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r w:rsidRPr="00D972CF">
        <w:rPr>
          <w:rFonts w:ascii="Times New Roman" w:eastAsia="Times New Roman" w:hAnsi="Times New Roman" w:cs="Times New Roman"/>
          <w:b/>
          <w:sz w:val="26"/>
          <w:szCs w:val="26"/>
        </w:rPr>
        <w:t>Заместитель председателя,</w:t>
      </w:r>
    </w:p>
    <w:p w:rsidR="00627F43" w:rsidRPr="00D972CF"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r w:rsidRPr="00D972CF">
        <w:rPr>
          <w:rFonts w:ascii="Times New Roman" w:eastAsia="Times New Roman" w:hAnsi="Times New Roman" w:cs="Times New Roman"/>
          <w:b/>
          <w:sz w:val="26"/>
          <w:szCs w:val="26"/>
        </w:rPr>
        <w:t>начальник управления расходных</w:t>
      </w:r>
    </w:p>
    <w:p w:rsidR="00627F43" w:rsidRPr="00D972CF" w:rsidRDefault="00627F43" w:rsidP="00C3059D">
      <w:pPr>
        <w:tabs>
          <w:tab w:val="left" w:pos="8250"/>
        </w:tabs>
        <w:autoSpaceDE w:val="0"/>
        <w:autoSpaceDN w:val="0"/>
        <w:adjustRightInd w:val="0"/>
        <w:spacing w:after="0" w:line="240" w:lineRule="auto"/>
        <w:rPr>
          <w:rFonts w:ascii="Times New Roman" w:eastAsia="Times New Roman" w:hAnsi="Times New Roman" w:cs="Times New Roman"/>
          <w:b/>
          <w:sz w:val="26"/>
          <w:szCs w:val="26"/>
        </w:rPr>
      </w:pPr>
      <w:r w:rsidRPr="00D972CF">
        <w:rPr>
          <w:rFonts w:ascii="Times New Roman" w:eastAsia="Times New Roman" w:hAnsi="Times New Roman" w:cs="Times New Roman"/>
          <w:b/>
          <w:sz w:val="26"/>
          <w:szCs w:val="26"/>
        </w:rPr>
        <w:t xml:space="preserve">обязательств и межбюджетных отношений                            </w:t>
      </w:r>
      <w:r w:rsidR="008D7DDF">
        <w:rPr>
          <w:rFonts w:ascii="Times New Roman" w:eastAsia="Times New Roman" w:hAnsi="Times New Roman" w:cs="Times New Roman"/>
          <w:b/>
          <w:sz w:val="26"/>
          <w:szCs w:val="26"/>
        </w:rPr>
        <w:t xml:space="preserve">         </w:t>
      </w:r>
      <w:r w:rsidR="00C3059D" w:rsidRPr="00D972CF">
        <w:rPr>
          <w:rFonts w:ascii="Times New Roman" w:eastAsia="Times New Roman" w:hAnsi="Times New Roman" w:cs="Times New Roman"/>
          <w:b/>
          <w:sz w:val="26"/>
          <w:szCs w:val="26"/>
        </w:rPr>
        <w:t xml:space="preserve">   Д.Г. Бурченкова</w:t>
      </w:r>
    </w:p>
    <w:p w:rsidR="009840C2" w:rsidRPr="00D972CF" w:rsidRDefault="009840C2" w:rsidP="00627F43">
      <w:pPr>
        <w:autoSpaceDE w:val="0"/>
        <w:autoSpaceDN w:val="0"/>
        <w:adjustRightInd w:val="0"/>
        <w:spacing w:after="0" w:line="240" w:lineRule="auto"/>
        <w:rPr>
          <w:rFonts w:ascii="Times New Roman" w:eastAsia="Times New Roman" w:hAnsi="Times New Roman" w:cs="Times New Roman"/>
          <w:b/>
          <w:sz w:val="26"/>
          <w:szCs w:val="26"/>
        </w:rPr>
      </w:pPr>
    </w:p>
    <w:p w:rsidR="009840C2" w:rsidRPr="00D972CF" w:rsidRDefault="009840C2" w:rsidP="00627F43">
      <w:pPr>
        <w:autoSpaceDE w:val="0"/>
        <w:autoSpaceDN w:val="0"/>
        <w:adjustRightInd w:val="0"/>
        <w:spacing w:after="0" w:line="240" w:lineRule="auto"/>
        <w:rPr>
          <w:rFonts w:ascii="Times New Roman" w:eastAsia="Times New Roman" w:hAnsi="Times New Roman" w:cs="Times New Roman"/>
          <w:b/>
          <w:sz w:val="26"/>
          <w:szCs w:val="26"/>
        </w:rPr>
      </w:pPr>
    </w:p>
    <w:p w:rsidR="00627F43" w:rsidRPr="00D972CF" w:rsidRDefault="00627F43" w:rsidP="00627F43">
      <w:pPr>
        <w:spacing w:after="0" w:line="240" w:lineRule="auto"/>
        <w:jc w:val="both"/>
        <w:rPr>
          <w:rFonts w:ascii="Times New Roman" w:eastAsia="Times New Roman" w:hAnsi="Times New Roman" w:cs="Times New Roman"/>
          <w:b/>
          <w:sz w:val="26"/>
          <w:szCs w:val="26"/>
        </w:rPr>
      </w:pPr>
      <w:r w:rsidRPr="00D972CF">
        <w:rPr>
          <w:rFonts w:ascii="Times New Roman" w:eastAsia="Times New Roman" w:hAnsi="Times New Roman" w:cs="Times New Roman"/>
          <w:b/>
          <w:sz w:val="26"/>
          <w:szCs w:val="26"/>
        </w:rPr>
        <w:t>Начальник управления</w:t>
      </w:r>
    </w:p>
    <w:p w:rsidR="00627F43" w:rsidRPr="00D972CF" w:rsidRDefault="00627F43" w:rsidP="00627F43">
      <w:pPr>
        <w:spacing w:after="0" w:line="240" w:lineRule="auto"/>
        <w:jc w:val="both"/>
        <w:rPr>
          <w:rFonts w:ascii="Times New Roman" w:eastAsia="Times New Roman" w:hAnsi="Times New Roman" w:cs="Times New Roman"/>
          <w:b/>
          <w:sz w:val="26"/>
          <w:szCs w:val="26"/>
        </w:rPr>
      </w:pPr>
      <w:r w:rsidRPr="00D972CF">
        <w:rPr>
          <w:rFonts w:ascii="Times New Roman" w:eastAsia="Times New Roman" w:hAnsi="Times New Roman" w:cs="Times New Roman"/>
          <w:b/>
          <w:sz w:val="26"/>
          <w:szCs w:val="26"/>
        </w:rPr>
        <w:t>бюджетного учета, отчетности</w:t>
      </w:r>
    </w:p>
    <w:p w:rsidR="00627F43" w:rsidRPr="00D972CF" w:rsidRDefault="00627F43" w:rsidP="00627F43">
      <w:pPr>
        <w:spacing w:after="0" w:line="240" w:lineRule="auto"/>
        <w:jc w:val="both"/>
        <w:rPr>
          <w:rFonts w:ascii="Times New Roman" w:eastAsia="Times New Roman" w:hAnsi="Times New Roman" w:cs="Times New Roman"/>
          <w:b/>
          <w:sz w:val="26"/>
          <w:szCs w:val="26"/>
        </w:rPr>
      </w:pPr>
      <w:r w:rsidRPr="00D972CF">
        <w:rPr>
          <w:rFonts w:ascii="Times New Roman" w:eastAsia="Times New Roman" w:hAnsi="Times New Roman" w:cs="Times New Roman"/>
          <w:b/>
          <w:sz w:val="26"/>
          <w:szCs w:val="26"/>
        </w:rPr>
        <w:t>и кассовых выплат,</w:t>
      </w:r>
    </w:p>
    <w:p w:rsidR="00627F43" w:rsidRPr="00D972CF" w:rsidRDefault="00627F43" w:rsidP="00627F43">
      <w:pPr>
        <w:spacing w:after="0" w:line="240" w:lineRule="auto"/>
        <w:jc w:val="both"/>
        <w:rPr>
          <w:rFonts w:ascii="Times New Roman" w:eastAsia="Times New Roman" w:hAnsi="Times New Roman" w:cs="Times New Roman"/>
          <w:b/>
          <w:sz w:val="26"/>
          <w:szCs w:val="26"/>
        </w:rPr>
      </w:pPr>
      <w:r w:rsidRPr="00D972CF">
        <w:rPr>
          <w:rFonts w:ascii="Times New Roman" w:eastAsia="Times New Roman" w:hAnsi="Times New Roman" w:cs="Times New Roman"/>
          <w:b/>
          <w:sz w:val="26"/>
          <w:szCs w:val="26"/>
        </w:rPr>
        <w:t xml:space="preserve">главный бухгалтер                                                                   </w:t>
      </w:r>
      <w:r w:rsidR="008D7DDF">
        <w:rPr>
          <w:rFonts w:ascii="Times New Roman" w:eastAsia="Times New Roman" w:hAnsi="Times New Roman" w:cs="Times New Roman"/>
          <w:b/>
          <w:sz w:val="26"/>
          <w:szCs w:val="26"/>
        </w:rPr>
        <w:t xml:space="preserve">                        </w:t>
      </w:r>
      <w:r w:rsidRPr="00D972CF">
        <w:rPr>
          <w:rFonts w:ascii="Times New Roman" w:eastAsia="Times New Roman" w:hAnsi="Times New Roman" w:cs="Times New Roman"/>
          <w:b/>
          <w:sz w:val="26"/>
          <w:szCs w:val="26"/>
        </w:rPr>
        <w:t>Н.Ф. Рудова</w:t>
      </w:r>
    </w:p>
    <w:p w:rsidR="00C3059D" w:rsidRPr="00F779E1" w:rsidRDefault="00C3059D" w:rsidP="00627F43">
      <w:pPr>
        <w:spacing w:after="0" w:line="240" w:lineRule="auto"/>
        <w:jc w:val="both"/>
        <w:rPr>
          <w:rFonts w:ascii="Times New Roman" w:eastAsia="Times New Roman" w:hAnsi="Times New Roman" w:cs="Times New Roman"/>
          <w:b/>
          <w:sz w:val="26"/>
          <w:szCs w:val="26"/>
          <w:highlight w:val="yellow"/>
        </w:rPr>
      </w:pPr>
    </w:p>
    <w:p w:rsidR="00FF3EBB" w:rsidRPr="00F779E1" w:rsidRDefault="00FF3EBB" w:rsidP="00627F43">
      <w:pPr>
        <w:spacing w:after="0" w:line="240" w:lineRule="auto"/>
        <w:ind w:firstLine="708"/>
        <w:jc w:val="both"/>
        <w:rPr>
          <w:rFonts w:ascii="Times New Roman" w:hAnsi="Times New Roman"/>
          <w:sz w:val="28"/>
          <w:szCs w:val="28"/>
          <w:highlight w:val="yellow"/>
        </w:rPr>
      </w:pPr>
    </w:p>
    <w:p w:rsidR="00CC7AB6" w:rsidRPr="00854D0A" w:rsidRDefault="00C4460E">
      <w:r w:rsidRPr="00BB2EF2">
        <w:rPr>
          <w:rFonts w:ascii="Times New Roman" w:eastAsia="Times New Roman" w:hAnsi="Times New Roman" w:cs="Times New Roman"/>
          <w:sz w:val="26"/>
          <w:szCs w:val="26"/>
        </w:rPr>
        <w:t>"1</w:t>
      </w:r>
      <w:r w:rsidR="00BB2EF2" w:rsidRPr="00BB2EF2">
        <w:rPr>
          <w:rFonts w:ascii="Times New Roman" w:eastAsia="Times New Roman" w:hAnsi="Times New Roman" w:cs="Times New Roman"/>
          <w:sz w:val="26"/>
          <w:szCs w:val="26"/>
        </w:rPr>
        <w:t>9</w:t>
      </w:r>
      <w:r w:rsidR="00CA47E0" w:rsidRPr="00BB2EF2">
        <w:rPr>
          <w:rFonts w:ascii="Times New Roman" w:eastAsia="Times New Roman" w:hAnsi="Times New Roman" w:cs="Times New Roman"/>
          <w:sz w:val="26"/>
          <w:szCs w:val="26"/>
        </w:rPr>
        <w:t>" февраля  202</w:t>
      </w:r>
      <w:r w:rsidR="00BB2EF2" w:rsidRPr="00BB2EF2">
        <w:rPr>
          <w:rFonts w:ascii="Times New Roman" w:eastAsia="Times New Roman" w:hAnsi="Times New Roman" w:cs="Times New Roman"/>
          <w:sz w:val="26"/>
          <w:szCs w:val="26"/>
        </w:rPr>
        <w:t xml:space="preserve">4 </w:t>
      </w:r>
      <w:r w:rsidR="00B74142" w:rsidRPr="00BB2EF2">
        <w:rPr>
          <w:rFonts w:ascii="Times New Roman" w:eastAsia="Times New Roman" w:hAnsi="Times New Roman" w:cs="Times New Roman"/>
          <w:sz w:val="26"/>
          <w:szCs w:val="26"/>
        </w:rPr>
        <w:t>г.</w:t>
      </w:r>
    </w:p>
    <w:sectPr w:rsidR="00CC7AB6" w:rsidRPr="00854D0A" w:rsidSect="00262D7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b/>
        <w:bCs/>
        <w:strike w:val="0"/>
        <w:dstrike w:val="0"/>
        <w:sz w:val="26"/>
        <w:szCs w:val="26"/>
        <w:lang w:val="ru-RU"/>
      </w:rPr>
    </w:lvl>
    <w:lvl w:ilvl="1">
      <w:start w:val="1"/>
      <w:numFmt w:val="bullet"/>
      <w:lvlText w:val=""/>
      <w:lvlJc w:val="left"/>
      <w:pPr>
        <w:tabs>
          <w:tab w:val="num" w:pos="1080"/>
        </w:tabs>
        <w:ind w:left="1080" w:hanging="360"/>
      </w:pPr>
      <w:rPr>
        <w:rFonts w:ascii="Symbol" w:hAnsi="Symbol"/>
        <w:b/>
        <w:bCs/>
        <w:strike w:val="0"/>
        <w:dstrike w:val="0"/>
        <w:sz w:val="26"/>
        <w:szCs w:val="26"/>
        <w:lang w:val="ru-RU"/>
      </w:rPr>
    </w:lvl>
    <w:lvl w:ilvl="2">
      <w:start w:val="1"/>
      <w:numFmt w:val="bullet"/>
      <w:lvlText w:val=""/>
      <w:lvlJc w:val="left"/>
      <w:pPr>
        <w:tabs>
          <w:tab w:val="num" w:pos="1440"/>
        </w:tabs>
        <w:ind w:left="1440" w:hanging="360"/>
      </w:pPr>
      <w:rPr>
        <w:rFonts w:ascii="Symbol" w:hAnsi="Symbol"/>
        <w:b/>
        <w:bCs/>
        <w:strike w:val="0"/>
        <w:dstrike w:val="0"/>
        <w:sz w:val="26"/>
        <w:szCs w:val="26"/>
        <w:lang w:val="ru-RU"/>
      </w:rPr>
    </w:lvl>
    <w:lvl w:ilvl="3">
      <w:start w:val="1"/>
      <w:numFmt w:val="bullet"/>
      <w:lvlText w:val=""/>
      <w:lvlJc w:val="left"/>
      <w:pPr>
        <w:tabs>
          <w:tab w:val="num" w:pos="1800"/>
        </w:tabs>
        <w:ind w:left="1800" w:hanging="360"/>
      </w:pPr>
      <w:rPr>
        <w:rFonts w:ascii="Symbol" w:hAnsi="Symbol"/>
        <w:b/>
        <w:bCs/>
        <w:strike w:val="0"/>
        <w:dstrike w:val="0"/>
        <w:sz w:val="26"/>
        <w:szCs w:val="26"/>
        <w:lang w:val="ru-RU"/>
      </w:rPr>
    </w:lvl>
    <w:lvl w:ilvl="4">
      <w:start w:val="1"/>
      <w:numFmt w:val="bullet"/>
      <w:lvlText w:val=""/>
      <w:lvlJc w:val="left"/>
      <w:pPr>
        <w:tabs>
          <w:tab w:val="num" w:pos="2160"/>
        </w:tabs>
        <w:ind w:left="2160" w:hanging="360"/>
      </w:pPr>
      <w:rPr>
        <w:rFonts w:ascii="Symbol" w:hAnsi="Symbol"/>
        <w:b/>
        <w:bCs/>
        <w:strike w:val="0"/>
        <w:dstrike w:val="0"/>
        <w:sz w:val="26"/>
        <w:szCs w:val="26"/>
        <w:lang w:val="ru-RU"/>
      </w:rPr>
    </w:lvl>
    <w:lvl w:ilvl="5">
      <w:start w:val="1"/>
      <w:numFmt w:val="bullet"/>
      <w:lvlText w:val=""/>
      <w:lvlJc w:val="left"/>
      <w:pPr>
        <w:tabs>
          <w:tab w:val="num" w:pos="2520"/>
        </w:tabs>
        <w:ind w:left="2520" w:hanging="360"/>
      </w:pPr>
      <w:rPr>
        <w:rFonts w:ascii="Symbol" w:hAnsi="Symbol"/>
        <w:b/>
        <w:bCs/>
        <w:strike w:val="0"/>
        <w:dstrike w:val="0"/>
        <w:sz w:val="26"/>
        <w:szCs w:val="26"/>
        <w:lang w:val="ru-RU"/>
      </w:rPr>
    </w:lvl>
    <w:lvl w:ilvl="6">
      <w:start w:val="1"/>
      <w:numFmt w:val="bullet"/>
      <w:lvlText w:val=""/>
      <w:lvlJc w:val="left"/>
      <w:pPr>
        <w:tabs>
          <w:tab w:val="num" w:pos="2880"/>
        </w:tabs>
        <w:ind w:left="2880" w:hanging="360"/>
      </w:pPr>
      <w:rPr>
        <w:rFonts w:ascii="Symbol" w:hAnsi="Symbol"/>
        <w:b/>
        <w:bCs/>
        <w:strike w:val="0"/>
        <w:dstrike w:val="0"/>
        <w:sz w:val="26"/>
        <w:szCs w:val="26"/>
        <w:lang w:val="ru-RU"/>
      </w:rPr>
    </w:lvl>
    <w:lvl w:ilvl="7">
      <w:start w:val="1"/>
      <w:numFmt w:val="bullet"/>
      <w:lvlText w:val=""/>
      <w:lvlJc w:val="left"/>
      <w:pPr>
        <w:tabs>
          <w:tab w:val="num" w:pos="3240"/>
        </w:tabs>
        <w:ind w:left="3240" w:hanging="360"/>
      </w:pPr>
      <w:rPr>
        <w:rFonts w:ascii="Symbol" w:hAnsi="Symbol"/>
        <w:b/>
        <w:bCs/>
        <w:strike w:val="0"/>
        <w:dstrike w:val="0"/>
        <w:sz w:val="26"/>
        <w:szCs w:val="26"/>
        <w:lang w:val="ru-RU"/>
      </w:rPr>
    </w:lvl>
    <w:lvl w:ilvl="8">
      <w:start w:val="1"/>
      <w:numFmt w:val="bullet"/>
      <w:lvlText w:val=""/>
      <w:lvlJc w:val="left"/>
      <w:pPr>
        <w:tabs>
          <w:tab w:val="num" w:pos="3600"/>
        </w:tabs>
        <w:ind w:left="3600" w:hanging="360"/>
      </w:pPr>
      <w:rPr>
        <w:rFonts w:ascii="Symbol" w:hAnsi="Symbol"/>
        <w:b/>
        <w:bCs/>
        <w:strike w:val="0"/>
        <w:dstrike w:val="0"/>
        <w:sz w:val="26"/>
        <w:szCs w:val="26"/>
        <w:lang w:val="ru-RU"/>
      </w:rPr>
    </w:lvl>
  </w:abstractNum>
  <w:abstractNum w:abstractNumId="1">
    <w:nsid w:val="04D5044D"/>
    <w:multiLevelType w:val="hybridMultilevel"/>
    <w:tmpl w:val="592C7124"/>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76C5ACC"/>
    <w:multiLevelType w:val="hybridMultilevel"/>
    <w:tmpl w:val="2A4859A4"/>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9D14A4D"/>
    <w:multiLevelType w:val="hybridMultilevel"/>
    <w:tmpl w:val="0106B580"/>
    <w:lvl w:ilvl="0" w:tplc="0419000F">
      <w:start w:val="7"/>
      <w:numFmt w:val="decimal"/>
      <w:lvlText w:val="%1."/>
      <w:lvlJc w:val="left"/>
      <w:pPr>
        <w:ind w:left="47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BB43E1"/>
    <w:multiLevelType w:val="hybridMultilevel"/>
    <w:tmpl w:val="832E07D0"/>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19A68AB"/>
    <w:multiLevelType w:val="hybridMultilevel"/>
    <w:tmpl w:val="80826030"/>
    <w:lvl w:ilvl="0" w:tplc="BE2E5D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5FB7F20"/>
    <w:multiLevelType w:val="hybridMultilevel"/>
    <w:tmpl w:val="71E6DDAA"/>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CFA6BE2"/>
    <w:multiLevelType w:val="hybridMultilevel"/>
    <w:tmpl w:val="A25E8D68"/>
    <w:lvl w:ilvl="0" w:tplc="CBD40658">
      <w:start w:val="1"/>
      <w:numFmt w:val="decimal"/>
      <w:lvlText w:val="%1."/>
      <w:lvlJc w:val="left"/>
      <w:pPr>
        <w:ind w:left="6237" w:hanging="1275"/>
      </w:pPr>
      <w:rPr>
        <w:rFonts w:ascii="Times New Roman" w:eastAsia="Times New Roman" w:hAnsi="Times New Roman" w:cs="Times New Roman" w:hint="default"/>
        <w:color w:val="00000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8">
    <w:nsid w:val="23262051"/>
    <w:multiLevelType w:val="hybridMultilevel"/>
    <w:tmpl w:val="D278DDA6"/>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96F3BB0"/>
    <w:multiLevelType w:val="hybridMultilevel"/>
    <w:tmpl w:val="31F6275A"/>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7C70B6A"/>
    <w:multiLevelType w:val="hybridMultilevel"/>
    <w:tmpl w:val="28BC3B62"/>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9EA125B"/>
    <w:multiLevelType w:val="hybridMultilevel"/>
    <w:tmpl w:val="E23A70F4"/>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FAD20A4"/>
    <w:multiLevelType w:val="hybridMultilevel"/>
    <w:tmpl w:val="91308B34"/>
    <w:lvl w:ilvl="0" w:tplc="186EA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1A100D9"/>
    <w:multiLevelType w:val="hybridMultilevel"/>
    <w:tmpl w:val="39307950"/>
    <w:lvl w:ilvl="0" w:tplc="6F50B1E6">
      <w:start w:val="1"/>
      <w:numFmt w:val="decimal"/>
      <w:lvlText w:val="%1."/>
      <w:lvlJc w:val="left"/>
      <w:pPr>
        <w:ind w:left="1211"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EF0AA6"/>
    <w:multiLevelType w:val="hybridMultilevel"/>
    <w:tmpl w:val="1E9EF04C"/>
    <w:lvl w:ilvl="0" w:tplc="7DBE819E">
      <w:start w:val="1"/>
      <w:numFmt w:val="decimal"/>
      <w:lvlText w:val="%1."/>
      <w:lvlJc w:val="left"/>
      <w:pPr>
        <w:ind w:left="4472"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44BC3036"/>
    <w:multiLevelType w:val="hybridMultilevel"/>
    <w:tmpl w:val="98567F74"/>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24028FD"/>
    <w:multiLevelType w:val="hybridMultilevel"/>
    <w:tmpl w:val="507AE4A8"/>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5A437C73"/>
    <w:multiLevelType w:val="hybridMultilevel"/>
    <w:tmpl w:val="2E1A0AC2"/>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5EB93423"/>
    <w:multiLevelType w:val="hybridMultilevel"/>
    <w:tmpl w:val="91308B34"/>
    <w:lvl w:ilvl="0" w:tplc="186EA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0B4347C"/>
    <w:multiLevelType w:val="hybridMultilevel"/>
    <w:tmpl w:val="8892DF26"/>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1FF029C"/>
    <w:multiLevelType w:val="multilevel"/>
    <w:tmpl w:val="014D3AC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68D51347"/>
    <w:multiLevelType w:val="hybridMultilevel"/>
    <w:tmpl w:val="7A3A6154"/>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B667B8C"/>
    <w:multiLevelType w:val="hybridMultilevel"/>
    <w:tmpl w:val="FC9EC5C0"/>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0327F35"/>
    <w:multiLevelType w:val="hybridMultilevel"/>
    <w:tmpl w:val="DD6E5574"/>
    <w:lvl w:ilvl="0" w:tplc="BE2E5D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0826B59"/>
    <w:multiLevelType w:val="hybridMultilevel"/>
    <w:tmpl w:val="22D21AF4"/>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51453E9"/>
    <w:multiLevelType w:val="hybridMultilevel"/>
    <w:tmpl w:val="D7E05934"/>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BEBD11E"/>
    <w:multiLevelType w:val="multilevel"/>
    <w:tmpl w:val="A1AA74BA"/>
    <w:lvl w:ilvl="0">
      <w:start w:val="1"/>
      <w:numFmt w:val="decimal"/>
      <w:lvlText w:val="%1."/>
      <w:lvlJc w:val="left"/>
      <w:pPr>
        <w:ind w:left="786" w:hanging="360"/>
      </w:pPr>
      <w:rPr>
        <w:sz w:val="28"/>
        <w:szCs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7D5F7735"/>
    <w:multiLevelType w:val="hybridMultilevel"/>
    <w:tmpl w:val="1A465740"/>
    <w:lvl w:ilvl="0" w:tplc="BE2E5D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4"/>
  </w:num>
  <w:num w:numId="2">
    <w:abstractNumId w:val="13"/>
  </w:num>
  <w:num w:numId="3">
    <w:abstractNumId w:val="18"/>
  </w:num>
  <w:num w:numId="4">
    <w:abstractNumId w:val="12"/>
  </w:num>
  <w:num w:numId="5">
    <w:abstractNumId w:val="7"/>
  </w:num>
  <w:num w:numId="6">
    <w:abstractNumId w:val="26"/>
  </w:num>
  <w:num w:numId="7">
    <w:abstractNumId w:val="20"/>
  </w:num>
  <w:num w:numId="8">
    <w:abstractNumId w:val="3"/>
  </w:num>
  <w:num w:numId="9">
    <w:abstractNumId w:val="6"/>
  </w:num>
  <w:num w:numId="10">
    <w:abstractNumId w:val="10"/>
  </w:num>
  <w:num w:numId="11">
    <w:abstractNumId w:val="24"/>
  </w:num>
  <w:num w:numId="12">
    <w:abstractNumId w:val="5"/>
  </w:num>
  <w:num w:numId="13">
    <w:abstractNumId w:val="19"/>
  </w:num>
  <w:num w:numId="14">
    <w:abstractNumId w:val="11"/>
  </w:num>
  <w:num w:numId="15">
    <w:abstractNumId w:val="16"/>
  </w:num>
  <w:num w:numId="16">
    <w:abstractNumId w:val="21"/>
  </w:num>
  <w:num w:numId="17">
    <w:abstractNumId w:val="22"/>
  </w:num>
  <w:num w:numId="18">
    <w:abstractNumId w:val="4"/>
  </w:num>
  <w:num w:numId="19">
    <w:abstractNumId w:val="17"/>
  </w:num>
  <w:num w:numId="20">
    <w:abstractNumId w:val="15"/>
  </w:num>
  <w:num w:numId="21">
    <w:abstractNumId w:val="2"/>
  </w:num>
  <w:num w:numId="22">
    <w:abstractNumId w:val="27"/>
  </w:num>
  <w:num w:numId="23">
    <w:abstractNumId w:val="9"/>
  </w:num>
  <w:num w:numId="24">
    <w:abstractNumId w:val="1"/>
  </w:num>
  <w:num w:numId="25">
    <w:abstractNumId w:val="25"/>
  </w:num>
  <w:num w:numId="26">
    <w:abstractNumId w:val="23"/>
  </w:num>
  <w:num w:numId="27">
    <w:abstractNumId w:val="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D4C02"/>
    <w:rsid w:val="000009B7"/>
    <w:rsid w:val="0000129B"/>
    <w:rsid w:val="00001F67"/>
    <w:rsid w:val="000020A5"/>
    <w:rsid w:val="00002622"/>
    <w:rsid w:val="00003CA0"/>
    <w:rsid w:val="00004B55"/>
    <w:rsid w:val="00005AB5"/>
    <w:rsid w:val="00006560"/>
    <w:rsid w:val="00010327"/>
    <w:rsid w:val="000124AF"/>
    <w:rsid w:val="000136BF"/>
    <w:rsid w:val="00014D4E"/>
    <w:rsid w:val="00014D69"/>
    <w:rsid w:val="00017DBB"/>
    <w:rsid w:val="000203E6"/>
    <w:rsid w:val="00020BA9"/>
    <w:rsid w:val="00021202"/>
    <w:rsid w:val="00021412"/>
    <w:rsid w:val="00022DA0"/>
    <w:rsid w:val="000238D0"/>
    <w:rsid w:val="00023AC5"/>
    <w:rsid w:val="00024923"/>
    <w:rsid w:val="00024F27"/>
    <w:rsid w:val="000254B2"/>
    <w:rsid w:val="00030151"/>
    <w:rsid w:val="00030349"/>
    <w:rsid w:val="000304B5"/>
    <w:rsid w:val="00030988"/>
    <w:rsid w:val="00031B86"/>
    <w:rsid w:val="00031CCE"/>
    <w:rsid w:val="000322CE"/>
    <w:rsid w:val="000335AD"/>
    <w:rsid w:val="00033FB2"/>
    <w:rsid w:val="0003492D"/>
    <w:rsid w:val="00034B98"/>
    <w:rsid w:val="00036715"/>
    <w:rsid w:val="0003697E"/>
    <w:rsid w:val="00040AEF"/>
    <w:rsid w:val="0004193D"/>
    <w:rsid w:val="00041BA9"/>
    <w:rsid w:val="000455AA"/>
    <w:rsid w:val="000468E6"/>
    <w:rsid w:val="00046961"/>
    <w:rsid w:val="000469FD"/>
    <w:rsid w:val="000503F4"/>
    <w:rsid w:val="00050B0A"/>
    <w:rsid w:val="000520EE"/>
    <w:rsid w:val="0005285C"/>
    <w:rsid w:val="00054176"/>
    <w:rsid w:val="000543C5"/>
    <w:rsid w:val="00056983"/>
    <w:rsid w:val="00060C7B"/>
    <w:rsid w:val="000610AB"/>
    <w:rsid w:val="000613DA"/>
    <w:rsid w:val="00061E28"/>
    <w:rsid w:val="00063333"/>
    <w:rsid w:val="00065C9C"/>
    <w:rsid w:val="0006682A"/>
    <w:rsid w:val="0006720B"/>
    <w:rsid w:val="000679C5"/>
    <w:rsid w:val="0007051E"/>
    <w:rsid w:val="0007192B"/>
    <w:rsid w:val="0007279C"/>
    <w:rsid w:val="00072D8C"/>
    <w:rsid w:val="00073E13"/>
    <w:rsid w:val="00074109"/>
    <w:rsid w:val="00074E03"/>
    <w:rsid w:val="00075143"/>
    <w:rsid w:val="00081446"/>
    <w:rsid w:val="00081B31"/>
    <w:rsid w:val="00082274"/>
    <w:rsid w:val="00082ED8"/>
    <w:rsid w:val="000839EC"/>
    <w:rsid w:val="00085CCD"/>
    <w:rsid w:val="00085DB8"/>
    <w:rsid w:val="00086F1B"/>
    <w:rsid w:val="0008782A"/>
    <w:rsid w:val="00087994"/>
    <w:rsid w:val="00087D3C"/>
    <w:rsid w:val="00090248"/>
    <w:rsid w:val="00091A48"/>
    <w:rsid w:val="00091CBD"/>
    <w:rsid w:val="000944AB"/>
    <w:rsid w:val="00094F54"/>
    <w:rsid w:val="00095795"/>
    <w:rsid w:val="00096F4F"/>
    <w:rsid w:val="00097830"/>
    <w:rsid w:val="000A0324"/>
    <w:rsid w:val="000A08B9"/>
    <w:rsid w:val="000A1479"/>
    <w:rsid w:val="000A2F0F"/>
    <w:rsid w:val="000A36BF"/>
    <w:rsid w:val="000A36FC"/>
    <w:rsid w:val="000A3ABA"/>
    <w:rsid w:val="000A3BD5"/>
    <w:rsid w:val="000A3C0C"/>
    <w:rsid w:val="000A4017"/>
    <w:rsid w:val="000A47B6"/>
    <w:rsid w:val="000A4BEA"/>
    <w:rsid w:val="000A4E6D"/>
    <w:rsid w:val="000A5FC7"/>
    <w:rsid w:val="000A638D"/>
    <w:rsid w:val="000A66FE"/>
    <w:rsid w:val="000A7648"/>
    <w:rsid w:val="000A7723"/>
    <w:rsid w:val="000B14CC"/>
    <w:rsid w:val="000B38CE"/>
    <w:rsid w:val="000B485E"/>
    <w:rsid w:val="000B699C"/>
    <w:rsid w:val="000B6D46"/>
    <w:rsid w:val="000B7A6C"/>
    <w:rsid w:val="000C1545"/>
    <w:rsid w:val="000C2BA4"/>
    <w:rsid w:val="000C3667"/>
    <w:rsid w:val="000C36BF"/>
    <w:rsid w:val="000C3BC3"/>
    <w:rsid w:val="000C3FCC"/>
    <w:rsid w:val="000C5685"/>
    <w:rsid w:val="000C5E84"/>
    <w:rsid w:val="000C6028"/>
    <w:rsid w:val="000C668B"/>
    <w:rsid w:val="000C6FC9"/>
    <w:rsid w:val="000D1502"/>
    <w:rsid w:val="000D1CF1"/>
    <w:rsid w:val="000D1EF7"/>
    <w:rsid w:val="000D4003"/>
    <w:rsid w:val="000D4C02"/>
    <w:rsid w:val="000D673D"/>
    <w:rsid w:val="000D67C8"/>
    <w:rsid w:val="000D71A1"/>
    <w:rsid w:val="000E24D2"/>
    <w:rsid w:val="000E2DFB"/>
    <w:rsid w:val="000E3145"/>
    <w:rsid w:val="000E3F6D"/>
    <w:rsid w:val="000E3FDA"/>
    <w:rsid w:val="000E40F6"/>
    <w:rsid w:val="000E4217"/>
    <w:rsid w:val="000E462E"/>
    <w:rsid w:val="000E4E3D"/>
    <w:rsid w:val="000E53D2"/>
    <w:rsid w:val="000E7B16"/>
    <w:rsid w:val="000E7DB8"/>
    <w:rsid w:val="000F0CF8"/>
    <w:rsid w:val="000F0D17"/>
    <w:rsid w:val="000F1D03"/>
    <w:rsid w:val="000F278F"/>
    <w:rsid w:val="000F28EC"/>
    <w:rsid w:val="000F2FF1"/>
    <w:rsid w:val="000F4502"/>
    <w:rsid w:val="000F53BC"/>
    <w:rsid w:val="000F7B40"/>
    <w:rsid w:val="00100668"/>
    <w:rsid w:val="00100901"/>
    <w:rsid w:val="00101E2B"/>
    <w:rsid w:val="00102B36"/>
    <w:rsid w:val="00103524"/>
    <w:rsid w:val="00103C86"/>
    <w:rsid w:val="00107768"/>
    <w:rsid w:val="001116EC"/>
    <w:rsid w:val="0011199D"/>
    <w:rsid w:val="00113854"/>
    <w:rsid w:val="00113DC9"/>
    <w:rsid w:val="00114CC8"/>
    <w:rsid w:val="00115DD3"/>
    <w:rsid w:val="001160CF"/>
    <w:rsid w:val="00116AB6"/>
    <w:rsid w:val="00117107"/>
    <w:rsid w:val="00117561"/>
    <w:rsid w:val="00117608"/>
    <w:rsid w:val="00120F5D"/>
    <w:rsid w:val="00123B7E"/>
    <w:rsid w:val="00123CF4"/>
    <w:rsid w:val="0012428D"/>
    <w:rsid w:val="00125326"/>
    <w:rsid w:val="00125AE6"/>
    <w:rsid w:val="001314EE"/>
    <w:rsid w:val="001329D6"/>
    <w:rsid w:val="00132B87"/>
    <w:rsid w:val="00133101"/>
    <w:rsid w:val="00133755"/>
    <w:rsid w:val="00133D68"/>
    <w:rsid w:val="00133D88"/>
    <w:rsid w:val="001343C4"/>
    <w:rsid w:val="00134DF9"/>
    <w:rsid w:val="001373D6"/>
    <w:rsid w:val="00137E6D"/>
    <w:rsid w:val="001448DE"/>
    <w:rsid w:val="00145771"/>
    <w:rsid w:val="00145785"/>
    <w:rsid w:val="001459F4"/>
    <w:rsid w:val="00145AF3"/>
    <w:rsid w:val="00146522"/>
    <w:rsid w:val="001478DB"/>
    <w:rsid w:val="001500B6"/>
    <w:rsid w:val="00150FF1"/>
    <w:rsid w:val="00153054"/>
    <w:rsid w:val="0015315E"/>
    <w:rsid w:val="0015385A"/>
    <w:rsid w:val="00154871"/>
    <w:rsid w:val="00155255"/>
    <w:rsid w:val="0015550E"/>
    <w:rsid w:val="00155CE0"/>
    <w:rsid w:val="0015627F"/>
    <w:rsid w:val="001615FC"/>
    <w:rsid w:val="001616EA"/>
    <w:rsid w:val="001625A6"/>
    <w:rsid w:val="001642BC"/>
    <w:rsid w:val="00164C31"/>
    <w:rsid w:val="00165EBA"/>
    <w:rsid w:val="00167F80"/>
    <w:rsid w:val="00170A67"/>
    <w:rsid w:val="00170BA2"/>
    <w:rsid w:val="00172EA2"/>
    <w:rsid w:val="0017403D"/>
    <w:rsid w:val="00174B97"/>
    <w:rsid w:val="00174F77"/>
    <w:rsid w:val="00175435"/>
    <w:rsid w:val="00175524"/>
    <w:rsid w:val="00175904"/>
    <w:rsid w:val="00175D95"/>
    <w:rsid w:val="00176257"/>
    <w:rsid w:val="0017690A"/>
    <w:rsid w:val="00176C0C"/>
    <w:rsid w:val="00176C9D"/>
    <w:rsid w:val="001807BE"/>
    <w:rsid w:val="00180BEB"/>
    <w:rsid w:val="00181787"/>
    <w:rsid w:val="00181BD7"/>
    <w:rsid w:val="00181D6F"/>
    <w:rsid w:val="00182FF8"/>
    <w:rsid w:val="00183065"/>
    <w:rsid w:val="001833F6"/>
    <w:rsid w:val="00184124"/>
    <w:rsid w:val="00184FF2"/>
    <w:rsid w:val="00185B68"/>
    <w:rsid w:val="00187D0D"/>
    <w:rsid w:val="00190BB5"/>
    <w:rsid w:val="00191A25"/>
    <w:rsid w:val="00191B42"/>
    <w:rsid w:val="00192E83"/>
    <w:rsid w:val="00193185"/>
    <w:rsid w:val="00194E99"/>
    <w:rsid w:val="0019611B"/>
    <w:rsid w:val="00196ADA"/>
    <w:rsid w:val="001976A2"/>
    <w:rsid w:val="001A05F3"/>
    <w:rsid w:val="001A1043"/>
    <w:rsid w:val="001A14BC"/>
    <w:rsid w:val="001A161D"/>
    <w:rsid w:val="001A16F1"/>
    <w:rsid w:val="001A5CBD"/>
    <w:rsid w:val="001A78D9"/>
    <w:rsid w:val="001B0696"/>
    <w:rsid w:val="001B27C7"/>
    <w:rsid w:val="001B2BCE"/>
    <w:rsid w:val="001B2DFC"/>
    <w:rsid w:val="001B45CD"/>
    <w:rsid w:val="001B5B23"/>
    <w:rsid w:val="001B71D6"/>
    <w:rsid w:val="001C02F2"/>
    <w:rsid w:val="001C209C"/>
    <w:rsid w:val="001C221C"/>
    <w:rsid w:val="001C2E71"/>
    <w:rsid w:val="001C4460"/>
    <w:rsid w:val="001C58A0"/>
    <w:rsid w:val="001C616B"/>
    <w:rsid w:val="001C6499"/>
    <w:rsid w:val="001C7164"/>
    <w:rsid w:val="001C779B"/>
    <w:rsid w:val="001C7C5D"/>
    <w:rsid w:val="001D0B83"/>
    <w:rsid w:val="001D0DEF"/>
    <w:rsid w:val="001D10F6"/>
    <w:rsid w:val="001D1563"/>
    <w:rsid w:val="001D22E5"/>
    <w:rsid w:val="001D2BA9"/>
    <w:rsid w:val="001D348B"/>
    <w:rsid w:val="001D3B46"/>
    <w:rsid w:val="001D3F76"/>
    <w:rsid w:val="001D41A4"/>
    <w:rsid w:val="001D4BDE"/>
    <w:rsid w:val="001D6900"/>
    <w:rsid w:val="001D7EA9"/>
    <w:rsid w:val="001E20A7"/>
    <w:rsid w:val="001E39A6"/>
    <w:rsid w:val="001E45D3"/>
    <w:rsid w:val="001E62BE"/>
    <w:rsid w:val="001F01D7"/>
    <w:rsid w:val="001F2728"/>
    <w:rsid w:val="001F38C2"/>
    <w:rsid w:val="001F4D3A"/>
    <w:rsid w:val="001F66E9"/>
    <w:rsid w:val="00200344"/>
    <w:rsid w:val="00200A39"/>
    <w:rsid w:val="0020220A"/>
    <w:rsid w:val="00203DEC"/>
    <w:rsid w:val="00204097"/>
    <w:rsid w:val="00204AC4"/>
    <w:rsid w:val="00206337"/>
    <w:rsid w:val="00206E79"/>
    <w:rsid w:val="002078EC"/>
    <w:rsid w:val="00212017"/>
    <w:rsid w:val="00212A51"/>
    <w:rsid w:val="00213085"/>
    <w:rsid w:val="0021527D"/>
    <w:rsid w:val="002160FB"/>
    <w:rsid w:val="002169B6"/>
    <w:rsid w:val="00221299"/>
    <w:rsid w:val="00221E63"/>
    <w:rsid w:val="0022300C"/>
    <w:rsid w:val="002247A5"/>
    <w:rsid w:val="002257E5"/>
    <w:rsid w:val="00225898"/>
    <w:rsid w:val="0022701E"/>
    <w:rsid w:val="00227D9B"/>
    <w:rsid w:val="00230198"/>
    <w:rsid w:val="00230A0B"/>
    <w:rsid w:val="00230A77"/>
    <w:rsid w:val="00230F70"/>
    <w:rsid w:val="002310CC"/>
    <w:rsid w:val="00231190"/>
    <w:rsid w:val="002320B5"/>
    <w:rsid w:val="00232FB2"/>
    <w:rsid w:val="00233333"/>
    <w:rsid w:val="0023419B"/>
    <w:rsid w:val="00234518"/>
    <w:rsid w:val="0023465A"/>
    <w:rsid w:val="002358A9"/>
    <w:rsid w:val="00235A9E"/>
    <w:rsid w:val="00236EE7"/>
    <w:rsid w:val="002375CC"/>
    <w:rsid w:val="00237841"/>
    <w:rsid w:val="00237BF4"/>
    <w:rsid w:val="00240279"/>
    <w:rsid w:val="00240671"/>
    <w:rsid w:val="002420A8"/>
    <w:rsid w:val="002444C2"/>
    <w:rsid w:val="0024556E"/>
    <w:rsid w:val="0024562B"/>
    <w:rsid w:val="002456FC"/>
    <w:rsid w:val="00245A14"/>
    <w:rsid w:val="00246257"/>
    <w:rsid w:val="0025134F"/>
    <w:rsid w:val="002516C2"/>
    <w:rsid w:val="002516E2"/>
    <w:rsid w:val="00256DA6"/>
    <w:rsid w:val="00257AE9"/>
    <w:rsid w:val="0026150F"/>
    <w:rsid w:val="00261D98"/>
    <w:rsid w:val="00261FAF"/>
    <w:rsid w:val="00262A64"/>
    <w:rsid w:val="00262D73"/>
    <w:rsid w:val="00264753"/>
    <w:rsid w:val="00265DF4"/>
    <w:rsid w:val="00266B8F"/>
    <w:rsid w:val="00267C07"/>
    <w:rsid w:val="00272C97"/>
    <w:rsid w:val="00272DA2"/>
    <w:rsid w:val="00273372"/>
    <w:rsid w:val="00273D39"/>
    <w:rsid w:val="00274410"/>
    <w:rsid w:val="002747E8"/>
    <w:rsid w:val="00275F67"/>
    <w:rsid w:val="0027710D"/>
    <w:rsid w:val="00280C84"/>
    <w:rsid w:val="00283C0F"/>
    <w:rsid w:val="0028400F"/>
    <w:rsid w:val="002846D0"/>
    <w:rsid w:val="0028596A"/>
    <w:rsid w:val="002864C5"/>
    <w:rsid w:val="002877C4"/>
    <w:rsid w:val="00287AA9"/>
    <w:rsid w:val="002924D1"/>
    <w:rsid w:val="002935D5"/>
    <w:rsid w:val="00294A49"/>
    <w:rsid w:val="00295206"/>
    <w:rsid w:val="002952B3"/>
    <w:rsid w:val="00295EB3"/>
    <w:rsid w:val="00296AA4"/>
    <w:rsid w:val="00297695"/>
    <w:rsid w:val="00297DBF"/>
    <w:rsid w:val="002A02EB"/>
    <w:rsid w:val="002A0530"/>
    <w:rsid w:val="002A4AD0"/>
    <w:rsid w:val="002A4F08"/>
    <w:rsid w:val="002A53DF"/>
    <w:rsid w:val="002A61D7"/>
    <w:rsid w:val="002A67D4"/>
    <w:rsid w:val="002A6E2C"/>
    <w:rsid w:val="002A6EB3"/>
    <w:rsid w:val="002B0360"/>
    <w:rsid w:val="002B3310"/>
    <w:rsid w:val="002B37C6"/>
    <w:rsid w:val="002B4DAD"/>
    <w:rsid w:val="002B588D"/>
    <w:rsid w:val="002B5E76"/>
    <w:rsid w:val="002B78DC"/>
    <w:rsid w:val="002C0EFD"/>
    <w:rsid w:val="002C149D"/>
    <w:rsid w:val="002C1C32"/>
    <w:rsid w:val="002C2B4F"/>
    <w:rsid w:val="002C32DD"/>
    <w:rsid w:val="002C3588"/>
    <w:rsid w:val="002C4393"/>
    <w:rsid w:val="002C52A5"/>
    <w:rsid w:val="002C57AF"/>
    <w:rsid w:val="002C6D3A"/>
    <w:rsid w:val="002C708B"/>
    <w:rsid w:val="002C7EC0"/>
    <w:rsid w:val="002D0C7F"/>
    <w:rsid w:val="002D10A1"/>
    <w:rsid w:val="002D1856"/>
    <w:rsid w:val="002D1E3D"/>
    <w:rsid w:val="002D305C"/>
    <w:rsid w:val="002D448B"/>
    <w:rsid w:val="002D650B"/>
    <w:rsid w:val="002D7B7A"/>
    <w:rsid w:val="002E02E4"/>
    <w:rsid w:val="002E1EA3"/>
    <w:rsid w:val="002E3040"/>
    <w:rsid w:val="002E3E3A"/>
    <w:rsid w:val="002E3EFE"/>
    <w:rsid w:val="002E4177"/>
    <w:rsid w:val="002E5498"/>
    <w:rsid w:val="002E6F97"/>
    <w:rsid w:val="002E7FDC"/>
    <w:rsid w:val="002F05CA"/>
    <w:rsid w:val="002F295F"/>
    <w:rsid w:val="002F2BC9"/>
    <w:rsid w:val="002F3534"/>
    <w:rsid w:val="002F40D0"/>
    <w:rsid w:val="002F42C8"/>
    <w:rsid w:val="002F4589"/>
    <w:rsid w:val="002F48E2"/>
    <w:rsid w:val="002F5B6A"/>
    <w:rsid w:val="002F5D77"/>
    <w:rsid w:val="002F6027"/>
    <w:rsid w:val="002F6A17"/>
    <w:rsid w:val="002F7618"/>
    <w:rsid w:val="002F7E26"/>
    <w:rsid w:val="00300002"/>
    <w:rsid w:val="00300857"/>
    <w:rsid w:val="00300CA8"/>
    <w:rsid w:val="003012AA"/>
    <w:rsid w:val="00302295"/>
    <w:rsid w:val="00302B3E"/>
    <w:rsid w:val="00302F70"/>
    <w:rsid w:val="003041BF"/>
    <w:rsid w:val="003046AB"/>
    <w:rsid w:val="00304959"/>
    <w:rsid w:val="0030567B"/>
    <w:rsid w:val="00305CD5"/>
    <w:rsid w:val="00306189"/>
    <w:rsid w:val="003066BF"/>
    <w:rsid w:val="00307575"/>
    <w:rsid w:val="00310509"/>
    <w:rsid w:val="00311564"/>
    <w:rsid w:val="00312172"/>
    <w:rsid w:val="003122B9"/>
    <w:rsid w:val="00312D78"/>
    <w:rsid w:val="003156AA"/>
    <w:rsid w:val="00317713"/>
    <w:rsid w:val="0032191A"/>
    <w:rsid w:val="00321BFC"/>
    <w:rsid w:val="00321C10"/>
    <w:rsid w:val="00321C3D"/>
    <w:rsid w:val="00322AB5"/>
    <w:rsid w:val="003248BB"/>
    <w:rsid w:val="00325A5C"/>
    <w:rsid w:val="0032727B"/>
    <w:rsid w:val="00327C43"/>
    <w:rsid w:val="0033016C"/>
    <w:rsid w:val="0033045A"/>
    <w:rsid w:val="003311FF"/>
    <w:rsid w:val="00331F58"/>
    <w:rsid w:val="0033282A"/>
    <w:rsid w:val="00332A59"/>
    <w:rsid w:val="00333031"/>
    <w:rsid w:val="00333F72"/>
    <w:rsid w:val="00334067"/>
    <w:rsid w:val="00335574"/>
    <w:rsid w:val="00337508"/>
    <w:rsid w:val="003377C5"/>
    <w:rsid w:val="00337D9E"/>
    <w:rsid w:val="00340AAF"/>
    <w:rsid w:val="00344456"/>
    <w:rsid w:val="00344D79"/>
    <w:rsid w:val="00345BD8"/>
    <w:rsid w:val="00346088"/>
    <w:rsid w:val="00347808"/>
    <w:rsid w:val="00351E2A"/>
    <w:rsid w:val="00352417"/>
    <w:rsid w:val="00352F19"/>
    <w:rsid w:val="003540ED"/>
    <w:rsid w:val="00354826"/>
    <w:rsid w:val="00354F5C"/>
    <w:rsid w:val="00356A0D"/>
    <w:rsid w:val="00356EC5"/>
    <w:rsid w:val="00357336"/>
    <w:rsid w:val="00360F0F"/>
    <w:rsid w:val="00361039"/>
    <w:rsid w:val="00361084"/>
    <w:rsid w:val="00361FA7"/>
    <w:rsid w:val="0036237B"/>
    <w:rsid w:val="00363452"/>
    <w:rsid w:val="00363A5F"/>
    <w:rsid w:val="00363BEC"/>
    <w:rsid w:val="0036585A"/>
    <w:rsid w:val="00365CED"/>
    <w:rsid w:val="00365E44"/>
    <w:rsid w:val="00365E5C"/>
    <w:rsid w:val="0036642E"/>
    <w:rsid w:val="0036682E"/>
    <w:rsid w:val="00366F54"/>
    <w:rsid w:val="003706F4"/>
    <w:rsid w:val="003709B6"/>
    <w:rsid w:val="003741B9"/>
    <w:rsid w:val="00374BDE"/>
    <w:rsid w:val="00374E89"/>
    <w:rsid w:val="00375C82"/>
    <w:rsid w:val="00376873"/>
    <w:rsid w:val="00376884"/>
    <w:rsid w:val="00377D24"/>
    <w:rsid w:val="00380F94"/>
    <w:rsid w:val="00381666"/>
    <w:rsid w:val="00383EDC"/>
    <w:rsid w:val="003854F7"/>
    <w:rsid w:val="003859C9"/>
    <w:rsid w:val="003862E3"/>
    <w:rsid w:val="003866B7"/>
    <w:rsid w:val="003876D6"/>
    <w:rsid w:val="00387E32"/>
    <w:rsid w:val="00391107"/>
    <w:rsid w:val="003915F6"/>
    <w:rsid w:val="00391837"/>
    <w:rsid w:val="003929CF"/>
    <w:rsid w:val="00392D84"/>
    <w:rsid w:val="00393D58"/>
    <w:rsid w:val="00394649"/>
    <w:rsid w:val="003950F7"/>
    <w:rsid w:val="0039739F"/>
    <w:rsid w:val="00397894"/>
    <w:rsid w:val="003A0388"/>
    <w:rsid w:val="003A05FB"/>
    <w:rsid w:val="003A0D76"/>
    <w:rsid w:val="003A1598"/>
    <w:rsid w:val="003A16D8"/>
    <w:rsid w:val="003A211C"/>
    <w:rsid w:val="003A2ACF"/>
    <w:rsid w:val="003A36B6"/>
    <w:rsid w:val="003A48A3"/>
    <w:rsid w:val="003A5AE7"/>
    <w:rsid w:val="003A5E96"/>
    <w:rsid w:val="003A747B"/>
    <w:rsid w:val="003A7687"/>
    <w:rsid w:val="003B18FF"/>
    <w:rsid w:val="003B29EC"/>
    <w:rsid w:val="003B32B5"/>
    <w:rsid w:val="003B3B25"/>
    <w:rsid w:val="003B49E0"/>
    <w:rsid w:val="003B558C"/>
    <w:rsid w:val="003B5854"/>
    <w:rsid w:val="003B5E5F"/>
    <w:rsid w:val="003C09A1"/>
    <w:rsid w:val="003C2815"/>
    <w:rsid w:val="003C39AE"/>
    <w:rsid w:val="003C5560"/>
    <w:rsid w:val="003C5B6A"/>
    <w:rsid w:val="003C71C0"/>
    <w:rsid w:val="003C7BA6"/>
    <w:rsid w:val="003D15E3"/>
    <w:rsid w:val="003D22B7"/>
    <w:rsid w:val="003D464D"/>
    <w:rsid w:val="003D506C"/>
    <w:rsid w:val="003D66E1"/>
    <w:rsid w:val="003D73C6"/>
    <w:rsid w:val="003D7F0C"/>
    <w:rsid w:val="003E0E42"/>
    <w:rsid w:val="003E10B9"/>
    <w:rsid w:val="003E1227"/>
    <w:rsid w:val="003E1965"/>
    <w:rsid w:val="003E1BC8"/>
    <w:rsid w:val="003E2FA1"/>
    <w:rsid w:val="003E33BF"/>
    <w:rsid w:val="003E5C03"/>
    <w:rsid w:val="003E638B"/>
    <w:rsid w:val="003E6530"/>
    <w:rsid w:val="003E6A23"/>
    <w:rsid w:val="003E6D8B"/>
    <w:rsid w:val="003F0298"/>
    <w:rsid w:val="003F063A"/>
    <w:rsid w:val="003F141C"/>
    <w:rsid w:val="003F20B2"/>
    <w:rsid w:val="003F2509"/>
    <w:rsid w:val="003F37D5"/>
    <w:rsid w:val="003F3BC1"/>
    <w:rsid w:val="003F3E30"/>
    <w:rsid w:val="003F4244"/>
    <w:rsid w:val="003F4823"/>
    <w:rsid w:val="003F687F"/>
    <w:rsid w:val="003F753C"/>
    <w:rsid w:val="004000B7"/>
    <w:rsid w:val="00402F35"/>
    <w:rsid w:val="004030AE"/>
    <w:rsid w:val="00403198"/>
    <w:rsid w:val="00403918"/>
    <w:rsid w:val="0040557A"/>
    <w:rsid w:val="004057A8"/>
    <w:rsid w:val="004067BD"/>
    <w:rsid w:val="004124A7"/>
    <w:rsid w:val="0041685E"/>
    <w:rsid w:val="00416F96"/>
    <w:rsid w:val="00417C60"/>
    <w:rsid w:val="004208A8"/>
    <w:rsid w:val="00420F89"/>
    <w:rsid w:val="0042158E"/>
    <w:rsid w:val="00421737"/>
    <w:rsid w:val="00421CC4"/>
    <w:rsid w:val="00423CCB"/>
    <w:rsid w:val="004245EB"/>
    <w:rsid w:val="00425074"/>
    <w:rsid w:val="00425ED3"/>
    <w:rsid w:val="0042725D"/>
    <w:rsid w:val="00427349"/>
    <w:rsid w:val="00427D6B"/>
    <w:rsid w:val="004304B1"/>
    <w:rsid w:val="00430DFA"/>
    <w:rsid w:val="0043150E"/>
    <w:rsid w:val="00431C49"/>
    <w:rsid w:val="00433B89"/>
    <w:rsid w:val="0043480B"/>
    <w:rsid w:val="00434B43"/>
    <w:rsid w:val="004352F6"/>
    <w:rsid w:val="00435F77"/>
    <w:rsid w:val="00440BF8"/>
    <w:rsid w:val="00440F3F"/>
    <w:rsid w:val="00442817"/>
    <w:rsid w:val="00442881"/>
    <w:rsid w:val="00442EA0"/>
    <w:rsid w:val="0044332B"/>
    <w:rsid w:val="00444660"/>
    <w:rsid w:val="0044550A"/>
    <w:rsid w:val="00445B5D"/>
    <w:rsid w:val="00447EE9"/>
    <w:rsid w:val="00450B60"/>
    <w:rsid w:val="004516BF"/>
    <w:rsid w:val="0045351A"/>
    <w:rsid w:val="0045398B"/>
    <w:rsid w:val="00453C6F"/>
    <w:rsid w:val="00455100"/>
    <w:rsid w:val="00455C9B"/>
    <w:rsid w:val="00456348"/>
    <w:rsid w:val="004567B0"/>
    <w:rsid w:val="00456FCD"/>
    <w:rsid w:val="00457B49"/>
    <w:rsid w:val="00460B98"/>
    <w:rsid w:val="00460EB5"/>
    <w:rsid w:val="00461BA0"/>
    <w:rsid w:val="00461E31"/>
    <w:rsid w:val="00462DF4"/>
    <w:rsid w:val="00463027"/>
    <w:rsid w:val="00463178"/>
    <w:rsid w:val="00463E3B"/>
    <w:rsid w:val="00464B0F"/>
    <w:rsid w:val="00464BE9"/>
    <w:rsid w:val="00464C40"/>
    <w:rsid w:val="00464C4F"/>
    <w:rsid w:val="004651F7"/>
    <w:rsid w:val="004653F0"/>
    <w:rsid w:val="00465414"/>
    <w:rsid w:val="00465473"/>
    <w:rsid w:val="004658DD"/>
    <w:rsid w:val="00465AC8"/>
    <w:rsid w:val="0046720F"/>
    <w:rsid w:val="00467717"/>
    <w:rsid w:val="00467FCB"/>
    <w:rsid w:val="0047081A"/>
    <w:rsid w:val="004718D8"/>
    <w:rsid w:val="00471A4C"/>
    <w:rsid w:val="00471F85"/>
    <w:rsid w:val="00472046"/>
    <w:rsid w:val="00472A5F"/>
    <w:rsid w:val="00472CEC"/>
    <w:rsid w:val="00473F81"/>
    <w:rsid w:val="004741E5"/>
    <w:rsid w:val="004764E2"/>
    <w:rsid w:val="004778DE"/>
    <w:rsid w:val="00480059"/>
    <w:rsid w:val="00480934"/>
    <w:rsid w:val="00482BB8"/>
    <w:rsid w:val="00483F97"/>
    <w:rsid w:val="004855BD"/>
    <w:rsid w:val="00486AAE"/>
    <w:rsid w:val="00486F11"/>
    <w:rsid w:val="00490B8B"/>
    <w:rsid w:val="00491076"/>
    <w:rsid w:val="004919B9"/>
    <w:rsid w:val="0049225D"/>
    <w:rsid w:val="00493267"/>
    <w:rsid w:val="004948E1"/>
    <w:rsid w:val="0049596A"/>
    <w:rsid w:val="00495A3B"/>
    <w:rsid w:val="0049601E"/>
    <w:rsid w:val="004963A1"/>
    <w:rsid w:val="004A0DE2"/>
    <w:rsid w:val="004A193B"/>
    <w:rsid w:val="004A1F62"/>
    <w:rsid w:val="004A225D"/>
    <w:rsid w:val="004A3982"/>
    <w:rsid w:val="004A4116"/>
    <w:rsid w:val="004A4426"/>
    <w:rsid w:val="004A7B94"/>
    <w:rsid w:val="004B01F1"/>
    <w:rsid w:val="004B1DE3"/>
    <w:rsid w:val="004B2EFD"/>
    <w:rsid w:val="004B3A30"/>
    <w:rsid w:val="004B4BEF"/>
    <w:rsid w:val="004B6B90"/>
    <w:rsid w:val="004C1283"/>
    <w:rsid w:val="004C26EB"/>
    <w:rsid w:val="004C2CD9"/>
    <w:rsid w:val="004C4469"/>
    <w:rsid w:val="004C5B87"/>
    <w:rsid w:val="004C5BBE"/>
    <w:rsid w:val="004D1289"/>
    <w:rsid w:val="004D1E90"/>
    <w:rsid w:val="004D2224"/>
    <w:rsid w:val="004D2B4E"/>
    <w:rsid w:val="004D4191"/>
    <w:rsid w:val="004D478F"/>
    <w:rsid w:val="004D5DB5"/>
    <w:rsid w:val="004D6272"/>
    <w:rsid w:val="004D7C64"/>
    <w:rsid w:val="004E0861"/>
    <w:rsid w:val="004E0B9A"/>
    <w:rsid w:val="004E0DBE"/>
    <w:rsid w:val="004E40A1"/>
    <w:rsid w:val="004E508D"/>
    <w:rsid w:val="004E7674"/>
    <w:rsid w:val="004F0447"/>
    <w:rsid w:val="004F0C1D"/>
    <w:rsid w:val="004F1930"/>
    <w:rsid w:val="004F2E8C"/>
    <w:rsid w:val="004F39F4"/>
    <w:rsid w:val="004F490D"/>
    <w:rsid w:val="004F6A47"/>
    <w:rsid w:val="004F6D3F"/>
    <w:rsid w:val="004F7F70"/>
    <w:rsid w:val="0050013A"/>
    <w:rsid w:val="00500B75"/>
    <w:rsid w:val="005014A2"/>
    <w:rsid w:val="00501992"/>
    <w:rsid w:val="00502B15"/>
    <w:rsid w:val="00503108"/>
    <w:rsid w:val="0050388A"/>
    <w:rsid w:val="00504625"/>
    <w:rsid w:val="00504853"/>
    <w:rsid w:val="00506C0C"/>
    <w:rsid w:val="00506C54"/>
    <w:rsid w:val="005074CC"/>
    <w:rsid w:val="0051088E"/>
    <w:rsid w:val="0051100D"/>
    <w:rsid w:val="00511F8F"/>
    <w:rsid w:val="005125A1"/>
    <w:rsid w:val="00516EA1"/>
    <w:rsid w:val="00520F35"/>
    <w:rsid w:val="005218CF"/>
    <w:rsid w:val="005222D4"/>
    <w:rsid w:val="00522370"/>
    <w:rsid w:val="0052674A"/>
    <w:rsid w:val="00526AE8"/>
    <w:rsid w:val="00527648"/>
    <w:rsid w:val="005302A8"/>
    <w:rsid w:val="00530854"/>
    <w:rsid w:val="00532545"/>
    <w:rsid w:val="0053285B"/>
    <w:rsid w:val="00533E8D"/>
    <w:rsid w:val="00534C38"/>
    <w:rsid w:val="00535848"/>
    <w:rsid w:val="00535D2E"/>
    <w:rsid w:val="005362BC"/>
    <w:rsid w:val="005400AC"/>
    <w:rsid w:val="005400D4"/>
    <w:rsid w:val="0054050F"/>
    <w:rsid w:val="005409AE"/>
    <w:rsid w:val="00541431"/>
    <w:rsid w:val="0054159E"/>
    <w:rsid w:val="00541914"/>
    <w:rsid w:val="00541BE7"/>
    <w:rsid w:val="00541F93"/>
    <w:rsid w:val="00542243"/>
    <w:rsid w:val="00542D45"/>
    <w:rsid w:val="00542E49"/>
    <w:rsid w:val="00543DA0"/>
    <w:rsid w:val="00546329"/>
    <w:rsid w:val="0054690C"/>
    <w:rsid w:val="00546989"/>
    <w:rsid w:val="005475F1"/>
    <w:rsid w:val="00547C9A"/>
    <w:rsid w:val="00553441"/>
    <w:rsid w:val="00553900"/>
    <w:rsid w:val="00553E6D"/>
    <w:rsid w:val="00553F9C"/>
    <w:rsid w:val="0055598E"/>
    <w:rsid w:val="0055603A"/>
    <w:rsid w:val="00557E58"/>
    <w:rsid w:val="005607D1"/>
    <w:rsid w:val="00560A7D"/>
    <w:rsid w:val="00560D9C"/>
    <w:rsid w:val="005611FF"/>
    <w:rsid w:val="005614F4"/>
    <w:rsid w:val="005636B5"/>
    <w:rsid w:val="00563950"/>
    <w:rsid w:val="0056431A"/>
    <w:rsid w:val="00565BC1"/>
    <w:rsid w:val="00566499"/>
    <w:rsid w:val="0057043D"/>
    <w:rsid w:val="00570A8D"/>
    <w:rsid w:val="005718C2"/>
    <w:rsid w:val="00571EAB"/>
    <w:rsid w:val="005729D3"/>
    <w:rsid w:val="00572AAB"/>
    <w:rsid w:val="00573DA1"/>
    <w:rsid w:val="0057548C"/>
    <w:rsid w:val="005754C9"/>
    <w:rsid w:val="00577196"/>
    <w:rsid w:val="00577720"/>
    <w:rsid w:val="00580221"/>
    <w:rsid w:val="00580EA0"/>
    <w:rsid w:val="00581671"/>
    <w:rsid w:val="00582766"/>
    <w:rsid w:val="00587614"/>
    <w:rsid w:val="005901EA"/>
    <w:rsid w:val="005911FB"/>
    <w:rsid w:val="00592110"/>
    <w:rsid w:val="00592573"/>
    <w:rsid w:val="005926BE"/>
    <w:rsid w:val="005926EE"/>
    <w:rsid w:val="005929EF"/>
    <w:rsid w:val="00593DA1"/>
    <w:rsid w:val="00594771"/>
    <w:rsid w:val="00595A75"/>
    <w:rsid w:val="00595EF7"/>
    <w:rsid w:val="00596C35"/>
    <w:rsid w:val="00597D67"/>
    <w:rsid w:val="005A0037"/>
    <w:rsid w:val="005A083F"/>
    <w:rsid w:val="005A098C"/>
    <w:rsid w:val="005A1892"/>
    <w:rsid w:val="005A2084"/>
    <w:rsid w:val="005A267F"/>
    <w:rsid w:val="005A3332"/>
    <w:rsid w:val="005A4308"/>
    <w:rsid w:val="005A5664"/>
    <w:rsid w:val="005A5DEA"/>
    <w:rsid w:val="005A6830"/>
    <w:rsid w:val="005A7828"/>
    <w:rsid w:val="005B0EBD"/>
    <w:rsid w:val="005B2455"/>
    <w:rsid w:val="005B2599"/>
    <w:rsid w:val="005B2ECF"/>
    <w:rsid w:val="005B3A24"/>
    <w:rsid w:val="005B3B35"/>
    <w:rsid w:val="005B3DAE"/>
    <w:rsid w:val="005B5DF7"/>
    <w:rsid w:val="005B6E95"/>
    <w:rsid w:val="005B7D85"/>
    <w:rsid w:val="005C0918"/>
    <w:rsid w:val="005C19EE"/>
    <w:rsid w:val="005C1E37"/>
    <w:rsid w:val="005C24EC"/>
    <w:rsid w:val="005C3D0E"/>
    <w:rsid w:val="005C437C"/>
    <w:rsid w:val="005C5AA1"/>
    <w:rsid w:val="005C7729"/>
    <w:rsid w:val="005D03D3"/>
    <w:rsid w:val="005D0619"/>
    <w:rsid w:val="005D0707"/>
    <w:rsid w:val="005D0B98"/>
    <w:rsid w:val="005D1056"/>
    <w:rsid w:val="005D1F05"/>
    <w:rsid w:val="005D24B4"/>
    <w:rsid w:val="005D2E98"/>
    <w:rsid w:val="005D4580"/>
    <w:rsid w:val="005D4B44"/>
    <w:rsid w:val="005D6DBE"/>
    <w:rsid w:val="005E0A29"/>
    <w:rsid w:val="005E1618"/>
    <w:rsid w:val="005E1B9D"/>
    <w:rsid w:val="005E28FF"/>
    <w:rsid w:val="005E403E"/>
    <w:rsid w:val="005E5E0C"/>
    <w:rsid w:val="005E6209"/>
    <w:rsid w:val="005E6AA7"/>
    <w:rsid w:val="005E72DE"/>
    <w:rsid w:val="005F0E27"/>
    <w:rsid w:val="005F1624"/>
    <w:rsid w:val="005F2112"/>
    <w:rsid w:val="005F4A74"/>
    <w:rsid w:val="005F57CD"/>
    <w:rsid w:val="005F65FD"/>
    <w:rsid w:val="005F668D"/>
    <w:rsid w:val="005F6EB8"/>
    <w:rsid w:val="005F717D"/>
    <w:rsid w:val="005F7AB1"/>
    <w:rsid w:val="005F7CB6"/>
    <w:rsid w:val="00601CCC"/>
    <w:rsid w:val="0060265E"/>
    <w:rsid w:val="00602F6D"/>
    <w:rsid w:val="0060340E"/>
    <w:rsid w:val="00603454"/>
    <w:rsid w:val="00603F45"/>
    <w:rsid w:val="00604382"/>
    <w:rsid w:val="00604EAF"/>
    <w:rsid w:val="00605457"/>
    <w:rsid w:val="00605C34"/>
    <w:rsid w:val="0060664E"/>
    <w:rsid w:val="00606D06"/>
    <w:rsid w:val="006108DA"/>
    <w:rsid w:val="00610BE5"/>
    <w:rsid w:val="00610C4D"/>
    <w:rsid w:val="00611BE9"/>
    <w:rsid w:val="0061282F"/>
    <w:rsid w:val="00612BC3"/>
    <w:rsid w:val="006133F1"/>
    <w:rsid w:val="0061351C"/>
    <w:rsid w:val="006156DD"/>
    <w:rsid w:val="00617639"/>
    <w:rsid w:val="0062076C"/>
    <w:rsid w:val="0062193E"/>
    <w:rsid w:val="00621D2B"/>
    <w:rsid w:val="00621F89"/>
    <w:rsid w:val="006230D4"/>
    <w:rsid w:val="00623648"/>
    <w:rsid w:val="00623827"/>
    <w:rsid w:val="006241B2"/>
    <w:rsid w:val="00625B41"/>
    <w:rsid w:val="00627729"/>
    <w:rsid w:val="00627F43"/>
    <w:rsid w:val="00630E38"/>
    <w:rsid w:val="00630F0F"/>
    <w:rsid w:val="006313A8"/>
    <w:rsid w:val="006318E3"/>
    <w:rsid w:val="006324E8"/>
    <w:rsid w:val="00633586"/>
    <w:rsid w:val="00633DDC"/>
    <w:rsid w:val="006342E8"/>
    <w:rsid w:val="00634B02"/>
    <w:rsid w:val="00636757"/>
    <w:rsid w:val="00637C67"/>
    <w:rsid w:val="00640973"/>
    <w:rsid w:val="0064122F"/>
    <w:rsid w:val="0064129A"/>
    <w:rsid w:val="006412B0"/>
    <w:rsid w:val="00641CA6"/>
    <w:rsid w:val="00644165"/>
    <w:rsid w:val="00644681"/>
    <w:rsid w:val="00645A13"/>
    <w:rsid w:val="00645A45"/>
    <w:rsid w:val="00645F47"/>
    <w:rsid w:val="006467B4"/>
    <w:rsid w:val="00647E38"/>
    <w:rsid w:val="00651AD0"/>
    <w:rsid w:val="00651F5A"/>
    <w:rsid w:val="00652224"/>
    <w:rsid w:val="00652597"/>
    <w:rsid w:val="00652700"/>
    <w:rsid w:val="0065370A"/>
    <w:rsid w:val="00653AC0"/>
    <w:rsid w:val="0065472F"/>
    <w:rsid w:val="00655264"/>
    <w:rsid w:val="006552D2"/>
    <w:rsid w:val="00655A5D"/>
    <w:rsid w:val="00655D21"/>
    <w:rsid w:val="0065637A"/>
    <w:rsid w:val="00656B13"/>
    <w:rsid w:val="00657182"/>
    <w:rsid w:val="00660BE2"/>
    <w:rsid w:val="006616E4"/>
    <w:rsid w:val="00662131"/>
    <w:rsid w:val="0066232F"/>
    <w:rsid w:val="006642DF"/>
    <w:rsid w:val="00664526"/>
    <w:rsid w:val="006647F0"/>
    <w:rsid w:val="00665069"/>
    <w:rsid w:val="00666E1B"/>
    <w:rsid w:val="006704C7"/>
    <w:rsid w:val="00670D65"/>
    <w:rsid w:val="00672A20"/>
    <w:rsid w:val="00673B48"/>
    <w:rsid w:val="006740AB"/>
    <w:rsid w:val="00674338"/>
    <w:rsid w:val="0067468E"/>
    <w:rsid w:val="00674903"/>
    <w:rsid w:val="00674AE9"/>
    <w:rsid w:val="006766F9"/>
    <w:rsid w:val="0067785B"/>
    <w:rsid w:val="00677B1A"/>
    <w:rsid w:val="0068012E"/>
    <w:rsid w:val="0068145A"/>
    <w:rsid w:val="0068233A"/>
    <w:rsid w:val="0068241E"/>
    <w:rsid w:val="00682FCF"/>
    <w:rsid w:val="006831C7"/>
    <w:rsid w:val="00684161"/>
    <w:rsid w:val="0068488D"/>
    <w:rsid w:val="00684A76"/>
    <w:rsid w:val="00687117"/>
    <w:rsid w:val="00690356"/>
    <w:rsid w:val="00690831"/>
    <w:rsid w:val="00690C7A"/>
    <w:rsid w:val="006910E5"/>
    <w:rsid w:val="006912EE"/>
    <w:rsid w:val="00691B45"/>
    <w:rsid w:val="006933EC"/>
    <w:rsid w:val="00693486"/>
    <w:rsid w:val="00693770"/>
    <w:rsid w:val="0069498B"/>
    <w:rsid w:val="00694A11"/>
    <w:rsid w:val="00695F3C"/>
    <w:rsid w:val="006974D9"/>
    <w:rsid w:val="006A0CCB"/>
    <w:rsid w:val="006A11D0"/>
    <w:rsid w:val="006A1A4A"/>
    <w:rsid w:val="006A2B92"/>
    <w:rsid w:val="006A2BFB"/>
    <w:rsid w:val="006A3046"/>
    <w:rsid w:val="006A456F"/>
    <w:rsid w:val="006A57B3"/>
    <w:rsid w:val="006A64C9"/>
    <w:rsid w:val="006A6900"/>
    <w:rsid w:val="006A6E0B"/>
    <w:rsid w:val="006B0153"/>
    <w:rsid w:val="006B08DC"/>
    <w:rsid w:val="006B1EE2"/>
    <w:rsid w:val="006B24E7"/>
    <w:rsid w:val="006B2994"/>
    <w:rsid w:val="006B405B"/>
    <w:rsid w:val="006B49C7"/>
    <w:rsid w:val="006B78EB"/>
    <w:rsid w:val="006B7929"/>
    <w:rsid w:val="006B797B"/>
    <w:rsid w:val="006C0674"/>
    <w:rsid w:val="006C1F9B"/>
    <w:rsid w:val="006C25CE"/>
    <w:rsid w:val="006C2A8D"/>
    <w:rsid w:val="006C40D2"/>
    <w:rsid w:val="006C4776"/>
    <w:rsid w:val="006C4C23"/>
    <w:rsid w:val="006C5C9F"/>
    <w:rsid w:val="006C6921"/>
    <w:rsid w:val="006C6F61"/>
    <w:rsid w:val="006C70EE"/>
    <w:rsid w:val="006C799F"/>
    <w:rsid w:val="006D3376"/>
    <w:rsid w:val="006D3C53"/>
    <w:rsid w:val="006D3E62"/>
    <w:rsid w:val="006D4A4E"/>
    <w:rsid w:val="006D5231"/>
    <w:rsid w:val="006D54F5"/>
    <w:rsid w:val="006D5A94"/>
    <w:rsid w:val="006E1204"/>
    <w:rsid w:val="006E2894"/>
    <w:rsid w:val="006E3153"/>
    <w:rsid w:val="006E3182"/>
    <w:rsid w:val="006E4EC3"/>
    <w:rsid w:val="006E58AF"/>
    <w:rsid w:val="006E6BCF"/>
    <w:rsid w:val="006F06DE"/>
    <w:rsid w:val="006F0C01"/>
    <w:rsid w:val="006F143F"/>
    <w:rsid w:val="006F2052"/>
    <w:rsid w:val="006F274B"/>
    <w:rsid w:val="006F4015"/>
    <w:rsid w:val="006F4184"/>
    <w:rsid w:val="006F534A"/>
    <w:rsid w:val="006F56C0"/>
    <w:rsid w:val="006F5B48"/>
    <w:rsid w:val="006F5E9C"/>
    <w:rsid w:val="006F6AE1"/>
    <w:rsid w:val="006F7F5E"/>
    <w:rsid w:val="00701673"/>
    <w:rsid w:val="00702C79"/>
    <w:rsid w:val="00703396"/>
    <w:rsid w:val="007037DE"/>
    <w:rsid w:val="007048D4"/>
    <w:rsid w:val="00705A0A"/>
    <w:rsid w:val="00706805"/>
    <w:rsid w:val="00711BFE"/>
    <w:rsid w:val="00714162"/>
    <w:rsid w:val="00714385"/>
    <w:rsid w:val="00716830"/>
    <w:rsid w:val="007214AE"/>
    <w:rsid w:val="007218A4"/>
    <w:rsid w:val="007223BC"/>
    <w:rsid w:val="007226BA"/>
    <w:rsid w:val="007237AE"/>
    <w:rsid w:val="00723C92"/>
    <w:rsid w:val="00723DC7"/>
    <w:rsid w:val="00725641"/>
    <w:rsid w:val="00726072"/>
    <w:rsid w:val="0072781C"/>
    <w:rsid w:val="00730662"/>
    <w:rsid w:val="007323B5"/>
    <w:rsid w:val="007329D2"/>
    <w:rsid w:val="00733329"/>
    <w:rsid w:val="0073399B"/>
    <w:rsid w:val="00735524"/>
    <w:rsid w:val="007375FE"/>
    <w:rsid w:val="00737643"/>
    <w:rsid w:val="007404FA"/>
    <w:rsid w:val="00741F8A"/>
    <w:rsid w:val="0074440C"/>
    <w:rsid w:val="00744E2E"/>
    <w:rsid w:val="00745400"/>
    <w:rsid w:val="0074552B"/>
    <w:rsid w:val="00746DA0"/>
    <w:rsid w:val="007511E5"/>
    <w:rsid w:val="00752716"/>
    <w:rsid w:val="007540F2"/>
    <w:rsid w:val="007559CA"/>
    <w:rsid w:val="0075646F"/>
    <w:rsid w:val="007576CC"/>
    <w:rsid w:val="00757BBA"/>
    <w:rsid w:val="0076050F"/>
    <w:rsid w:val="0076060D"/>
    <w:rsid w:val="00760A8B"/>
    <w:rsid w:val="00762937"/>
    <w:rsid w:val="007634D6"/>
    <w:rsid w:val="0076413B"/>
    <w:rsid w:val="00764B27"/>
    <w:rsid w:val="007667F2"/>
    <w:rsid w:val="00766A44"/>
    <w:rsid w:val="00766CCD"/>
    <w:rsid w:val="007675FC"/>
    <w:rsid w:val="00767AC6"/>
    <w:rsid w:val="00767EBC"/>
    <w:rsid w:val="00770E56"/>
    <w:rsid w:val="00772CC2"/>
    <w:rsid w:val="00773959"/>
    <w:rsid w:val="0077412D"/>
    <w:rsid w:val="0077592A"/>
    <w:rsid w:val="00775B5B"/>
    <w:rsid w:val="00776939"/>
    <w:rsid w:val="00776C5F"/>
    <w:rsid w:val="00777042"/>
    <w:rsid w:val="00777111"/>
    <w:rsid w:val="007803BC"/>
    <w:rsid w:val="00780E6B"/>
    <w:rsid w:val="00781EB5"/>
    <w:rsid w:val="00782E36"/>
    <w:rsid w:val="00784650"/>
    <w:rsid w:val="0078540C"/>
    <w:rsid w:val="00785C36"/>
    <w:rsid w:val="007902FB"/>
    <w:rsid w:val="0079138B"/>
    <w:rsid w:val="00792340"/>
    <w:rsid w:val="00793F99"/>
    <w:rsid w:val="007950B6"/>
    <w:rsid w:val="00797115"/>
    <w:rsid w:val="00797690"/>
    <w:rsid w:val="00797C4F"/>
    <w:rsid w:val="007A00DD"/>
    <w:rsid w:val="007A0791"/>
    <w:rsid w:val="007A23FD"/>
    <w:rsid w:val="007A2AEC"/>
    <w:rsid w:val="007A2E1D"/>
    <w:rsid w:val="007A3B3B"/>
    <w:rsid w:val="007B02EB"/>
    <w:rsid w:val="007B1A8C"/>
    <w:rsid w:val="007B20FC"/>
    <w:rsid w:val="007B3619"/>
    <w:rsid w:val="007B401F"/>
    <w:rsid w:val="007B4C03"/>
    <w:rsid w:val="007B5905"/>
    <w:rsid w:val="007B5FE0"/>
    <w:rsid w:val="007B67F6"/>
    <w:rsid w:val="007B6CFE"/>
    <w:rsid w:val="007C00D7"/>
    <w:rsid w:val="007C1C1E"/>
    <w:rsid w:val="007C20B0"/>
    <w:rsid w:val="007C2E6A"/>
    <w:rsid w:val="007C3806"/>
    <w:rsid w:val="007C3C80"/>
    <w:rsid w:val="007C3D08"/>
    <w:rsid w:val="007C3E53"/>
    <w:rsid w:val="007C40DA"/>
    <w:rsid w:val="007C42B7"/>
    <w:rsid w:val="007C5C20"/>
    <w:rsid w:val="007C69EF"/>
    <w:rsid w:val="007C7C92"/>
    <w:rsid w:val="007D2FF6"/>
    <w:rsid w:val="007D327E"/>
    <w:rsid w:val="007D40D2"/>
    <w:rsid w:val="007D5F33"/>
    <w:rsid w:val="007D62B3"/>
    <w:rsid w:val="007D7D1C"/>
    <w:rsid w:val="007E114B"/>
    <w:rsid w:val="007E22E5"/>
    <w:rsid w:val="007E4FD2"/>
    <w:rsid w:val="007E6835"/>
    <w:rsid w:val="007E6A98"/>
    <w:rsid w:val="007E738D"/>
    <w:rsid w:val="007E7565"/>
    <w:rsid w:val="007E7FA5"/>
    <w:rsid w:val="007F04B9"/>
    <w:rsid w:val="007F095E"/>
    <w:rsid w:val="007F0996"/>
    <w:rsid w:val="007F129B"/>
    <w:rsid w:val="007F15E6"/>
    <w:rsid w:val="007F2741"/>
    <w:rsid w:val="007F3DFD"/>
    <w:rsid w:val="007F3FF5"/>
    <w:rsid w:val="007F4F0E"/>
    <w:rsid w:val="007F5EFF"/>
    <w:rsid w:val="007F6B56"/>
    <w:rsid w:val="007F6C5F"/>
    <w:rsid w:val="00800B08"/>
    <w:rsid w:val="008019A4"/>
    <w:rsid w:val="00801AD9"/>
    <w:rsid w:val="0080251B"/>
    <w:rsid w:val="00802797"/>
    <w:rsid w:val="008038DA"/>
    <w:rsid w:val="0080402C"/>
    <w:rsid w:val="00804210"/>
    <w:rsid w:val="00804498"/>
    <w:rsid w:val="00804685"/>
    <w:rsid w:val="0080492D"/>
    <w:rsid w:val="00806202"/>
    <w:rsid w:val="00806621"/>
    <w:rsid w:val="00806CA7"/>
    <w:rsid w:val="008106B5"/>
    <w:rsid w:val="008122B9"/>
    <w:rsid w:val="00812861"/>
    <w:rsid w:val="00814C80"/>
    <w:rsid w:val="008178BF"/>
    <w:rsid w:val="00821028"/>
    <w:rsid w:val="008218B4"/>
    <w:rsid w:val="00823B96"/>
    <w:rsid w:val="00823E6B"/>
    <w:rsid w:val="00825240"/>
    <w:rsid w:val="008253C7"/>
    <w:rsid w:val="00825812"/>
    <w:rsid w:val="00827527"/>
    <w:rsid w:val="008276D0"/>
    <w:rsid w:val="00827B89"/>
    <w:rsid w:val="008309EA"/>
    <w:rsid w:val="008318C7"/>
    <w:rsid w:val="00833377"/>
    <w:rsid w:val="00834286"/>
    <w:rsid w:val="00834970"/>
    <w:rsid w:val="00834B13"/>
    <w:rsid w:val="008367C7"/>
    <w:rsid w:val="008371ED"/>
    <w:rsid w:val="0083752D"/>
    <w:rsid w:val="00840828"/>
    <w:rsid w:val="00840B12"/>
    <w:rsid w:val="008417DF"/>
    <w:rsid w:val="00841C38"/>
    <w:rsid w:val="00841E34"/>
    <w:rsid w:val="00842D4F"/>
    <w:rsid w:val="0084347B"/>
    <w:rsid w:val="008436CD"/>
    <w:rsid w:val="00844B75"/>
    <w:rsid w:val="00844C83"/>
    <w:rsid w:val="00850001"/>
    <w:rsid w:val="0085010C"/>
    <w:rsid w:val="00850172"/>
    <w:rsid w:val="00850EF6"/>
    <w:rsid w:val="00853A1D"/>
    <w:rsid w:val="00854D0A"/>
    <w:rsid w:val="00855735"/>
    <w:rsid w:val="00855EDC"/>
    <w:rsid w:val="0085776A"/>
    <w:rsid w:val="00860529"/>
    <w:rsid w:val="008610C4"/>
    <w:rsid w:val="008614B1"/>
    <w:rsid w:val="008622CD"/>
    <w:rsid w:val="008627F2"/>
    <w:rsid w:val="00862E7B"/>
    <w:rsid w:val="008630B1"/>
    <w:rsid w:val="00863F98"/>
    <w:rsid w:val="0086440D"/>
    <w:rsid w:val="00867202"/>
    <w:rsid w:val="008700AC"/>
    <w:rsid w:val="00870286"/>
    <w:rsid w:val="00870AC0"/>
    <w:rsid w:val="00870DF6"/>
    <w:rsid w:val="008718D7"/>
    <w:rsid w:val="0087284C"/>
    <w:rsid w:val="00872FEE"/>
    <w:rsid w:val="00873312"/>
    <w:rsid w:val="00875C00"/>
    <w:rsid w:val="00877868"/>
    <w:rsid w:val="00877B1D"/>
    <w:rsid w:val="00881035"/>
    <w:rsid w:val="008825F3"/>
    <w:rsid w:val="00883DB3"/>
    <w:rsid w:val="008845D6"/>
    <w:rsid w:val="00884F6A"/>
    <w:rsid w:val="0088622A"/>
    <w:rsid w:val="008862BD"/>
    <w:rsid w:val="008862BE"/>
    <w:rsid w:val="008864C1"/>
    <w:rsid w:val="00886598"/>
    <w:rsid w:val="00886D8E"/>
    <w:rsid w:val="00886E41"/>
    <w:rsid w:val="008873B1"/>
    <w:rsid w:val="00891A91"/>
    <w:rsid w:val="008948D9"/>
    <w:rsid w:val="00894948"/>
    <w:rsid w:val="00894B53"/>
    <w:rsid w:val="0089602D"/>
    <w:rsid w:val="00896290"/>
    <w:rsid w:val="00897DB9"/>
    <w:rsid w:val="008A0910"/>
    <w:rsid w:val="008A29BC"/>
    <w:rsid w:val="008A34F6"/>
    <w:rsid w:val="008A40B1"/>
    <w:rsid w:val="008A4BAD"/>
    <w:rsid w:val="008A592A"/>
    <w:rsid w:val="008A6164"/>
    <w:rsid w:val="008A65F3"/>
    <w:rsid w:val="008A6B6B"/>
    <w:rsid w:val="008A7D39"/>
    <w:rsid w:val="008B078D"/>
    <w:rsid w:val="008B1197"/>
    <w:rsid w:val="008B1FE5"/>
    <w:rsid w:val="008B3848"/>
    <w:rsid w:val="008B4A8F"/>
    <w:rsid w:val="008B4D27"/>
    <w:rsid w:val="008B4D3B"/>
    <w:rsid w:val="008B6055"/>
    <w:rsid w:val="008B66B6"/>
    <w:rsid w:val="008B7537"/>
    <w:rsid w:val="008B7559"/>
    <w:rsid w:val="008B782B"/>
    <w:rsid w:val="008C1A3A"/>
    <w:rsid w:val="008C1FFA"/>
    <w:rsid w:val="008C2D25"/>
    <w:rsid w:val="008C3B60"/>
    <w:rsid w:val="008C3F7C"/>
    <w:rsid w:val="008C4ED3"/>
    <w:rsid w:val="008C5395"/>
    <w:rsid w:val="008C6290"/>
    <w:rsid w:val="008C73B5"/>
    <w:rsid w:val="008D0196"/>
    <w:rsid w:val="008D08B0"/>
    <w:rsid w:val="008D1F1D"/>
    <w:rsid w:val="008D334D"/>
    <w:rsid w:val="008D500E"/>
    <w:rsid w:val="008D5199"/>
    <w:rsid w:val="008D6A94"/>
    <w:rsid w:val="008D6EA7"/>
    <w:rsid w:val="008D7175"/>
    <w:rsid w:val="008D720C"/>
    <w:rsid w:val="008D7DDF"/>
    <w:rsid w:val="008E034C"/>
    <w:rsid w:val="008E05F7"/>
    <w:rsid w:val="008E1758"/>
    <w:rsid w:val="008E1CC1"/>
    <w:rsid w:val="008E234C"/>
    <w:rsid w:val="008E2503"/>
    <w:rsid w:val="008E2C48"/>
    <w:rsid w:val="008E345E"/>
    <w:rsid w:val="008E34EC"/>
    <w:rsid w:val="008E581B"/>
    <w:rsid w:val="008E5987"/>
    <w:rsid w:val="008E5D9B"/>
    <w:rsid w:val="008E6FD9"/>
    <w:rsid w:val="008F0A75"/>
    <w:rsid w:val="008F0C10"/>
    <w:rsid w:val="008F0D0B"/>
    <w:rsid w:val="008F1844"/>
    <w:rsid w:val="008F1C1B"/>
    <w:rsid w:val="008F25E7"/>
    <w:rsid w:val="008F397D"/>
    <w:rsid w:val="008F4956"/>
    <w:rsid w:val="008F4A13"/>
    <w:rsid w:val="008F4E0C"/>
    <w:rsid w:val="008F5C11"/>
    <w:rsid w:val="008F635B"/>
    <w:rsid w:val="008F77DA"/>
    <w:rsid w:val="008F7932"/>
    <w:rsid w:val="008F7DB8"/>
    <w:rsid w:val="009000A2"/>
    <w:rsid w:val="00900B09"/>
    <w:rsid w:val="009010F7"/>
    <w:rsid w:val="00904B58"/>
    <w:rsid w:val="00905343"/>
    <w:rsid w:val="00905826"/>
    <w:rsid w:val="009075FE"/>
    <w:rsid w:val="00910D97"/>
    <w:rsid w:val="0091319B"/>
    <w:rsid w:val="0091402B"/>
    <w:rsid w:val="009140AA"/>
    <w:rsid w:val="00914A0F"/>
    <w:rsid w:val="00914FF6"/>
    <w:rsid w:val="00916FFA"/>
    <w:rsid w:val="0091775F"/>
    <w:rsid w:val="00920962"/>
    <w:rsid w:val="00920BC8"/>
    <w:rsid w:val="00920C5D"/>
    <w:rsid w:val="00922208"/>
    <w:rsid w:val="0092291A"/>
    <w:rsid w:val="00923DC8"/>
    <w:rsid w:val="009251E1"/>
    <w:rsid w:val="00925D93"/>
    <w:rsid w:val="00927EA8"/>
    <w:rsid w:val="009310D6"/>
    <w:rsid w:val="009313C9"/>
    <w:rsid w:val="00932CDC"/>
    <w:rsid w:val="009334BB"/>
    <w:rsid w:val="0093383C"/>
    <w:rsid w:val="009340A5"/>
    <w:rsid w:val="009347BA"/>
    <w:rsid w:val="00934D26"/>
    <w:rsid w:val="009352E6"/>
    <w:rsid w:val="009359D5"/>
    <w:rsid w:val="00936713"/>
    <w:rsid w:val="00937E98"/>
    <w:rsid w:val="0094175A"/>
    <w:rsid w:val="00943474"/>
    <w:rsid w:val="0094553F"/>
    <w:rsid w:val="00951AA2"/>
    <w:rsid w:val="00952532"/>
    <w:rsid w:val="00952902"/>
    <w:rsid w:val="00953B12"/>
    <w:rsid w:val="00953BDD"/>
    <w:rsid w:val="00953C74"/>
    <w:rsid w:val="00954C7B"/>
    <w:rsid w:val="009552A4"/>
    <w:rsid w:val="00955720"/>
    <w:rsid w:val="00955A2E"/>
    <w:rsid w:val="009562E0"/>
    <w:rsid w:val="00956890"/>
    <w:rsid w:val="0096072B"/>
    <w:rsid w:val="00960C69"/>
    <w:rsid w:val="00961D66"/>
    <w:rsid w:val="00961FEA"/>
    <w:rsid w:val="00962B8F"/>
    <w:rsid w:val="00963B90"/>
    <w:rsid w:val="009646F3"/>
    <w:rsid w:val="00965DE9"/>
    <w:rsid w:val="00966941"/>
    <w:rsid w:val="009674BB"/>
    <w:rsid w:val="00970277"/>
    <w:rsid w:val="009708E9"/>
    <w:rsid w:val="0097261D"/>
    <w:rsid w:val="0097573A"/>
    <w:rsid w:val="009764DB"/>
    <w:rsid w:val="00976C30"/>
    <w:rsid w:val="00977C59"/>
    <w:rsid w:val="009810F8"/>
    <w:rsid w:val="00981ACD"/>
    <w:rsid w:val="00982C7C"/>
    <w:rsid w:val="00983813"/>
    <w:rsid w:val="009840C2"/>
    <w:rsid w:val="00984462"/>
    <w:rsid w:val="0098498F"/>
    <w:rsid w:val="00984EC5"/>
    <w:rsid w:val="00985B0A"/>
    <w:rsid w:val="00986270"/>
    <w:rsid w:val="00987AE2"/>
    <w:rsid w:val="00993DDB"/>
    <w:rsid w:val="00995AE0"/>
    <w:rsid w:val="009962E3"/>
    <w:rsid w:val="00996628"/>
    <w:rsid w:val="00996897"/>
    <w:rsid w:val="009969A1"/>
    <w:rsid w:val="009971BE"/>
    <w:rsid w:val="009A0282"/>
    <w:rsid w:val="009A06AF"/>
    <w:rsid w:val="009A0706"/>
    <w:rsid w:val="009A0CBB"/>
    <w:rsid w:val="009A0E3B"/>
    <w:rsid w:val="009A0EF0"/>
    <w:rsid w:val="009A0F13"/>
    <w:rsid w:val="009A10E0"/>
    <w:rsid w:val="009A15EB"/>
    <w:rsid w:val="009A372D"/>
    <w:rsid w:val="009A67CD"/>
    <w:rsid w:val="009B0453"/>
    <w:rsid w:val="009B0E4D"/>
    <w:rsid w:val="009B1B67"/>
    <w:rsid w:val="009B49B6"/>
    <w:rsid w:val="009B4A29"/>
    <w:rsid w:val="009B5E51"/>
    <w:rsid w:val="009B616F"/>
    <w:rsid w:val="009B74FC"/>
    <w:rsid w:val="009B76E2"/>
    <w:rsid w:val="009C054B"/>
    <w:rsid w:val="009C0695"/>
    <w:rsid w:val="009C1B5C"/>
    <w:rsid w:val="009C20EC"/>
    <w:rsid w:val="009C2B04"/>
    <w:rsid w:val="009C2F05"/>
    <w:rsid w:val="009C3420"/>
    <w:rsid w:val="009C38FD"/>
    <w:rsid w:val="009C4BB1"/>
    <w:rsid w:val="009C6387"/>
    <w:rsid w:val="009C69FC"/>
    <w:rsid w:val="009C7127"/>
    <w:rsid w:val="009C7232"/>
    <w:rsid w:val="009C7A34"/>
    <w:rsid w:val="009C7F35"/>
    <w:rsid w:val="009D14D0"/>
    <w:rsid w:val="009D40DB"/>
    <w:rsid w:val="009D42E0"/>
    <w:rsid w:val="009D5EF3"/>
    <w:rsid w:val="009E1048"/>
    <w:rsid w:val="009E1696"/>
    <w:rsid w:val="009E1B06"/>
    <w:rsid w:val="009E2D27"/>
    <w:rsid w:val="009E3F09"/>
    <w:rsid w:val="009E4121"/>
    <w:rsid w:val="009E41C3"/>
    <w:rsid w:val="009E464E"/>
    <w:rsid w:val="009E48E8"/>
    <w:rsid w:val="009E5D74"/>
    <w:rsid w:val="009F0C7E"/>
    <w:rsid w:val="009F1130"/>
    <w:rsid w:val="009F1BD5"/>
    <w:rsid w:val="009F36E9"/>
    <w:rsid w:val="009F37A0"/>
    <w:rsid w:val="009F53E6"/>
    <w:rsid w:val="009F65C8"/>
    <w:rsid w:val="009F73CF"/>
    <w:rsid w:val="009F7993"/>
    <w:rsid w:val="00A0098E"/>
    <w:rsid w:val="00A024DC"/>
    <w:rsid w:val="00A04AA1"/>
    <w:rsid w:val="00A061F5"/>
    <w:rsid w:val="00A07046"/>
    <w:rsid w:val="00A076DD"/>
    <w:rsid w:val="00A07F22"/>
    <w:rsid w:val="00A1005F"/>
    <w:rsid w:val="00A11399"/>
    <w:rsid w:val="00A121C5"/>
    <w:rsid w:val="00A12F87"/>
    <w:rsid w:val="00A14473"/>
    <w:rsid w:val="00A156C0"/>
    <w:rsid w:val="00A15B77"/>
    <w:rsid w:val="00A15C05"/>
    <w:rsid w:val="00A2160F"/>
    <w:rsid w:val="00A219C4"/>
    <w:rsid w:val="00A220D5"/>
    <w:rsid w:val="00A2253D"/>
    <w:rsid w:val="00A23992"/>
    <w:rsid w:val="00A23FCF"/>
    <w:rsid w:val="00A24625"/>
    <w:rsid w:val="00A24B37"/>
    <w:rsid w:val="00A24E2F"/>
    <w:rsid w:val="00A25573"/>
    <w:rsid w:val="00A25676"/>
    <w:rsid w:val="00A25860"/>
    <w:rsid w:val="00A25A56"/>
    <w:rsid w:val="00A2705B"/>
    <w:rsid w:val="00A2793F"/>
    <w:rsid w:val="00A30D30"/>
    <w:rsid w:val="00A316B1"/>
    <w:rsid w:val="00A320C5"/>
    <w:rsid w:val="00A324BB"/>
    <w:rsid w:val="00A326A7"/>
    <w:rsid w:val="00A330E6"/>
    <w:rsid w:val="00A3565E"/>
    <w:rsid w:val="00A36DF4"/>
    <w:rsid w:val="00A37D42"/>
    <w:rsid w:val="00A40433"/>
    <w:rsid w:val="00A40670"/>
    <w:rsid w:val="00A41AAD"/>
    <w:rsid w:val="00A43EF7"/>
    <w:rsid w:val="00A44308"/>
    <w:rsid w:val="00A450BD"/>
    <w:rsid w:val="00A450E2"/>
    <w:rsid w:val="00A46015"/>
    <w:rsid w:val="00A46448"/>
    <w:rsid w:val="00A46B6B"/>
    <w:rsid w:val="00A47690"/>
    <w:rsid w:val="00A47A11"/>
    <w:rsid w:val="00A47BA3"/>
    <w:rsid w:val="00A5039B"/>
    <w:rsid w:val="00A51665"/>
    <w:rsid w:val="00A51A3B"/>
    <w:rsid w:val="00A52BFB"/>
    <w:rsid w:val="00A536E0"/>
    <w:rsid w:val="00A53C09"/>
    <w:rsid w:val="00A540C7"/>
    <w:rsid w:val="00A543BB"/>
    <w:rsid w:val="00A54606"/>
    <w:rsid w:val="00A5483D"/>
    <w:rsid w:val="00A5521D"/>
    <w:rsid w:val="00A5605A"/>
    <w:rsid w:val="00A56BAB"/>
    <w:rsid w:val="00A60936"/>
    <w:rsid w:val="00A62D56"/>
    <w:rsid w:val="00A66955"/>
    <w:rsid w:val="00A66B99"/>
    <w:rsid w:val="00A673D5"/>
    <w:rsid w:val="00A67CB0"/>
    <w:rsid w:val="00A70982"/>
    <w:rsid w:val="00A715E1"/>
    <w:rsid w:val="00A71EB0"/>
    <w:rsid w:val="00A72776"/>
    <w:rsid w:val="00A74055"/>
    <w:rsid w:val="00A74C47"/>
    <w:rsid w:val="00A76029"/>
    <w:rsid w:val="00A773CB"/>
    <w:rsid w:val="00A77CA3"/>
    <w:rsid w:val="00A81A73"/>
    <w:rsid w:val="00A820C0"/>
    <w:rsid w:val="00A828AD"/>
    <w:rsid w:val="00A83C5D"/>
    <w:rsid w:val="00A8427C"/>
    <w:rsid w:val="00A84AF3"/>
    <w:rsid w:val="00A84C0A"/>
    <w:rsid w:val="00A8618F"/>
    <w:rsid w:val="00A8780E"/>
    <w:rsid w:val="00A92C96"/>
    <w:rsid w:val="00A92E5D"/>
    <w:rsid w:val="00A93588"/>
    <w:rsid w:val="00A93950"/>
    <w:rsid w:val="00A93C37"/>
    <w:rsid w:val="00A93CDD"/>
    <w:rsid w:val="00A94086"/>
    <w:rsid w:val="00A95174"/>
    <w:rsid w:val="00A95371"/>
    <w:rsid w:val="00A96317"/>
    <w:rsid w:val="00A97372"/>
    <w:rsid w:val="00A97449"/>
    <w:rsid w:val="00AA0011"/>
    <w:rsid w:val="00AA0313"/>
    <w:rsid w:val="00AA0BD1"/>
    <w:rsid w:val="00AA0C7C"/>
    <w:rsid w:val="00AA11F5"/>
    <w:rsid w:val="00AA1909"/>
    <w:rsid w:val="00AA359C"/>
    <w:rsid w:val="00AA457F"/>
    <w:rsid w:val="00AA45A3"/>
    <w:rsid w:val="00AA714F"/>
    <w:rsid w:val="00AB003D"/>
    <w:rsid w:val="00AB0513"/>
    <w:rsid w:val="00AB0A1F"/>
    <w:rsid w:val="00AB1182"/>
    <w:rsid w:val="00AB1B0C"/>
    <w:rsid w:val="00AB2764"/>
    <w:rsid w:val="00AB3615"/>
    <w:rsid w:val="00AB38BD"/>
    <w:rsid w:val="00AB48E0"/>
    <w:rsid w:val="00AB645E"/>
    <w:rsid w:val="00AB6BC1"/>
    <w:rsid w:val="00AB72D7"/>
    <w:rsid w:val="00AB7C6C"/>
    <w:rsid w:val="00AC07B9"/>
    <w:rsid w:val="00AC0A33"/>
    <w:rsid w:val="00AC5BDA"/>
    <w:rsid w:val="00AC5C47"/>
    <w:rsid w:val="00AC78A7"/>
    <w:rsid w:val="00AC7D2E"/>
    <w:rsid w:val="00AD0697"/>
    <w:rsid w:val="00AD1A20"/>
    <w:rsid w:val="00AD5A09"/>
    <w:rsid w:val="00AD6728"/>
    <w:rsid w:val="00AD6B13"/>
    <w:rsid w:val="00AD70B0"/>
    <w:rsid w:val="00AE0937"/>
    <w:rsid w:val="00AE59D2"/>
    <w:rsid w:val="00AE72D6"/>
    <w:rsid w:val="00AF1ED1"/>
    <w:rsid w:val="00AF2486"/>
    <w:rsid w:val="00AF2D1E"/>
    <w:rsid w:val="00AF364D"/>
    <w:rsid w:val="00AF4A3A"/>
    <w:rsid w:val="00AF4A59"/>
    <w:rsid w:val="00AF51DF"/>
    <w:rsid w:val="00AF673E"/>
    <w:rsid w:val="00AF7003"/>
    <w:rsid w:val="00AF779E"/>
    <w:rsid w:val="00B0070F"/>
    <w:rsid w:val="00B00887"/>
    <w:rsid w:val="00B014F6"/>
    <w:rsid w:val="00B024B4"/>
    <w:rsid w:val="00B027E3"/>
    <w:rsid w:val="00B032AA"/>
    <w:rsid w:val="00B047DC"/>
    <w:rsid w:val="00B0480E"/>
    <w:rsid w:val="00B0696B"/>
    <w:rsid w:val="00B07A9A"/>
    <w:rsid w:val="00B10318"/>
    <w:rsid w:val="00B1060A"/>
    <w:rsid w:val="00B11ACF"/>
    <w:rsid w:val="00B11C0E"/>
    <w:rsid w:val="00B12B08"/>
    <w:rsid w:val="00B12DF4"/>
    <w:rsid w:val="00B13521"/>
    <w:rsid w:val="00B13D1C"/>
    <w:rsid w:val="00B13F0E"/>
    <w:rsid w:val="00B14BD9"/>
    <w:rsid w:val="00B1509D"/>
    <w:rsid w:val="00B15372"/>
    <w:rsid w:val="00B17495"/>
    <w:rsid w:val="00B218D7"/>
    <w:rsid w:val="00B218F3"/>
    <w:rsid w:val="00B228CD"/>
    <w:rsid w:val="00B22BB8"/>
    <w:rsid w:val="00B24962"/>
    <w:rsid w:val="00B26088"/>
    <w:rsid w:val="00B27901"/>
    <w:rsid w:val="00B27C9E"/>
    <w:rsid w:val="00B27E35"/>
    <w:rsid w:val="00B31652"/>
    <w:rsid w:val="00B31822"/>
    <w:rsid w:val="00B31BA7"/>
    <w:rsid w:val="00B31E8A"/>
    <w:rsid w:val="00B333D8"/>
    <w:rsid w:val="00B35773"/>
    <w:rsid w:val="00B35C7A"/>
    <w:rsid w:val="00B35FA1"/>
    <w:rsid w:val="00B36D90"/>
    <w:rsid w:val="00B379C1"/>
    <w:rsid w:val="00B37F77"/>
    <w:rsid w:val="00B43020"/>
    <w:rsid w:val="00B43FAA"/>
    <w:rsid w:val="00B4507A"/>
    <w:rsid w:val="00B46970"/>
    <w:rsid w:val="00B501A1"/>
    <w:rsid w:val="00B50BE0"/>
    <w:rsid w:val="00B50D23"/>
    <w:rsid w:val="00B510AA"/>
    <w:rsid w:val="00B524C3"/>
    <w:rsid w:val="00B53A25"/>
    <w:rsid w:val="00B54FD6"/>
    <w:rsid w:val="00B557F5"/>
    <w:rsid w:val="00B55CB8"/>
    <w:rsid w:val="00B57956"/>
    <w:rsid w:val="00B61B01"/>
    <w:rsid w:val="00B63E16"/>
    <w:rsid w:val="00B6412A"/>
    <w:rsid w:val="00B64434"/>
    <w:rsid w:val="00B652B2"/>
    <w:rsid w:val="00B672FB"/>
    <w:rsid w:val="00B6783F"/>
    <w:rsid w:val="00B67AB7"/>
    <w:rsid w:val="00B67ABE"/>
    <w:rsid w:val="00B70B5C"/>
    <w:rsid w:val="00B72A9A"/>
    <w:rsid w:val="00B72FE9"/>
    <w:rsid w:val="00B7359F"/>
    <w:rsid w:val="00B74142"/>
    <w:rsid w:val="00B74A77"/>
    <w:rsid w:val="00B74A8B"/>
    <w:rsid w:val="00B74CBE"/>
    <w:rsid w:val="00B75990"/>
    <w:rsid w:val="00B75DA7"/>
    <w:rsid w:val="00B75F3A"/>
    <w:rsid w:val="00B77079"/>
    <w:rsid w:val="00B77FAA"/>
    <w:rsid w:val="00B81D82"/>
    <w:rsid w:val="00B82092"/>
    <w:rsid w:val="00B831A0"/>
    <w:rsid w:val="00B8379A"/>
    <w:rsid w:val="00B8553C"/>
    <w:rsid w:val="00B85D86"/>
    <w:rsid w:val="00B90BFC"/>
    <w:rsid w:val="00B91CDA"/>
    <w:rsid w:val="00B9213A"/>
    <w:rsid w:val="00B929C7"/>
    <w:rsid w:val="00B967AD"/>
    <w:rsid w:val="00B96D25"/>
    <w:rsid w:val="00B97F8A"/>
    <w:rsid w:val="00BA002D"/>
    <w:rsid w:val="00BA14FB"/>
    <w:rsid w:val="00BA1709"/>
    <w:rsid w:val="00BA226C"/>
    <w:rsid w:val="00BA4E85"/>
    <w:rsid w:val="00BA4F13"/>
    <w:rsid w:val="00BA52EA"/>
    <w:rsid w:val="00BA600A"/>
    <w:rsid w:val="00BA6AA5"/>
    <w:rsid w:val="00BA6C26"/>
    <w:rsid w:val="00BA7737"/>
    <w:rsid w:val="00BB2466"/>
    <w:rsid w:val="00BB2EF2"/>
    <w:rsid w:val="00BB3160"/>
    <w:rsid w:val="00BB3E3F"/>
    <w:rsid w:val="00BB4461"/>
    <w:rsid w:val="00BB4986"/>
    <w:rsid w:val="00BB4A0D"/>
    <w:rsid w:val="00BB5FB0"/>
    <w:rsid w:val="00BB699D"/>
    <w:rsid w:val="00BB7BA8"/>
    <w:rsid w:val="00BC07C6"/>
    <w:rsid w:val="00BC1909"/>
    <w:rsid w:val="00BC19EF"/>
    <w:rsid w:val="00BC20BA"/>
    <w:rsid w:val="00BC278B"/>
    <w:rsid w:val="00BC4D0A"/>
    <w:rsid w:val="00BC57B9"/>
    <w:rsid w:val="00BC653A"/>
    <w:rsid w:val="00BC694A"/>
    <w:rsid w:val="00BD0A25"/>
    <w:rsid w:val="00BD190E"/>
    <w:rsid w:val="00BD226A"/>
    <w:rsid w:val="00BD24E2"/>
    <w:rsid w:val="00BD3BA6"/>
    <w:rsid w:val="00BD402A"/>
    <w:rsid w:val="00BD5002"/>
    <w:rsid w:val="00BD563A"/>
    <w:rsid w:val="00BD6092"/>
    <w:rsid w:val="00BD60A3"/>
    <w:rsid w:val="00BD6861"/>
    <w:rsid w:val="00BE131F"/>
    <w:rsid w:val="00BE59C6"/>
    <w:rsid w:val="00BE6407"/>
    <w:rsid w:val="00BE7A57"/>
    <w:rsid w:val="00BF103F"/>
    <w:rsid w:val="00BF1E71"/>
    <w:rsid w:val="00BF3AB0"/>
    <w:rsid w:val="00BF5778"/>
    <w:rsid w:val="00BF59D0"/>
    <w:rsid w:val="00BF5C81"/>
    <w:rsid w:val="00BF6319"/>
    <w:rsid w:val="00BF7143"/>
    <w:rsid w:val="00BF7A38"/>
    <w:rsid w:val="00BF7C1E"/>
    <w:rsid w:val="00BF7EB1"/>
    <w:rsid w:val="00BF7F6B"/>
    <w:rsid w:val="00C008BD"/>
    <w:rsid w:val="00C0121C"/>
    <w:rsid w:val="00C0140B"/>
    <w:rsid w:val="00C01AD6"/>
    <w:rsid w:val="00C01FFA"/>
    <w:rsid w:val="00C03FA0"/>
    <w:rsid w:val="00C04283"/>
    <w:rsid w:val="00C054F0"/>
    <w:rsid w:val="00C0630B"/>
    <w:rsid w:val="00C10022"/>
    <w:rsid w:val="00C114C6"/>
    <w:rsid w:val="00C1235A"/>
    <w:rsid w:val="00C12DD0"/>
    <w:rsid w:val="00C13BDD"/>
    <w:rsid w:val="00C145D8"/>
    <w:rsid w:val="00C20C3D"/>
    <w:rsid w:val="00C20D65"/>
    <w:rsid w:val="00C2198D"/>
    <w:rsid w:val="00C22089"/>
    <w:rsid w:val="00C221B2"/>
    <w:rsid w:val="00C22380"/>
    <w:rsid w:val="00C224A2"/>
    <w:rsid w:val="00C22703"/>
    <w:rsid w:val="00C24685"/>
    <w:rsid w:val="00C2593F"/>
    <w:rsid w:val="00C25F38"/>
    <w:rsid w:val="00C2684D"/>
    <w:rsid w:val="00C279F9"/>
    <w:rsid w:val="00C3059D"/>
    <w:rsid w:val="00C3092D"/>
    <w:rsid w:val="00C31090"/>
    <w:rsid w:val="00C31D27"/>
    <w:rsid w:val="00C32034"/>
    <w:rsid w:val="00C32B4F"/>
    <w:rsid w:val="00C3370B"/>
    <w:rsid w:val="00C33DE4"/>
    <w:rsid w:val="00C33E33"/>
    <w:rsid w:val="00C343BC"/>
    <w:rsid w:val="00C358C0"/>
    <w:rsid w:val="00C3745F"/>
    <w:rsid w:val="00C37B38"/>
    <w:rsid w:val="00C4176F"/>
    <w:rsid w:val="00C41D84"/>
    <w:rsid w:val="00C41E5D"/>
    <w:rsid w:val="00C42B53"/>
    <w:rsid w:val="00C430E1"/>
    <w:rsid w:val="00C4460E"/>
    <w:rsid w:val="00C453DD"/>
    <w:rsid w:val="00C45B22"/>
    <w:rsid w:val="00C45BE9"/>
    <w:rsid w:val="00C45EDB"/>
    <w:rsid w:val="00C479EE"/>
    <w:rsid w:val="00C5002B"/>
    <w:rsid w:val="00C50D28"/>
    <w:rsid w:val="00C51495"/>
    <w:rsid w:val="00C51640"/>
    <w:rsid w:val="00C51BED"/>
    <w:rsid w:val="00C52CF6"/>
    <w:rsid w:val="00C535B7"/>
    <w:rsid w:val="00C535E0"/>
    <w:rsid w:val="00C54629"/>
    <w:rsid w:val="00C54E52"/>
    <w:rsid w:val="00C55D1B"/>
    <w:rsid w:val="00C5777B"/>
    <w:rsid w:val="00C60D53"/>
    <w:rsid w:val="00C623A7"/>
    <w:rsid w:val="00C63680"/>
    <w:rsid w:val="00C63968"/>
    <w:rsid w:val="00C639C7"/>
    <w:rsid w:val="00C641BB"/>
    <w:rsid w:val="00C643FC"/>
    <w:rsid w:val="00C65BDC"/>
    <w:rsid w:val="00C67742"/>
    <w:rsid w:val="00C67872"/>
    <w:rsid w:val="00C6796B"/>
    <w:rsid w:val="00C716CE"/>
    <w:rsid w:val="00C717AD"/>
    <w:rsid w:val="00C71952"/>
    <w:rsid w:val="00C72CEA"/>
    <w:rsid w:val="00C7396C"/>
    <w:rsid w:val="00C76048"/>
    <w:rsid w:val="00C772D0"/>
    <w:rsid w:val="00C8002B"/>
    <w:rsid w:val="00C80629"/>
    <w:rsid w:val="00C8223D"/>
    <w:rsid w:val="00C84486"/>
    <w:rsid w:val="00C84DF9"/>
    <w:rsid w:val="00C84F45"/>
    <w:rsid w:val="00C8530D"/>
    <w:rsid w:val="00C856BF"/>
    <w:rsid w:val="00C85F47"/>
    <w:rsid w:val="00C86A1C"/>
    <w:rsid w:val="00C870F1"/>
    <w:rsid w:val="00C8759A"/>
    <w:rsid w:val="00C87950"/>
    <w:rsid w:val="00C9057D"/>
    <w:rsid w:val="00C90833"/>
    <w:rsid w:val="00C90C0C"/>
    <w:rsid w:val="00C90E29"/>
    <w:rsid w:val="00C92664"/>
    <w:rsid w:val="00C92BE9"/>
    <w:rsid w:val="00C93842"/>
    <w:rsid w:val="00C93876"/>
    <w:rsid w:val="00C94812"/>
    <w:rsid w:val="00C9506F"/>
    <w:rsid w:val="00C956D9"/>
    <w:rsid w:val="00C95E64"/>
    <w:rsid w:val="00C97C09"/>
    <w:rsid w:val="00C97C76"/>
    <w:rsid w:val="00C97F27"/>
    <w:rsid w:val="00CA0E7A"/>
    <w:rsid w:val="00CA1641"/>
    <w:rsid w:val="00CA19EE"/>
    <w:rsid w:val="00CA1E70"/>
    <w:rsid w:val="00CA386B"/>
    <w:rsid w:val="00CA47E0"/>
    <w:rsid w:val="00CA64F6"/>
    <w:rsid w:val="00CA6A92"/>
    <w:rsid w:val="00CB1757"/>
    <w:rsid w:val="00CB17F5"/>
    <w:rsid w:val="00CB19BD"/>
    <w:rsid w:val="00CB2FB0"/>
    <w:rsid w:val="00CB5BEF"/>
    <w:rsid w:val="00CB65EB"/>
    <w:rsid w:val="00CB6E74"/>
    <w:rsid w:val="00CB74F7"/>
    <w:rsid w:val="00CB797F"/>
    <w:rsid w:val="00CB7E32"/>
    <w:rsid w:val="00CC08F9"/>
    <w:rsid w:val="00CC463F"/>
    <w:rsid w:val="00CC5450"/>
    <w:rsid w:val="00CC5FBB"/>
    <w:rsid w:val="00CC62E3"/>
    <w:rsid w:val="00CC6ED4"/>
    <w:rsid w:val="00CC6FB8"/>
    <w:rsid w:val="00CC700C"/>
    <w:rsid w:val="00CC7264"/>
    <w:rsid w:val="00CC7332"/>
    <w:rsid w:val="00CC7A1B"/>
    <w:rsid w:val="00CC7AB6"/>
    <w:rsid w:val="00CD1048"/>
    <w:rsid w:val="00CD1A54"/>
    <w:rsid w:val="00CD1EB3"/>
    <w:rsid w:val="00CD2369"/>
    <w:rsid w:val="00CD2D66"/>
    <w:rsid w:val="00CD2F2B"/>
    <w:rsid w:val="00CD32C0"/>
    <w:rsid w:val="00CD386C"/>
    <w:rsid w:val="00CD3ABA"/>
    <w:rsid w:val="00CD43A1"/>
    <w:rsid w:val="00CD4786"/>
    <w:rsid w:val="00CD4E70"/>
    <w:rsid w:val="00CD7CF5"/>
    <w:rsid w:val="00CE06A3"/>
    <w:rsid w:val="00CE2340"/>
    <w:rsid w:val="00CE294F"/>
    <w:rsid w:val="00CE3230"/>
    <w:rsid w:val="00CE3811"/>
    <w:rsid w:val="00CE49CC"/>
    <w:rsid w:val="00CE5506"/>
    <w:rsid w:val="00CE58BF"/>
    <w:rsid w:val="00CE6AB9"/>
    <w:rsid w:val="00CE6E8E"/>
    <w:rsid w:val="00CF0FC7"/>
    <w:rsid w:val="00CF175A"/>
    <w:rsid w:val="00CF2E9C"/>
    <w:rsid w:val="00CF35A8"/>
    <w:rsid w:val="00CF38DB"/>
    <w:rsid w:val="00CF484D"/>
    <w:rsid w:val="00CF5F7E"/>
    <w:rsid w:val="00CF67D9"/>
    <w:rsid w:val="00CF7856"/>
    <w:rsid w:val="00D019D7"/>
    <w:rsid w:val="00D02CD3"/>
    <w:rsid w:val="00D02D45"/>
    <w:rsid w:val="00D036FA"/>
    <w:rsid w:val="00D042C6"/>
    <w:rsid w:val="00D046D5"/>
    <w:rsid w:val="00D05691"/>
    <w:rsid w:val="00D06864"/>
    <w:rsid w:val="00D06AD1"/>
    <w:rsid w:val="00D07290"/>
    <w:rsid w:val="00D108E8"/>
    <w:rsid w:val="00D1143C"/>
    <w:rsid w:val="00D11C87"/>
    <w:rsid w:val="00D143AD"/>
    <w:rsid w:val="00D145C5"/>
    <w:rsid w:val="00D157DF"/>
    <w:rsid w:val="00D15A22"/>
    <w:rsid w:val="00D15EB2"/>
    <w:rsid w:val="00D20C26"/>
    <w:rsid w:val="00D20D79"/>
    <w:rsid w:val="00D21BEB"/>
    <w:rsid w:val="00D21D8F"/>
    <w:rsid w:val="00D23208"/>
    <w:rsid w:val="00D23361"/>
    <w:rsid w:val="00D236DF"/>
    <w:rsid w:val="00D2416D"/>
    <w:rsid w:val="00D243D5"/>
    <w:rsid w:val="00D246A5"/>
    <w:rsid w:val="00D24E3A"/>
    <w:rsid w:val="00D25CE8"/>
    <w:rsid w:val="00D25E50"/>
    <w:rsid w:val="00D26F1D"/>
    <w:rsid w:val="00D31040"/>
    <w:rsid w:val="00D3185A"/>
    <w:rsid w:val="00D34008"/>
    <w:rsid w:val="00D34DDF"/>
    <w:rsid w:val="00D35CC9"/>
    <w:rsid w:val="00D407AF"/>
    <w:rsid w:val="00D42CCF"/>
    <w:rsid w:val="00D432B2"/>
    <w:rsid w:val="00D434CE"/>
    <w:rsid w:val="00D43B96"/>
    <w:rsid w:val="00D44360"/>
    <w:rsid w:val="00D45179"/>
    <w:rsid w:val="00D4575C"/>
    <w:rsid w:val="00D45FD0"/>
    <w:rsid w:val="00D46A55"/>
    <w:rsid w:val="00D4728B"/>
    <w:rsid w:val="00D476EF"/>
    <w:rsid w:val="00D503AA"/>
    <w:rsid w:val="00D50846"/>
    <w:rsid w:val="00D5118D"/>
    <w:rsid w:val="00D5283B"/>
    <w:rsid w:val="00D53295"/>
    <w:rsid w:val="00D54D87"/>
    <w:rsid w:val="00D55056"/>
    <w:rsid w:val="00D55EE7"/>
    <w:rsid w:val="00D57611"/>
    <w:rsid w:val="00D61364"/>
    <w:rsid w:val="00D61615"/>
    <w:rsid w:val="00D6195F"/>
    <w:rsid w:val="00D63F5C"/>
    <w:rsid w:val="00D64EEB"/>
    <w:rsid w:val="00D65198"/>
    <w:rsid w:val="00D653C5"/>
    <w:rsid w:val="00D66CC0"/>
    <w:rsid w:val="00D675A5"/>
    <w:rsid w:val="00D704D6"/>
    <w:rsid w:val="00D71506"/>
    <w:rsid w:val="00D71DD1"/>
    <w:rsid w:val="00D72125"/>
    <w:rsid w:val="00D72A3D"/>
    <w:rsid w:val="00D7392F"/>
    <w:rsid w:val="00D73D43"/>
    <w:rsid w:val="00D7440B"/>
    <w:rsid w:val="00D748E6"/>
    <w:rsid w:val="00D752B3"/>
    <w:rsid w:val="00D76631"/>
    <w:rsid w:val="00D77333"/>
    <w:rsid w:val="00D80B7C"/>
    <w:rsid w:val="00D810AA"/>
    <w:rsid w:val="00D82362"/>
    <w:rsid w:val="00D82F0D"/>
    <w:rsid w:val="00D835A1"/>
    <w:rsid w:val="00D83C28"/>
    <w:rsid w:val="00D83C68"/>
    <w:rsid w:val="00D8409F"/>
    <w:rsid w:val="00D84E10"/>
    <w:rsid w:val="00D84E3A"/>
    <w:rsid w:val="00D85170"/>
    <w:rsid w:val="00D86305"/>
    <w:rsid w:val="00D86686"/>
    <w:rsid w:val="00D86721"/>
    <w:rsid w:val="00D86D25"/>
    <w:rsid w:val="00D86DD2"/>
    <w:rsid w:val="00D8713B"/>
    <w:rsid w:val="00D87140"/>
    <w:rsid w:val="00D8780F"/>
    <w:rsid w:val="00D9121A"/>
    <w:rsid w:val="00D9526F"/>
    <w:rsid w:val="00D95430"/>
    <w:rsid w:val="00D95881"/>
    <w:rsid w:val="00D95C3F"/>
    <w:rsid w:val="00D96EF9"/>
    <w:rsid w:val="00D972CF"/>
    <w:rsid w:val="00DA04D4"/>
    <w:rsid w:val="00DA082F"/>
    <w:rsid w:val="00DA312D"/>
    <w:rsid w:val="00DA486E"/>
    <w:rsid w:val="00DA5E9B"/>
    <w:rsid w:val="00DA6223"/>
    <w:rsid w:val="00DA6622"/>
    <w:rsid w:val="00DA6DE7"/>
    <w:rsid w:val="00DA75CC"/>
    <w:rsid w:val="00DB0B6B"/>
    <w:rsid w:val="00DB392D"/>
    <w:rsid w:val="00DB3CDB"/>
    <w:rsid w:val="00DB518C"/>
    <w:rsid w:val="00DB55AF"/>
    <w:rsid w:val="00DB5A0A"/>
    <w:rsid w:val="00DB5E7F"/>
    <w:rsid w:val="00DB6395"/>
    <w:rsid w:val="00DB64BC"/>
    <w:rsid w:val="00DB70D2"/>
    <w:rsid w:val="00DC0E6E"/>
    <w:rsid w:val="00DC1408"/>
    <w:rsid w:val="00DC1D12"/>
    <w:rsid w:val="00DC249C"/>
    <w:rsid w:val="00DC2919"/>
    <w:rsid w:val="00DC380B"/>
    <w:rsid w:val="00DC3DBD"/>
    <w:rsid w:val="00DC429F"/>
    <w:rsid w:val="00DC42C0"/>
    <w:rsid w:val="00DC434D"/>
    <w:rsid w:val="00DC71D7"/>
    <w:rsid w:val="00DC79FC"/>
    <w:rsid w:val="00DD2268"/>
    <w:rsid w:val="00DD2416"/>
    <w:rsid w:val="00DD516F"/>
    <w:rsid w:val="00DD707C"/>
    <w:rsid w:val="00DD764E"/>
    <w:rsid w:val="00DE03D6"/>
    <w:rsid w:val="00DE0561"/>
    <w:rsid w:val="00DE16DF"/>
    <w:rsid w:val="00DE24A7"/>
    <w:rsid w:val="00DE349F"/>
    <w:rsid w:val="00DE35F9"/>
    <w:rsid w:val="00DE3849"/>
    <w:rsid w:val="00DE4BED"/>
    <w:rsid w:val="00DE5298"/>
    <w:rsid w:val="00DE63BD"/>
    <w:rsid w:val="00DE7C77"/>
    <w:rsid w:val="00DF0D80"/>
    <w:rsid w:val="00DF13D4"/>
    <w:rsid w:val="00DF1652"/>
    <w:rsid w:val="00DF2778"/>
    <w:rsid w:val="00DF341D"/>
    <w:rsid w:val="00DF34F3"/>
    <w:rsid w:val="00DF42DA"/>
    <w:rsid w:val="00DF4D66"/>
    <w:rsid w:val="00DF72C8"/>
    <w:rsid w:val="00E00AA7"/>
    <w:rsid w:val="00E01D33"/>
    <w:rsid w:val="00E02F3E"/>
    <w:rsid w:val="00E0366E"/>
    <w:rsid w:val="00E0551F"/>
    <w:rsid w:val="00E10BC3"/>
    <w:rsid w:val="00E10F39"/>
    <w:rsid w:val="00E11C4D"/>
    <w:rsid w:val="00E1407F"/>
    <w:rsid w:val="00E14FA9"/>
    <w:rsid w:val="00E15D21"/>
    <w:rsid w:val="00E1703C"/>
    <w:rsid w:val="00E17598"/>
    <w:rsid w:val="00E177C2"/>
    <w:rsid w:val="00E21830"/>
    <w:rsid w:val="00E22455"/>
    <w:rsid w:val="00E24189"/>
    <w:rsid w:val="00E24D35"/>
    <w:rsid w:val="00E25AC3"/>
    <w:rsid w:val="00E30056"/>
    <w:rsid w:val="00E3086A"/>
    <w:rsid w:val="00E30EC7"/>
    <w:rsid w:val="00E3267B"/>
    <w:rsid w:val="00E3367F"/>
    <w:rsid w:val="00E34B77"/>
    <w:rsid w:val="00E35AB6"/>
    <w:rsid w:val="00E36453"/>
    <w:rsid w:val="00E36A81"/>
    <w:rsid w:val="00E36E14"/>
    <w:rsid w:val="00E3787F"/>
    <w:rsid w:val="00E40CAA"/>
    <w:rsid w:val="00E41209"/>
    <w:rsid w:val="00E417C6"/>
    <w:rsid w:val="00E41D1A"/>
    <w:rsid w:val="00E4250A"/>
    <w:rsid w:val="00E431C4"/>
    <w:rsid w:val="00E43CBC"/>
    <w:rsid w:val="00E45BA7"/>
    <w:rsid w:val="00E471CF"/>
    <w:rsid w:val="00E47DA6"/>
    <w:rsid w:val="00E47FC2"/>
    <w:rsid w:val="00E50C39"/>
    <w:rsid w:val="00E518D1"/>
    <w:rsid w:val="00E519DA"/>
    <w:rsid w:val="00E51F5C"/>
    <w:rsid w:val="00E5268F"/>
    <w:rsid w:val="00E541BF"/>
    <w:rsid w:val="00E5424C"/>
    <w:rsid w:val="00E56446"/>
    <w:rsid w:val="00E573C6"/>
    <w:rsid w:val="00E57B72"/>
    <w:rsid w:val="00E604EC"/>
    <w:rsid w:val="00E60EF1"/>
    <w:rsid w:val="00E610D6"/>
    <w:rsid w:val="00E620DC"/>
    <w:rsid w:val="00E62313"/>
    <w:rsid w:val="00E623E4"/>
    <w:rsid w:val="00E628E7"/>
    <w:rsid w:val="00E62A34"/>
    <w:rsid w:val="00E63CD6"/>
    <w:rsid w:val="00E7162A"/>
    <w:rsid w:val="00E726D5"/>
    <w:rsid w:val="00E74D6F"/>
    <w:rsid w:val="00E756BB"/>
    <w:rsid w:val="00E75F2D"/>
    <w:rsid w:val="00E76F5E"/>
    <w:rsid w:val="00E7729D"/>
    <w:rsid w:val="00E77E59"/>
    <w:rsid w:val="00E833E4"/>
    <w:rsid w:val="00E838E7"/>
    <w:rsid w:val="00E8460C"/>
    <w:rsid w:val="00E847E9"/>
    <w:rsid w:val="00E84B37"/>
    <w:rsid w:val="00E87282"/>
    <w:rsid w:val="00E90368"/>
    <w:rsid w:val="00E903F1"/>
    <w:rsid w:val="00E91075"/>
    <w:rsid w:val="00E91B1E"/>
    <w:rsid w:val="00E91C64"/>
    <w:rsid w:val="00E92AD9"/>
    <w:rsid w:val="00E93333"/>
    <w:rsid w:val="00E96B50"/>
    <w:rsid w:val="00E97241"/>
    <w:rsid w:val="00E979F1"/>
    <w:rsid w:val="00EA047A"/>
    <w:rsid w:val="00EA170A"/>
    <w:rsid w:val="00EA2094"/>
    <w:rsid w:val="00EA3234"/>
    <w:rsid w:val="00EA355D"/>
    <w:rsid w:val="00EA465F"/>
    <w:rsid w:val="00EA480A"/>
    <w:rsid w:val="00EA5C3D"/>
    <w:rsid w:val="00EA5F30"/>
    <w:rsid w:val="00EA62DF"/>
    <w:rsid w:val="00EA6A19"/>
    <w:rsid w:val="00EB0957"/>
    <w:rsid w:val="00EB1E3B"/>
    <w:rsid w:val="00EB20EC"/>
    <w:rsid w:val="00EB37A6"/>
    <w:rsid w:val="00EB3AF8"/>
    <w:rsid w:val="00EB3C80"/>
    <w:rsid w:val="00EB69B8"/>
    <w:rsid w:val="00EB749A"/>
    <w:rsid w:val="00EC0A99"/>
    <w:rsid w:val="00EC389D"/>
    <w:rsid w:val="00EC4CB8"/>
    <w:rsid w:val="00EC5657"/>
    <w:rsid w:val="00EC727B"/>
    <w:rsid w:val="00EC77B2"/>
    <w:rsid w:val="00ED0F76"/>
    <w:rsid w:val="00ED12AB"/>
    <w:rsid w:val="00ED1A43"/>
    <w:rsid w:val="00ED2840"/>
    <w:rsid w:val="00ED395F"/>
    <w:rsid w:val="00ED3976"/>
    <w:rsid w:val="00ED4316"/>
    <w:rsid w:val="00ED4745"/>
    <w:rsid w:val="00ED499C"/>
    <w:rsid w:val="00ED4AB1"/>
    <w:rsid w:val="00ED5C02"/>
    <w:rsid w:val="00ED6F99"/>
    <w:rsid w:val="00ED72D9"/>
    <w:rsid w:val="00ED748A"/>
    <w:rsid w:val="00EE0C49"/>
    <w:rsid w:val="00EE0FB3"/>
    <w:rsid w:val="00EE2098"/>
    <w:rsid w:val="00EE21E3"/>
    <w:rsid w:val="00EE2B00"/>
    <w:rsid w:val="00EE2E65"/>
    <w:rsid w:val="00EE3B28"/>
    <w:rsid w:val="00EE3BA7"/>
    <w:rsid w:val="00EE3FA7"/>
    <w:rsid w:val="00EE42A4"/>
    <w:rsid w:val="00EE455B"/>
    <w:rsid w:val="00EE4C4D"/>
    <w:rsid w:val="00EE4E69"/>
    <w:rsid w:val="00EE50D2"/>
    <w:rsid w:val="00EE53F1"/>
    <w:rsid w:val="00EE691C"/>
    <w:rsid w:val="00EE7B1F"/>
    <w:rsid w:val="00EF0536"/>
    <w:rsid w:val="00EF05BE"/>
    <w:rsid w:val="00EF0F79"/>
    <w:rsid w:val="00EF2255"/>
    <w:rsid w:val="00EF3558"/>
    <w:rsid w:val="00EF355F"/>
    <w:rsid w:val="00EF38F7"/>
    <w:rsid w:val="00EF3F5B"/>
    <w:rsid w:val="00EF64C6"/>
    <w:rsid w:val="00EF67A7"/>
    <w:rsid w:val="00F004CC"/>
    <w:rsid w:val="00F00738"/>
    <w:rsid w:val="00F00872"/>
    <w:rsid w:val="00F008AD"/>
    <w:rsid w:val="00F00C6B"/>
    <w:rsid w:val="00F00F7F"/>
    <w:rsid w:val="00F0169C"/>
    <w:rsid w:val="00F03F91"/>
    <w:rsid w:val="00F05B7F"/>
    <w:rsid w:val="00F06089"/>
    <w:rsid w:val="00F07009"/>
    <w:rsid w:val="00F0720D"/>
    <w:rsid w:val="00F078BF"/>
    <w:rsid w:val="00F079E5"/>
    <w:rsid w:val="00F07F23"/>
    <w:rsid w:val="00F104BE"/>
    <w:rsid w:val="00F10E11"/>
    <w:rsid w:val="00F1245B"/>
    <w:rsid w:val="00F13361"/>
    <w:rsid w:val="00F134F1"/>
    <w:rsid w:val="00F13ADA"/>
    <w:rsid w:val="00F13C67"/>
    <w:rsid w:val="00F16B08"/>
    <w:rsid w:val="00F16C55"/>
    <w:rsid w:val="00F16DB0"/>
    <w:rsid w:val="00F17C9B"/>
    <w:rsid w:val="00F205B2"/>
    <w:rsid w:val="00F207E4"/>
    <w:rsid w:val="00F20D04"/>
    <w:rsid w:val="00F22C1E"/>
    <w:rsid w:val="00F23107"/>
    <w:rsid w:val="00F25145"/>
    <w:rsid w:val="00F25DE0"/>
    <w:rsid w:val="00F2626C"/>
    <w:rsid w:val="00F300FE"/>
    <w:rsid w:val="00F305B1"/>
    <w:rsid w:val="00F311B7"/>
    <w:rsid w:val="00F31BFD"/>
    <w:rsid w:val="00F31ECE"/>
    <w:rsid w:val="00F32298"/>
    <w:rsid w:val="00F325F3"/>
    <w:rsid w:val="00F34ADC"/>
    <w:rsid w:val="00F35090"/>
    <w:rsid w:val="00F35ADE"/>
    <w:rsid w:val="00F367BB"/>
    <w:rsid w:val="00F36E8C"/>
    <w:rsid w:val="00F36EC5"/>
    <w:rsid w:val="00F40699"/>
    <w:rsid w:val="00F42AA9"/>
    <w:rsid w:val="00F448C1"/>
    <w:rsid w:val="00F44B7A"/>
    <w:rsid w:val="00F45A94"/>
    <w:rsid w:val="00F46F40"/>
    <w:rsid w:val="00F47451"/>
    <w:rsid w:val="00F47617"/>
    <w:rsid w:val="00F47631"/>
    <w:rsid w:val="00F47B49"/>
    <w:rsid w:val="00F507FB"/>
    <w:rsid w:val="00F524B0"/>
    <w:rsid w:val="00F53771"/>
    <w:rsid w:val="00F54303"/>
    <w:rsid w:val="00F55002"/>
    <w:rsid w:val="00F55269"/>
    <w:rsid w:val="00F55D3E"/>
    <w:rsid w:val="00F56722"/>
    <w:rsid w:val="00F57850"/>
    <w:rsid w:val="00F61531"/>
    <w:rsid w:val="00F61E0A"/>
    <w:rsid w:val="00F620D3"/>
    <w:rsid w:val="00F64025"/>
    <w:rsid w:val="00F653D2"/>
    <w:rsid w:val="00F66485"/>
    <w:rsid w:val="00F6694C"/>
    <w:rsid w:val="00F66983"/>
    <w:rsid w:val="00F66FDF"/>
    <w:rsid w:val="00F67776"/>
    <w:rsid w:val="00F6796B"/>
    <w:rsid w:val="00F70739"/>
    <w:rsid w:val="00F709C2"/>
    <w:rsid w:val="00F71A7F"/>
    <w:rsid w:val="00F72584"/>
    <w:rsid w:val="00F73F67"/>
    <w:rsid w:val="00F774EE"/>
    <w:rsid w:val="00F775A9"/>
    <w:rsid w:val="00F779E1"/>
    <w:rsid w:val="00F8020E"/>
    <w:rsid w:val="00F8090D"/>
    <w:rsid w:val="00F81DCB"/>
    <w:rsid w:val="00F83EAE"/>
    <w:rsid w:val="00F869DA"/>
    <w:rsid w:val="00F87AF5"/>
    <w:rsid w:val="00F90ED1"/>
    <w:rsid w:val="00F911EC"/>
    <w:rsid w:val="00F94624"/>
    <w:rsid w:val="00F949C3"/>
    <w:rsid w:val="00F94A28"/>
    <w:rsid w:val="00F95360"/>
    <w:rsid w:val="00F95EEF"/>
    <w:rsid w:val="00F97B0E"/>
    <w:rsid w:val="00FA053B"/>
    <w:rsid w:val="00FA0E8D"/>
    <w:rsid w:val="00FA1DB4"/>
    <w:rsid w:val="00FA2BA0"/>
    <w:rsid w:val="00FA3AC8"/>
    <w:rsid w:val="00FA4320"/>
    <w:rsid w:val="00FA4768"/>
    <w:rsid w:val="00FA552F"/>
    <w:rsid w:val="00FA79E7"/>
    <w:rsid w:val="00FB0001"/>
    <w:rsid w:val="00FB335E"/>
    <w:rsid w:val="00FB4027"/>
    <w:rsid w:val="00FB72E9"/>
    <w:rsid w:val="00FC0E08"/>
    <w:rsid w:val="00FC0E61"/>
    <w:rsid w:val="00FC2205"/>
    <w:rsid w:val="00FC2839"/>
    <w:rsid w:val="00FC2E81"/>
    <w:rsid w:val="00FC2EE3"/>
    <w:rsid w:val="00FC2F87"/>
    <w:rsid w:val="00FC560F"/>
    <w:rsid w:val="00FC623D"/>
    <w:rsid w:val="00FC6B73"/>
    <w:rsid w:val="00FD0C7E"/>
    <w:rsid w:val="00FD0F96"/>
    <w:rsid w:val="00FD10D2"/>
    <w:rsid w:val="00FD22EA"/>
    <w:rsid w:val="00FD2B9E"/>
    <w:rsid w:val="00FD39AA"/>
    <w:rsid w:val="00FD5C0A"/>
    <w:rsid w:val="00FD5D84"/>
    <w:rsid w:val="00FD6C8A"/>
    <w:rsid w:val="00FE01E2"/>
    <w:rsid w:val="00FE0C48"/>
    <w:rsid w:val="00FE18BB"/>
    <w:rsid w:val="00FE1BB3"/>
    <w:rsid w:val="00FE58EE"/>
    <w:rsid w:val="00FF0DC7"/>
    <w:rsid w:val="00FF1050"/>
    <w:rsid w:val="00FF23A9"/>
    <w:rsid w:val="00FF2E55"/>
    <w:rsid w:val="00FF3EBB"/>
    <w:rsid w:val="00FF4BB6"/>
    <w:rsid w:val="00FF5B89"/>
    <w:rsid w:val="00FF6CFD"/>
    <w:rsid w:val="00FF73FA"/>
    <w:rsid w:val="00FF78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A9A"/>
  </w:style>
  <w:style w:type="paragraph" w:styleId="1">
    <w:name w:val="heading 1"/>
    <w:basedOn w:val="a"/>
    <w:next w:val="a"/>
    <w:link w:val="10"/>
    <w:qFormat/>
    <w:rsid w:val="00625B41"/>
    <w:pPr>
      <w:keepNext/>
      <w:suppressAutoHyphens/>
      <w:spacing w:after="0" w:line="240" w:lineRule="auto"/>
      <w:ind w:firstLine="540"/>
      <w:jc w:val="both"/>
      <w:outlineLvl w:val="0"/>
    </w:pPr>
    <w:rPr>
      <w:rFonts w:ascii="Times New Roman" w:eastAsia="Times New Roman" w:hAnsi="Times New Roman" w:cs="Times New Roman"/>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D4C02"/>
    <w:pPr>
      <w:spacing w:after="0" w:line="240" w:lineRule="auto"/>
    </w:pPr>
    <w:rPr>
      <w:rFonts w:ascii="Calibri" w:eastAsia="Calibri" w:hAnsi="Calibri" w:cs="Times New Roman"/>
      <w:lang w:eastAsia="en-US"/>
    </w:rPr>
  </w:style>
  <w:style w:type="paragraph" w:customStyle="1" w:styleId="31">
    <w:name w:val="Основной текст с отступом 31"/>
    <w:basedOn w:val="a"/>
    <w:rsid w:val="00855735"/>
    <w:pPr>
      <w:spacing w:after="0" w:line="240" w:lineRule="auto"/>
      <w:ind w:firstLine="567"/>
      <w:jc w:val="both"/>
    </w:pPr>
    <w:rPr>
      <w:rFonts w:ascii="Times New Roman" w:eastAsia="Times New Roman" w:hAnsi="Times New Roman" w:cs="Times New Roman"/>
      <w:b/>
      <w:color w:val="000000"/>
      <w:sz w:val="24"/>
      <w:szCs w:val="20"/>
      <w:lang w:eastAsia="ar-SA"/>
    </w:rPr>
  </w:style>
  <w:style w:type="paragraph" w:styleId="a5">
    <w:name w:val="List Paragraph"/>
    <w:basedOn w:val="a"/>
    <w:uiPriority w:val="99"/>
    <w:qFormat/>
    <w:rsid w:val="00781EB5"/>
    <w:pPr>
      <w:ind w:left="720"/>
      <w:contextualSpacing/>
    </w:pPr>
  </w:style>
  <w:style w:type="paragraph" w:styleId="2">
    <w:name w:val="Body Text 2"/>
    <w:basedOn w:val="a"/>
    <w:link w:val="20"/>
    <w:rsid w:val="00E50C39"/>
    <w:pPr>
      <w:spacing w:after="0" w:line="240" w:lineRule="auto"/>
      <w:jc w:val="both"/>
    </w:pPr>
    <w:rPr>
      <w:rFonts w:ascii="Times New Roman" w:eastAsia="Times New Roman" w:hAnsi="Times New Roman" w:cs="Times New Roman"/>
      <w:sz w:val="28"/>
      <w:szCs w:val="24"/>
    </w:rPr>
  </w:style>
  <w:style w:type="character" w:customStyle="1" w:styleId="20">
    <w:name w:val="Основной текст 2 Знак"/>
    <w:basedOn w:val="a0"/>
    <w:link w:val="2"/>
    <w:rsid w:val="00E50C39"/>
    <w:rPr>
      <w:rFonts w:ascii="Times New Roman" w:eastAsia="Times New Roman" w:hAnsi="Times New Roman" w:cs="Times New Roman"/>
      <w:sz w:val="28"/>
      <w:szCs w:val="24"/>
    </w:rPr>
  </w:style>
  <w:style w:type="paragraph" w:styleId="21">
    <w:name w:val="Body Text Indent 2"/>
    <w:basedOn w:val="a"/>
    <w:link w:val="22"/>
    <w:uiPriority w:val="99"/>
    <w:semiHidden/>
    <w:unhideWhenUsed/>
    <w:rsid w:val="007323B5"/>
    <w:pPr>
      <w:spacing w:after="120" w:line="480" w:lineRule="auto"/>
      <w:ind w:left="283"/>
    </w:pPr>
  </w:style>
  <w:style w:type="character" w:customStyle="1" w:styleId="22">
    <w:name w:val="Основной текст с отступом 2 Знак"/>
    <w:basedOn w:val="a0"/>
    <w:link w:val="21"/>
    <w:uiPriority w:val="99"/>
    <w:semiHidden/>
    <w:rsid w:val="007323B5"/>
  </w:style>
  <w:style w:type="character" w:customStyle="1" w:styleId="apple-converted-space">
    <w:name w:val="apple-converted-space"/>
    <w:basedOn w:val="a0"/>
    <w:rsid w:val="00806621"/>
  </w:style>
  <w:style w:type="character" w:styleId="a6">
    <w:name w:val="Hyperlink"/>
    <w:basedOn w:val="a0"/>
    <w:uiPriority w:val="99"/>
    <w:unhideWhenUsed/>
    <w:rsid w:val="00806621"/>
    <w:rPr>
      <w:color w:val="0000FF"/>
      <w:u w:val="single"/>
    </w:rPr>
  </w:style>
  <w:style w:type="character" w:customStyle="1" w:styleId="10">
    <w:name w:val="Заголовок 1 Знак"/>
    <w:basedOn w:val="a0"/>
    <w:link w:val="1"/>
    <w:rsid w:val="00625B41"/>
    <w:rPr>
      <w:rFonts w:ascii="Times New Roman" w:eastAsia="Times New Roman" w:hAnsi="Times New Roman" w:cs="Times New Roman"/>
      <w:b/>
      <w:bCs/>
      <w:sz w:val="24"/>
      <w:szCs w:val="24"/>
      <w:lang w:eastAsia="ar-SA"/>
    </w:rPr>
  </w:style>
  <w:style w:type="paragraph" w:styleId="a7">
    <w:name w:val="Balloon Text"/>
    <w:basedOn w:val="a"/>
    <w:link w:val="a8"/>
    <w:uiPriority w:val="99"/>
    <w:semiHidden/>
    <w:unhideWhenUsed/>
    <w:rsid w:val="0070167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01673"/>
    <w:rPr>
      <w:rFonts w:ascii="Tahoma" w:hAnsi="Tahoma" w:cs="Tahoma"/>
      <w:sz w:val="16"/>
      <w:szCs w:val="16"/>
    </w:rPr>
  </w:style>
  <w:style w:type="paragraph" w:styleId="a9">
    <w:name w:val="Body Text"/>
    <w:basedOn w:val="a"/>
    <w:link w:val="aa"/>
    <w:uiPriority w:val="99"/>
    <w:unhideWhenUsed/>
    <w:rsid w:val="005D0707"/>
    <w:pPr>
      <w:spacing w:after="120"/>
    </w:pPr>
  </w:style>
  <w:style w:type="character" w:customStyle="1" w:styleId="aa">
    <w:name w:val="Основной текст Знак"/>
    <w:basedOn w:val="a0"/>
    <w:link w:val="a9"/>
    <w:uiPriority w:val="99"/>
    <w:rsid w:val="005D0707"/>
  </w:style>
  <w:style w:type="table" w:styleId="ab">
    <w:name w:val="Table Grid"/>
    <w:basedOn w:val="a1"/>
    <w:uiPriority w:val="59"/>
    <w:rsid w:val="00337D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714162"/>
    <w:pPr>
      <w:autoSpaceDE w:val="0"/>
      <w:autoSpaceDN w:val="0"/>
      <w:adjustRightInd w:val="0"/>
      <w:spacing w:after="0" w:line="240" w:lineRule="auto"/>
    </w:pPr>
    <w:rPr>
      <w:rFonts w:ascii="Times New Roman" w:eastAsia="Times New Roman" w:hAnsi="Times New Roman" w:cs="Times New Roman"/>
      <w:sz w:val="26"/>
      <w:szCs w:val="26"/>
    </w:rPr>
  </w:style>
  <w:style w:type="character" w:customStyle="1" w:styleId="11">
    <w:name w:val="Номер строки1"/>
    <w:basedOn w:val="a0"/>
    <w:rsid w:val="008845D6"/>
    <w:rPr>
      <w:sz w:val="22"/>
    </w:rPr>
  </w:style>
  <w:style w:type="paragraph" w:customStyle="1" w:styleId="210">
    <w:name w:val="Основной текст 21"/>
    <w:basedOn w:val="a"/>
    <w:rsid w:val="00EE455B"/>
    <w:pPr>
      <w:suppressAutoHyphens/>
      <w:spacing w:after="0" w:line="240" w:lineRule="auto"/>
      <w:jc w:val="both"/>
    </w:pPr>
    <w:rPr>
      <w:rFonts w:ascii="Times New Roman" w:eastAsia="Times New Roman" w:hAnsi="Times New Roman" w:cs="Times New Roman"/>
      <w:sz w:val="28"/>
      <w:szCs w:val="24"/>
      <w:lang w:eastAsia="ar-SA"/>
    </w:rPr>
  </w:style>
  <w:style w:type="character" w:customStyle="1" w:styleId="a4">
    <w:name w:val="Без интервала Знак"/>
    <w:link w:val="a3"/>
    <w:uiPriority w:val="1"/>
    <w:locked/>
    <w:rsid w:val="00A15B77"/>
    <w:rPr>
      <w:rFonts w:ascii="Calibri" w:eastAsia="Calibri" w:hAnsi="Calibri" w:cs="Times New Roman"/>
      <w:lang w:eastAsia="en-US"/>
    </w:rPr>
  </w:style>
  <w:style w:type="paragraph" w:styleId="ac">
    <w:name w:val="Normal (Web)"/>
    <w:basedOn w:val="a"/>
    <w:uiPriority w:val="99"/>
    <w:unhideWhenUsed/>
    <w:rsid w:val="00593D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2763646">
      <w:bodyDiv w:val="1"/>
      <w:marLeft w:val="0"/>
      <w:marRight w:val="0"/>
      <w:marTop w:val="0"/>
      <w:marBottom w:val="0"/>
      <w:divBdr>
        <w:top w:val="none" w:sz="0" w:space="0" w:color="auto"/>
        <w:left w:val="none" w:sz="0" w:space="0" w:color="auto"/>
        <w:bottom w:val="none" w:sz="0" w:space="0" w:color="auto"/>
        <w:right w:val="none" w:sz="0" w:space="0" w:color="auto"/>
      </w:divBdr>
    </w:div>
    <w:div w:id="250548781">
      <w:bodyDiv w:val="1"/>
      <w:marLeft w:val="0"/>
      <w:marRight w:val="0"/>
      <w:marTop w:val="0"/>
      <w:marBottom w:val="0"/>
      <w:divBdr>
        <w:top w:val="none" w:sz="0" w:space="0" w:color="auto"/>
        <w:left w:val="none" w:sz="0" w:space="0" w:color="auto"/>
        <w:bottom w:val="none" w:sz="0" w:space="0" w:color="auto"/>
        <w:right w:val="none" w:sz="0" w:space="0" w:color="auto"/>
      </w:divBdr>
    </w:div>
    <w:div w:id="520357638">
      <w:bodyDiv w:val="1"/>
      <w:marLeft w:val="0"/>
      <w:marRight w:val="0"/>
      <w:marTop w:val="0"/>
      <w:marBottom w:val="0"/>
      <w:divBdr>
        <w:top w:val="none" w:sz="0" w:space="0" w:color="auto"/>
        <w:left w:val="none" w:sz="0" w:space="0" w:color="auto"/>
        <w:bottom w:val="none" w:sz="0" w:space="0" w:color="auto"/>
        <w:right w:val="none" w:sz="0" w:space="0" w:color="auto"/>
      </w:divBdr>
    </w:div>
    <w:div w:id="800657590">
      <w:bodyDiv w:val="1"/>
      <w:marLeft w:val="0"/>
      <w:marRight w:val="0"/>
      <w:marTop w:val="0"/>
      <w:marBottom w:val="0"/>
      <w:divBdr>
        <w:top w:val="none" w:sz="0" w:space="0" w:color="auto"/>
        <w:left w:val="none" w:sz="0" w:space="0" w:color="auto"/>
        <w:bottom w:val="none" w:sz="0" w:space="0" w:color="auto"/>
        <w:right w:val="none" w:sz="0" w:space="0" w:color="auto"/>
      </w:divBdr>
    </w:div>
    <w:div w:id="894125075">
      <w:bodyDiv w:val="1"/>
      <w:marLeft w:val="0"/>
      <w:marRight w:val="0"/>
      <w:marTop w:val="0"/>
      <w:marBottom w:val="0"/>
      <w:divBdr>
        <w:top w:val="none" w:sz="0" w:space="0" w:color="auto"/>
        <w:left w:val="none" w:sz="0" w:space="0" w:color="auto"/>
        <w:bottom w:val="none" w:sz="0" w:space="0" w:color="auto"/>
        <w:right w:val="none" w:sz="0" w:space="0" w:color="auto"/>
      </w:divBdr>
    </w:div>
    <w:div w:id="1097754720">
      <w:bodyDiv w:val="1"/>
      <w:marLeft w:val="0"/>
      <w:marRight w:val="0"/>
      <w:marTop w:val="0"/>
      <w:marBottom w:val="0"/>
      <w:divBdr>
        <w:top w:val="none" w:sz="0" w:space="0" w:color="auto"/>
        <w:left w:val="none" w:sz="0" w:space="0" w:color="auto"/>
        <w:bottom w:val="none" w:sz="0" w:space="0" w:color="auto"/>
        <w:right w:val="none" w:sz="0" w:space="0" w:color="auto"/>
      </w:divBdr>
    </w:div>
    <w:div w:id="1224872603">
      <w:bodyDiv w:val="1"/>
      <w:marLeft w:val="0"/>
      <w:marRight w:val="0"/>
      <w:marTop w:val="0"/>
      <w:marBottom w:val="0"/>
      <w:divBdr>
        <w:top w:val="none" w:sz="0" w:space="0" w:color="auto"/>
        <w:left w:val="none" w:sz="0" w:space="0" w:color="auto"/>
        <w:bottom w:val="none" w:sz="0" w:space="0" w:color="auto"/>
        <w:right w:val="none" w:sz="0" w:space="0" w:color="auto"/>
      </w:divBdr>
    </w:div>
    <w:div w:id="1289318174">
      <w:bodyDiv w:val="1"/>
      <w:marLeft w:val="0"/>
      <w:marRight w:val="0"/>
      <w:marTop w:val="0"/>
      <w:marBottom w:val="0"/>
      <w:divBdr>
        <w:top w:val="none" w:sz="0" w:space="0" w:color="auto"/>
        <w:left w:val="none" w:sz="0" w:space="0" w:color="auto"/>
        <w:bottom w:val="none" w:sz="0" w:space="0" w:color="auto"/>
        <w:right w:val="none" w:sz="0" w:space="0" w:color="auto"/>
      </w:divBdr>
    </w:div>
    <w:div w:id="1313826590">
      <w:bodyDiv w:val="1"/>
      <w:marLeft w:val="0"/>
      <w:marRight w:val="0"/>
      <w:marTop w:val="0"/>
      <w:marBottom w:val="0"/>
      <w:divBdr>
        <w:top w:val="none" w:sz="0" w:space="0" w:color="auto"/>
        <w:left w:val="none" w:sz="0" w:space="0" w:color="auto"/>
        <w:bottom w:val="none" w:sz="0" w:space="0" w:color="auto"/>
        <w:right w:val="none" w:sz="0" w:space="0" w:color="auto"/>
      </w:divBdr>
    </w:div>
    <w:div w:id="1873302556">
      <w:bodyDiv w:val="1"/>
      <w:marLeft w:val="0"/>
      <w:marRight w:val="0"/>
      <w:marTop w:val="0"/>
      <w:marBottom w:val="0"/>
      <w:divBdr>
        <w:top w:val="none" w:sz="0" w:space="0" w:color="auto"/>
        <w:left w:val="none" w:sz="0" w:space="0" w:color="auto"/>
        <w:bottom w:val="none" w:sz="0" w:space="0" w:color="auto"/>
        <w:right w:val="none" w:sz="0" w:space="0" w:color="auto"/>
      </w:divBdr>
    </w:div>
    <w:div w:id="1915120011">
      <w:bodyDiv w:val="1"/>
      <w:marLeft w:val="0"/>
      <w:marRight w:val="0"/>
      <w:marTop w:val="0"/>
      <w:marBottom w:val="0"/>
      <w:divBdr>
        <w:top w:val="none" w:sz="0" w:space="0" w:color="auto"/>
        <w:left w:val="none" w:sz="0" w:space="0" w:color="auto"/>
        <w:bottom w:val="none" w:sz="0" w:space="0" w:color="auto"/>
        <w:right w:val="none" w:sz="0" w:space="0" w:color="auto"/>
      </w:divBdr>
    </w:div>
    <w:div w:id="2107730445">
      <w:bodyDiv w:val="1"/>
      <w:marLeft w:val="0"/>
      <w:marRight w:val="0"/>
      <w:marTop w:val="0"/>
      <w:marBottom w:val="0"/>
      <w:divBdr>
        <w:top w:val="none" w:sz="0" w:space="0" w:color="auto"/>
        <w:left w:val="none" w:sz="0" w:space="0" w:color="auto"/>
        <w:bottom w:val="none" w:sz="0" w:space="0" w:color="auto"/>
        <w:right w:val="none" w:sz="0" w:space="0" w:color="auto"/>
      </w:divBdr>
    </w:div>
    <w:div w:id="2112121203">
      <w:bodyDiv w:val="1"/>
      <w:marLeft w:val="0"/>
      <w:marRight w:val="0"/>
      <w:marTop w:val="0"/>
      <w:marBottom w:val="0"/>
      <w:divBdr>
        <w:top w:val="none" w:sz="0" w:space="0" w:color="auto"/>
        <w:left w:val="none" w:sz="0" w:space="0" w:color="auto"/>
        <w:bottom w:val="none" w:sz="0" w:space="0" w:color="auto"/>
        <w:right w:val="none" w:sz="0" w:space="0" w:color="auto"/>
      </w:divBdr>
    </w:div>
    <w:div w:id="212195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FDADB-A598-4FED-8598-FCAAD4696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12170</TotalTime>
  <Pages>42</Pages>
  <Words>14033</Words>
  <Characters>79989</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Владимировна Молошина</dc:creator>
  <cp:lastModifiedBy>Ирина Петровна Салеева</cp:lastModifiedBy>
  <cp:revision>1148</cp:revision>
  <cp:lastPrinted>2024-03-21T09:22:00Z</cp:lastPrinted>
  <dcterms:created xsi:type="dcterms:W3CDTF">2018-03-23T11:11:00Z</dcterms:created>
  <dcterms:modified xsi:type="dcterms:W3CDTF">2024-03-21T09:23:00Z</dcterms:modified>
</cp:coreProperties>
</file>